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1785"/>
        <w:gridCol w:w="1584"/>
        <w:gridCol w:w="1754"/>
        <w:gridCol w:w="1217"/>
        <w:gridCol w:w="1082"/>
        <w:gridCol w:w="909"/>
        <w:gridCol w:w="1082"/>
        <w:gridCol w:w="909"/>
        <w:gridCol w:w="1364"/>
      </w:tblGrid>
      <w:tr w:rsidR="00092322" w:rsidRPr="00ED0BB6" w14:paraId="351FE4A2" w14:textId="77777777" w:rsidTr="00ED0BB6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2250B1" w14:textId="5B315C25" w:rsidR="00092322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2"/>
                <w:szCs w:val="12"/>
              </w:rPr>
            </w:pPr>
            <w:r w:rsidRPr="00ED0BB6">
              <w:rPr>
                <w:rFonts w:cs="Arial"/>
                <w:sz w:val="12"/>
                <w:szCs w:val="12"/>
              </w:rPr>
              <w:t>Tabasco/Centro</w:t>
            </w:r>
          </w:p>
          <w:p w14:paraId="1E7E8FD6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2"/>
                <w:szCs w:val="12"/>
              </w:rPr>
            </w:pPr>
            <w:r w:rsidRPr="00ED0BB6">
              <w:rPr>
                <w:rFonts w:cs="Arial"/>
                <w:sz w:val="12"/>
                <w:szCs w:val="12"/>
              </w:rPr>
              <w:t>Formato de programas con recursos concurrente por orden de gobierno</w:t>
            </w:r>
          </w:p>
          <w:p w14:paraId="7860D031" w14:textId="6FAF0C5E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2"/>
                <w:szCs w:val="12"/>
              </w:rPr>
            </w:pPr>
            <w:r w:rsidRPr="00ED0BB6">
              <w:rPr>
                <w:rFonts w:cs="Arial"/>
                <w:sz w:val="12"/>
                <w:szCs w:val="12"/>
              </w:rPr>
              <w:t xml:space="preserve">Periodo (trimestre </w:t>
            </w:r>
            <w:r w:rsidR="00AB29F1" w:rsidRPr="00ED0BB6">
              <w:rPr>
                <w:rFonts w:cs="Arial"/>
                <w:sz w:val="12"/>
                <w:szCs w:val="12"/>
              </w:rPr>
              <w:t>julio</w:t>
            </w:r>
            <w:r w:rsidR="00175E52" w:rsidRPr="00ED0BB6">
              <w:rPr>
                <w:rFonts w:cs="Arial"/>
                <w:sz w:val="12"/>
                <w:szCs w:val="12"/>
              </w:rPr>
              <w:t xml:space="preserve"> a </w:t>
            </w:r>
            <w:r w:rsidR="00AB29F1" w:rsidRPr="00ED0BB6">
              <w:rPr>
                <w:rFonts w:cs="Arial"/>
                <w:sz w:val="12"/>
                <w:szCs w:val="12"/>
              </w:rPr>
              <w:t>septiembre</w:t>
            </w:r>
            <w:r w:rsidRPr="00ED0BB6">
              <w:rPr>
                <w:rFonts w:cs="Arial"/>
                <w:sz w:val="12"/>
                <w:szCs w:val="12"/>
              </w:rPr>
              <w:t xml:space="preserve"> del año </w:t>
            </w:r>
            <w:r w:rsidR="00175E52" w:rsidRPr="00ED0BB6">
              <w:rPr>
                <w:rFonts w:cs="Arial"/>
                <w:sz w:val="12"/>
                <w:szCs w:val="12"/>
              </w:rPr>
              <w:t>2023</w:t>
            </w:r>
            <w:r w:rsidRPr="00ED0BB6">
              <w:rPr>
                <w:rFonts w:cs="Arial"/>
                <w:sz w:val="12"/>
                <w:szCs w:val="12"/>
              </w:rPr>
              <w:t>)</w:t>
            </w:r>
          </w:p>
        </w:tc>
      </w:tr>
      <w:tr w:rsidR="006877AD" w:rsidRPr="00ED0BB6" w14:paraId="3EF5853B" w14:textId="77777777" w:rsidTr="00ED0BB6">
        <w:trPr>
          <w:cantSplit/>
          <w:trHeight w:val="20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2E602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Nombre del Programa</w:t>
            </w:r>
          </w:p>
          <w:p w14:paraId="558E9552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4646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Federal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E351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Estatal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65E1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Municipal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3F36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Otros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E9F41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Monto</w:t>
            </w:r>
          </w:p>
          <w:p w14:paraId="580079FF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Total</w:t>
            </w:r>
          </w:p>
          <w:p w14:paraId="25550F5E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  <w:p w14:paraId="4B3B59EC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j=</w:t>
            </w:r>
            <w:proofErr w:type="spellStart"/>
            <w:r w:rsidRPr="00ED0BB6">
              <w:rPr>
                <w:rFonts w:cs="Arial"/>
                <w:color w:val="000000"/>
                <w:sz w:val="12"/>
                <w:szCs w:val="12"/>
              </w:rPr>
              <w:t>c+e+g+i</w:t>
            </w:r>
            <w:proofErr w:type="spellEnd"/>
          </w:p>
        </w:tc>
      </w:tr>
      <w:tr w:rsidR="007C618B" w:rsidRPr="00ED0BB6" w14:paraId="6E4D5173" w14:textId="77777777" w:rsidTr="00ED0BB6">
        <w:trPr>
          <w:cantSplit/>
          <w:trHeight w:val="20"/>
        </w:trPr>
        <w:tc>
          <w:tcPr>
            <w:tcW w:w="8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01BF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EA02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Dependencia / Entidad</w:t>
            </w:r>
          </w:p>
          <w:p w14:paraId="64BE1EAC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A56B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Aportación (Monto)</w:t>
            </w:r>
          </w:p>
          <w:p w14:paraId="0FF5DA28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F3BD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Dependencia / Entidad</w:t>
            </w:r>
          </w:p>
          <w:p w14:paraId="6999973D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E97C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Aportación (Monto)</w:t>
            </w:r>
          </w:p>
          <w:p w14:paraId="2F490A39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EDD2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Dependencia / Entidad</w:t>
            </w:r>
          </w:p>
          <w:p w14:paraId="1DC56536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8CE1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Aportación (Monto)</w:t>
            </w:r>
          </w:p>
          <w:p w14:paraId="00D1596D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5B39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Dependencia / Entidad</w:t>
            </w:r>
          </w:p>
          <w:p w14:paraId="5D98957D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47C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Aportación (Monto)</w:t>
            </w:r>
          </w:p>
          <w:p w14:paraId="759DAE59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7C5A" w14:textId="77777777" w:rsidR="00092322" w:rsidRPr="00ED0BB6" w:rsidRDefault="00092322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478C8" w:rsidRPr="00ED0BB6" w14:paraId="0475D8C5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90EE" w14:textId="15A55034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Ministración de participaciones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C086" w14:textId="2CCCB8DE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2954" w14:textId="5E210CC9" w:rsidR="007478C8" w:rsidRPr="00ED0BB6" w:rsidRDefault="00286883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391,892,604</w:t>
            </w:r>
            <w:r w:rsidR="00615433" w:rsidRPr="00ED0BB6">
              <w:rPr>
                <w:rFonts w:ascii="Arial" w:hAnsi="Arial" w:cs="Arial"/>
                <w:color w:val="000000"/>
                <w:sz w:val="12"/>
                <w:szCs w:val="12"/>
              </w:rPr>
              <w:t>.00</w:t>
            </w:r>
          </w:p>
          <w:p w14:paraId="25A481CA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E332" w14:textId="03E3A489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394" w14:textId="2ACDFCBC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8326" w14:textId="3B65820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0CFE" w14:textId="403A1631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2AFD" w14:textId="0F7232DD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0706" w14:textId="2B1612B1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4C80" w14:textId="2532D792" w:rsidR="007478C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391,892,604.00</w:t>
            </w:r>
          </w:p>
          <w:p w14:paraId="463F4639" w14:textId="0EF5CFA9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478C8" w:rsidRPr="00ED0BB6" w14:paraId="4F2802EB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ABCC" w14:textId="5B99C1BB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Fondo de compensación y de combustible municipal 70%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8DB8" w14:textId="38292DA0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E823" w14:textId="1D1B10F4" w:rsidR="007478C8" w:rsidRPr="00ED0BB6" w:rsidRDefault="00615433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5,411,176.00</w:t>
            </w:r>
          </w:p>
          <w:p w14:paraId="2419B92B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5AA0" w14:textId="115F35FB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61DA" w14:textId="45EEE2CE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A4BD" w14:textId="052F635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B783" w14:textId="7DA37932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CFB1" w14:textId="0FFC542E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8E7F" w14:textId="4DEC1601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6C38" w14:textId="0C103BB0" w:rsidR="007478C8" w:rsidRPr="00ED0BB6" w:rsidRDefault="00A77C2F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5,411,176</w:t>
            </w:r>
            <w:r w:rsidR="00114168" w:rsidRPr="00ED0BB6">
              <w:rPr>
                <w:rFonts w:ascii="Arial" w:hAnsi="Arial" w:cs="Arial"/>
                <w:color w:val="000000"/>
                <w:sz w:val="12"/>
                <w:szCs w:val="12"/>
              </w:rPr>
              <w:t>.00</w:t>
            </w:r>
          </w:p>
          <w:p w14:paraId="549765C4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478C8" w:rsidRPr="00ED0BB6" w14:paraId="74FC3D45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CEBB" w14:textId="70CFD0FC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Fondo de compensación y de combustible municipal 30%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C236" w14:textId="1EC81BE2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167D" w14:textId="6F601DEC" w:rsidR="007478C8" w:rsidRPr="00ED0BB6" w:rsidRDefault="00615433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2,037,649</w:t>
            </w:r>
            <w:r w:rsidR="00A77C2F" w:rsidRPr="00ED0BB6">
              <w:rPr>
                <w:rFonts w:ascii="Arial" w:hAnsi="Arial" w:cs="Arial"/>
                <w:color w:val="000000"/>
                <w:sz w:val="12"/>
                <w:szCs w:val="12"/>
              </w:rPr>
              <w:t>.00</w:t>
            </w:r>
          </w:p>
          <w:p w14:paraId="42D66922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1D30" w14:textId="0CA69D6D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7A21" w14:textId="787FD5AB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0699" w14:textId="0602A373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07C7" w14:textId="036D7685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4239" w14:textId="5E361F55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51E3" w14:textId="75150265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7024" w14:textId="2FAD99D4" w:rsidR="007478C8" w:rsidRPr="00ED0BB6" w:rsidRDefault="00A77C2F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2,037,649.00</w:t>
            </w:r>
          </w:p>
          <w:p w14:paraId="614A2863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478C8" w:rsidRPr="00ED0BB6" w14:paraId="72FBE49B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8212" w14:textId="09158979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 xml:space="preserve">Fondo por coordinación en Predial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A5B5" w14:textId="7DE26EE3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C6C2" w14:textId="4FA7D6CD" w:rsidR="007478C8" w:rsidRPr="00ED0BB6" w:rsidRDefault="00286883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12,605,930</w:t>
            </w:r>
            <w:r w:rsidR="00615433" w:rsidRPr="00ED0BB6">
              <w:rPr>
                <w:rFonts w:ascii="Arial" w:hAnsi="Arial" w:cs="Arial"/>
                <w:color w:val="000000"/>
                <w:sz w:val="12"/>
                <w:szCs w:val="12"/>
              </w:rPr>
              <w:t>.00</w:t>
            </w:r>
          </w:p>
          <w:p w14:paraId="4243014C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93DB" w14:textId="6EF21DC2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0AD4" w14:textId="5B350358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51CA" w14:textId="2E453803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8600" w14:textId="19688065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A31D" w14:textId="5D5CE9AD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65B4" w14:textId="4209DB52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0B89" w14:textId="5C75C216" w:rsidR="007478C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12,605,930.00</w:t>
            </w:r>
          </w:p>
          <w:p w14:paraId="61897FE2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478C8" w:rsidRPr="00ED0BB6" w14:paraId="42865196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F08A" w14:textId="692B7DFA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Colaboración fiscal (ISN)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D11" w14:textId="72C4E6BC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B9ED" w14:textId="07B34492" w:rsidR="007478C8" w:rsidRPr="00ED0BB6" w:rsidRDefault="00286883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9,156,165</w:t>
            </w:r>
            <w:r w:rsidR="00615433" w:rsidRPr="00ED0BB6">
              <w:rPr>
                <w:rFonts w:ascii="Arial" w:hAnsi="Arial" w:cs="Arial"/>
                <w:color w:val="000000"/>
                <w:sz w:val="12"/>
                <w:szCs w:val="12"/>
              </w:rPr>
              <w:t>.00</w:t>
            </w:r>
          </w:p>
          <w:p w14:paraId="423F1456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F4F2" w14:textId="596CA066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A940" w14:textId="1BCE3B7C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E513" w14:textId="30829EA3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E82A" w14:textId="59125F62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5A11" w14:textId="507D7DF8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0A9B" w14:textId="0F2FB1BB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8DA4" w14:textId="3F2F9467" w:rsidR="007478C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9,156,165.00</w:t>
            </w:r>
          </w:p>
          <w:p w14:paraId="36179A46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478C8" w:rsidRPr="00ED0BB6" w14:paraId="572E57A9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6BF5" w14:textId="5F2244BE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Colaboración fiscal (ISR)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96E2" w14:textId="06D4A646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50AD" w14:textId="64711826" w:rsidR="007478C8" w:rsidRPr="00ED0BB6" w:rsidRDefault="00286883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32,048,111</w:t>
            </w:r>
            <w:r w:rsidR="00615433" w:rsidRPr="00ED0BB6">
              <w:rPr>
                <w:rFonts w:ascii="Arial" w:hAnsi="Arial" w:cs="Arial"/>
                <w:color w:val="000000"/>
                <w:sz w:val="12"/>
                <w:szCs w:val="12"/>
              </w:rPr>
              <w:t>.00</w:t>
            </w:r>
          </w:p>
          <w:p w14:paraId="72C71FC2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5680" w14:textId="37524BE3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49B" w14:textId="51CCC8D5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9508" w14:textId="1E0C9B00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1E28" w14:textId="30E21163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E4F6" w14:textId="7956710D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71BA" w14:textId="33C21DB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A49F" w14:textId="73E717BD" w:rsidR="007478C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32,048</w:t>
            </w:r>
            <w:r w:rsidR="00ED0BB6" w:rsidRPr="00ED0BB6"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111.00</w:t>
            </w:r>
          </w:p>
          <w:p w14:paraId="1CB7EDE6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D25CE8" w:rsidRPr="00ED0BB6" w14:paraId="54D0C6CE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6920" w14:textId="4C01ABFF" w:rsidR="00D25CE8" w:rsidRPr="00ED0BB6" w:rsidRDefault="00D25CE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Fondo FEIEF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C97E" w14:textId="4CE01F0C" w:rsidR="00D25CE8" w:rsidRPr="00ED0BB6" w:rsidRDefault="00D25CE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AA95" w14:textId="4E5F77EB" w:rsidR="00D25CE8" w:rsidRPr="00ED0BB6" w:rsidRDefault="00286883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50,993,979</w:t>
            </w:r>
            <w:r w:rsidR="00615433" w:rsidRPr="00ED0BB6">
              <w:rPr>
                <w:rFonts w:ascii="Arial" w:hAnsi="Arial" w:cs="Arial"/>
                <w:color w:val="000000"/>
                <w:sz w:val="12"/>
                <w:szCs w:val="12"/>
              </w:rPr>
              <w:t>.00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FEBB" w14:textId="152A8903" w:rsidR="00D25CE8" w:rsidRPr="00ED0BB6" w:rsidRDefault="00AB29F1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154A" w14:textId="518AC5FC" w:rsidR="00D25CE8" w:rsidRPr="00ED0BB6" w:rsidRDefault="00AB29F1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8B0D" w14:textId="1B025800" w:rsidR="00D25CE8" w:rsidRPr="00ED0BB6" w:rsidRDefault="00AB29F1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6364" w14:textId="2ED9F122" w:rsidR="00D25CE8" w:rsidRPr="00ED0BB6" w:rsidRDefault="00AB29F1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BBEF" w14:textId="44395F14" w:rsidR="00D25CE8" w:rsidRPr="00ED0BB6" w:rsidRDefault="00AB29F1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9A0A" w14:textId="7395EDE0" w:rsidR="00D25CE8" w:rsidRPr="00ED0BB6" w:rsidRDefault="00AB29F1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3FC8" w14:textId="4F7543E1" w:rsidR="00D25CE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50,993,979.00</w:t>
            </w:r>
          </w:p>
        </w:tc>
      </w:tr>
      <w:tr w:rsidR="007478C8" w:rsidRPr="00ED0BB6" w14:paraId="0537E7C1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56D5" w14:textId="77777777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Ministración de fondo III</w:t>
            </w:r>
          </w:p>
          <w:p w14:paraId="513F2063" w14:textId="77777777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501A" w14:textId="63F1C4F9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7118" w14:textId="6F6A3450" w:rsidR="007478C8" w:rsidRPr="00ED0BB6" w:rsidRDefault="00286883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63,285,699</w:t>
            </w:r>
            <w:r w:rsidR="00615433" w:rsidRPr="00ED0BB6">
              <w:rPr>
                <w:rFonts w:ascii="Arial" w:hAnsi="Arial" w:cs="Arial"/>
                <w:color w:val="000000"/>
                <w:sz w:val="12"/>
                <w:szCs w:val="12"/>
              </w:rPr>
              <w:t>.00</w:t>
            </w:r>
          </w:p>
          <w:p w14:paraId="556FE2FD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F354" w14:textId="6B360D58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BB2D" w14:textId="3841637A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8922" w14:textId="64A302EC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CAC0" w14:textId="6BC1D42F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E2B7" w14:textId="043BF763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84CF" w14:textId="38FAB399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2BA6" w14:textId="671EAC56" w:rsidR="007478C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63,285,699.00</w:t>
            </w:r>
          </w:p>
          <w:p w14:paraId="45D7DCA1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478C8" w:rsidRPr="00ED0BB6" w14:paraId="3C20B852" w14:textId="77777777" w:rsidTr="00ED0BB6">
        <w:trPr>
          <w:cantSplit/>
          <w:trHeight w:val="358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C40D" w14:textId="77777777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Ministración de fondo IV</w:t>
            </w:r>
          </w:p>
          <w:p w14:paraId="6B1EC276" w14:textId="77777777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2AA5" w14:textId="4D1E61BE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F09E" w14:textId="70D5677F" w:rsidR="007478C8" w:rsidRPr="00ED0BB6" w:rsidRDefault="00286883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151,836,951</w:t>
            </w:r>
            <w:r w:rsidR="00615433" w:rsidRPr="00ED0BB6">
              <w:rPr>
                <w:rFonts w:ascii="Arial" w:hAnsi="Arial" w:cs="Arial"/>
                <w:color w:val="000000"/>
                <w:sz w:val="12"/>
                <w:szCs w:val="12"/>
              </w:rPr>
              <w:t>.00</w:t>
            </w:r>
          </w:p>
          <w:p w14:paraId="11CBC680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C5B6" w14:textId="13AAC68F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AD35" w14:textId="3F921FD4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BF24" w14:textId="5CB4133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FB4" w14:textId="05F60B62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6E3F" w14:textId="0B8E479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4944" w14:textId="04C8BE51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4882" w14:textId="0C94F829" w:rsidR="007478C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151,836,951.00</w:t>
            </w:r>
          </w:p>
          <w:p w14:paraId="5223A293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478C8" w:rsidRPr="00ED0BB6" w14:paraId="4F219C03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A6D8" w14:textId="72D5B52C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Aportación federal CAPUFE</w:t>
            </w:r>
          </w:p>
          <w:p w14:paraId="53D64203" w14:textId="77777777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522B" w14:textId="1AD254A8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Tesorería de la Federación/Federación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2892" w14:textId="56CAADEE" w:rsidR="007478C8" w:rsidRPr="00ED0BB6" w:rsidRDefault="00615433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6,</w:t>
            </w:r>
            <w:r w:rsidR="00286883" w:rsidRPr="00ED0BB6">
              <w:rPr>
                <w:rFonts w:ascii="Arial" w:hAnsi="Arial" w:cs="Arial"/>
                <w:color w:val="000000"/>
                <w:sz w:val="12"/>
                <w:szCs w:val="12"/>
              </w:rPr>
              <w:t>571</w:t>
            </w: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 w:rsidR="00286883" w:rsidRPr="00ED0BB6">
              <w:rPr>
                <w:rFonts w:ascii="Arial" w:hAnsi="Arial" w:cs="Arial"/>
                <w:color w:val="000000"/>
                <w:sz w:val="12"/>
                <w:szCs w:val="12"/>
              </w:rPr>
              <w:t>401</w:t>
            </w: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="00286883" w:rsidRPr="00ED0BB6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  <w:p w14:paraId="29F016BC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FF56" w14:textId="19900A7B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8CAA" w14:textId="63DBE00E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2A81" w14:textId="03520C03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B0C" w14:textId="4B1F6F44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C070" w14:textId="6C5D2F4A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63CD" w14:textId="2439D2B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8ED3" w14:textId="43DA37E8" w:rsidR="007478C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6,571,401.50</w:t>
            </w:r>
          </w:p>
          <w:p w14:paraId="0B8D8485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478C8" w:rsidRPr="00ED0BB6" w14:paraId="18B59A37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B499" w14:textId="1C301CF3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Programa de agua potable, drenaje y tratamiento (PROAGUA)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22E1" w14:textId="3E133B20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Comisión Nacional del Agua (CONAGUA)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EEA6" w14:textId="6DA16978" w:rsidR="007478C8" w:rsidRPr="00ED0BB6" w:rsidRDefault="00D25CE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42</w:t>
            </w:r>
            <w:r w:rsidR="00286883" w:rsidRPr="00ED0BB6">
              <w:rPr>
                <w:rFonts w:cs="Arial"/>
                <w:color w:val="000000"/>
                <w:sz w:val="12"/>
                <w:szCs w:val="12"/>
              </w:rPr>
              <w:t>3</w:t>
            </w:r>
            <w:r w:rsidRPr="00ED0BB6">
              <w:rPr>
                <w:rFonts w:cs="Arial"/>
                <w:color w:val="000000"/>
                <w:sz w:val="12"/>
                <w:szCs w:val="12"/>
              </w:rPr>
              <w:t>,</w:t>
            </w:r>
            <w:r w:rsidR="00286883" w:rsidRPr="00ED0BB6">
              <w:rPr>
                <w:rFonts w:cs="Arial"/>
                <w:color w:val="000000"/>
                <w:sz w:val="12"/>
                <w:szCs w:val="12"/>
              </w:rPr>
              <w:t>437</w:t>
            </w:r>
            <w:r w:rsidRPr="00ED0BB6">
              <w:rPr>
                <w:rFonts w:cs="Arial"/>
                <w:color w:val="000000"/>
                <w:sz w:val="12"/>
                <w:szCs w:val="12"/>
              </w:rPr>
              <w:t>,</w:t>
            </w:r>
            <w:r w:rsidR="00286883" w:rsidRPr="00ED0BB6">
              <w:rPr>
                <w:rFonts w:cs="Arial"/>
                <w:color w:val="000000"/>
                <w:sz w:val="12"/>
                <w:szCs w:val="12"/>
              </w:rPr>
              <w:t>733</w:t>
            </w:r>
            <w:r w:rsidRPr="00ED0BB6">
              <w:rPr>
                <w:rFonts w:cs="Arial"/>
                <w:color w:val="000000"/>
                <w:sz w:val="12"/>
                <w:szCs w:val="12"/>
              </w:rPr>
              <w:t>.</w:t>
            </w:r>
            <w:r w:rsidR="00286883" w:rsidRPr="00ED0BB6">
              <w:rPr>
                <w:rFonts w:cs="Arial"/>
                <w:color w:val="000000"/>
                <w:sz w:val="12"/>
                <w:szCs w:val="12"/>
              </w:rPr>
              <w:t>8</w:t>
            </w:r>
            <w:r w:rsidRPr="00ED0BB6">
              <w:rPr>
                <w:rFonts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3923" w14:textId="1B4E4963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65BD" w14:textId="77777777" w:rsidR="007478C8" w:rsidRPr="00ED0BB6" w:rsidRDefault="007478C8" w:rsidP="00ED0BB6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  <w:p w14:paraId="6AB1BD98" w14:textId="3BD1FD8A" w:rsidR="007478C8" w:rsidRPr="00ED0BB6" w:rsidRDefault="007478C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4DCE" w14:textId="40773834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CA8" w14:textId="38B3EECB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7430" w14:textId="69DCBBA8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1009" w14:textId="54181B09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DE65" w14:textId="604A607D" w:rsidR="007478C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423,437,733.80</w:t>
            </w:r>
          </w:p>
        </w:tc>
      </w:tr>
      <w:tr w:rsidR="007C618B" w:rsidRPr="00ED0BB6" w14:paraId="63215589" w14:textId="77777777" w:rsidTr="00ED0BB6">
        <w:trPr>
          <w:cantSplit/>
          <w:trHeight w:val="261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CBCE" w14:textId="160253B1" w:rsidR="007C618B" w:rsidRPr="00ED0BB6" w:rsidRDefault="007C618B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Ministración de parques y jardines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7C05" w14:textId="77777777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B205" w14:textId="54C90F05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3A5D" w14:textId="06E9F4E5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71F4" w14:textId="24B337E5" w:rsidR="007C618B" w:rsidRPr="00ED0BB6" w:rsidRDefault="009D7692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14,378,766</w:t>
            </w:r>
            <w:r w:rsidR="00B50403" w:rsidRPr="00ED0BB6">
              <w:rPr>
                <w:rFonts w:ascii="Arial" w:hAnsi="Arial" w:cs="Arial"/>
                <w:color w:val="000000"/>
                <w:sz w:val="12"/>
                <w:szCs w:val="12"/>
              </w:rPr>
              <w:t>.00</w:t>
            </w:r>
          </w:p>
          <w:p w14:paraId="2A51E5BE" w14:textId="77777777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697D" w14:textId="1AA2623C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B47B" w14:textId="629F5011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A4E1" w14:textId="14CF85D4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2F8A" w14:textId="784DCDD6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258F" w14:textId="6683DB76" w:rsidR="007C618B" w:rsidRPr="00ED0BB6" w:rsidRDefault="007C618B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14,378,76</w:t>
            </w:r>
            <w:r w:rsidR="00B50403" w:rsidRPr="00ED0BB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.00</w:t>
            </w:r>
          </w:p>
          <w:p w14:paraId="4A5CBF3D" w14:textId="77777777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C618B" w:rsidRPr="00ED0BB6" w14:paraId="17EBD1F4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D298" w14:textId="55DBFB3E" w:rsidR="007C618B" w:rsidRPr="00ED0BB6" w:rsidRDefault="00B70B0D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Convenio para la Transferencia de la Prestación del Servicio de Agua Potable, Alcantarillado, Tratamiento y Disposición de Aguas Residuales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5AB" w14:textId="77777777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10A7" w14:textId="697985E5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C737" w14:textId="5864BA46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98FD" w14:textId="1F9C2D0B" w:rsidR="007C618B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93,663,033.00</w:t>
            </w:r>
          </w:p>
          <w:p w14:paraId="30DA35DD" w14:textId="77777777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318F" w14:textId="5BDE70F1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F5C" w14:textId="7F9FC475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400A" w14:textId="2F40C6D3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B4BF" w14:textId="63184C1D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E7D8" w14:textId="26759A15" w:rsidR="007C618B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93,663,033.00</w:t>
            </w:r>
          </w:p>
          <w:p w14:paraId="452AD9A1" w14:textId="77777777" w:rsidR="007C618B" w:rsidRPr="00ED0BB6" w:rsidRDefault="007C618B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478C8" w:rsidRPr="00ED0BB6" w14:paraId="03AF5488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7860" w14:textId="73427048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Fondo para municipios productores de hidrocarburos en región terrestre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E892" w14:textId="3C0D3A31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9458" w14:textId="030BC8B3" w:rsidR="007478C8" w:rsidRPr="00ED0BB6" w:rsidRDefault="00286883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2,434,233</w:t>
            </w:r>
            <w:r w:rsidR="00A77C2F" w:rsidRPr="00ED0BB6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  <w:p w14:paraId="7AC9FFE1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4896" w14:textId="139408DC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610F" w14:textId="31248C5B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99F" w14:textId="362CEEF8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5C69" w14:textId="74D8724A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0788" w14:textId="2EA564B0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A8A5" w14:textId="1A148BAE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00C6" w14:textId="0DEB835B" w:rsidR="007478C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2,434,233.45</w:t>
            </w:r>
          </w:p>
          <w:p w14:paraId="0185C3A5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478C8" w:rsidRPr="00ED0BB6" w14:paraId="3EED6757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67FA" w14:textId="56DA7689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Fondo para municipios productores de hidrocarburos en región marítima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BBF6" w14:textId="627E4ECD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19F2" w14:textId="179BF314" w:rsidR="007478C8" w:rsidRPr="00ED0BB6" w:rsidRDefault="00286883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11,770,467</w:t>
            </w:r>
            <w:r w:rsidR="00A77C2F" w:rsidRPr="00ED0BB6">
              <w:rPr>
                <w:rFonts w:ascii="Arial" w:hAnsi="Arial" w:cs="Arial"/>
                <w:color w:val="000000"/>
                <w:sz w:val="12"/>
                <w:szCs w:val="12"/>
              </w:rPr>
              <w:t>.00</w:t>
            </w:r>
          </w:p>
          <w:p w14:paraId="4E84938C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5121" w14:textId="62294DE2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2EB7" w14:textId="659DB43C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E025" w14:textId="12F1A9E5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D817" w14:textId="5C0F76C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AC5D" w14:textId="584CA029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6CF6" w14:textId="0EA92601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78E2" w14:textId="63D1BC44" w:rsidR="007478C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11,770,467.00</w:t>
            </w:r>
          </w:p>
          <w:p w14:paraId="4F5D0749" w14:textId="7777777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478C8" w:rsidRPr="00ED0BB6" w14:paraId="74D84771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CB12" w14:textId="651BB35B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Convenio de Concertación de Acciones y Aportaciones de Apoyos Extraordinario de Recursos del Fondo Para Entidades Federativas y Municipios Productores de Hidrocarburos (CARCAMO)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4BD4" w14:textId="1D741A4A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D923" w14:textId="4503363D" w:rsidR="007478C8" w:rsidRPr="00ED0BB6" w:rsidRDefault="00A77C2F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D462" w14:textId="7ACA14B4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5DB7" w14:textId="35893E45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EC1A" w14:textId="6D26A0B9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999E" w14:textId="7DF0DA3B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12DF" w14:textId="1BF1018C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D200" w14:textId="07D511EF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0D70" w14:textId="083F383E" w:rsidR="007478C8" w:rsidRPr="00ED0BB6" w:rsidRDefault="00AB29F1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7478C8" w:rsidRPr="00ED0BB6" w14:paraId="48EE25FD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170C" w14:textId="1908F3DF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Convenio de Concertación de Acciones y Aportaciones de Apoyos Extraordinario de Recursos del Fondo Para Entidades Federativas y Municipios Productores de Hidrocarburos (ST)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2791" w14:textId="0A21539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90FC" w14:textId="0050D2D7" w:rsidR="007478C8" w:rsidRPr="00ED0BB6" w:rsidRDefault="00A77C2F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ECF1" w14:textId="141DA889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816A" w14:textId="50D757C6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8B42" w14:textId="704F361F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5552" w14:textId="29DC3262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E54F" w14:textId="7F859B76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DC39" w14:textId="43A9F11B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25FC" w14:textId="4B8ED2B6" w:rsidR="007478C8" w:rsidRPr="00ED0BB6" w:rsidRDefault="00AB29F1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7478C8" w:rsidRPr="00ED0BB6" w14:paraId="36DDE733" w14:textId="77777777" w:rsidTr="00ED0BB6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DF9A" w14:textId="6CC1F5E1" w:rsidR="007478C8" w:rsidRPr="00ED0BB6" w:rsidRDefault="007478C8" w:rsidP="00ED0BB6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 xml:space="preserve">Convenio de Concertación de Acciones y Aportaciones de Apoyos Extraordinario de Recursos del Fondo Para Entidades </w:t>
            </w: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Federativas y Municipios Productores de Hidrocarburos (2023)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D5BD" w14:textId="3B907F01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lastRenderedPageBreak/>
              <w:t>Secretaria de Finanzas/Tabasco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6F62" w14:textId="19F49F96" w:rsidR="007478C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60,000,000.00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AD2A" w14:textId="699380BB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DE54" w14:textId="5ABE83A9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0D96" w14:textId="59CDE2A7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21DD" w14:textId="4A7D0EF6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E41D" w14:textId="3AB3DB98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BA8" w14:textId="20FC2319" w:rsidR="007478C8" w:rsidRPr="00ED0BB6" w:rsidRDefault="007478C8" w:rsidP="00ED0BB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ED0BB6">
              <w:rPr>
                <w:rFonts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BDD1" w14:textId="7A66A765" w:rsidR="007478C8" w:rsidRPr="00ED0BB6" w:rsidRDefault="00114168" w:rsidP="00ED0B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0BB6">
              <w:rPr>
                <w:rFonts w:ascii="Arial" w:hAnsi="Arial" w:cs="Arial"/>
                <w:color w:val="000000"/>
                <w:sz w:val="12"/>
                <w:szCs w:val="12"/>
              </w:rPr>
              <w:t>60,000,000.00</w:t>
            </w:r>
          </w:p>
        </w:tc>
      </w:tr>
    </w:tbl>
    <w:p w14:paraId="337E4157" w14:textId="1C5E1E1E" w:rsidR="00092322" w:rsidRDefault="002E019F">
      <w:r w:rsidRPr="007478C8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ECB7813" wp14:editId="3E0DECE5">
            <wp:simplePos x="0" y="0"/>
            <wp:positionH relativeFrom="column">
              <wp:posOffset>2137561</wp:posOffset>
            </wp:positionH>
            <wp:positionV relativeFrom="paragraph">
              <wp:posOffset>5539068</wp:posOffset>
            </wp:positionV>
            <wp:extent cx="5188688" cy="422206"/>
            <wp:effectExtent l="0" t="0" r="0" b="0"/>
            <wp:wrapNone/>
            <wp:docPr id="17954516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88" cy="422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322" w:rsidSect="00ED0BB6">
      <w:pgSz w:w="15840" w:h="12240" w:orient="landscape" w:code="1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22"/>
    <w:rsid w:val="00091398"/>
    <w:rsid w:val="00092322"/>
    <w:rsid w:val="00114168"/>
    <w:rsid w:val="00175E52"/>
    <w:rsid w:val="001D7F71"/>
    <w:rsid w:val="00286883"/>
    <w:rsid w:val="002E019F"/>
    <w:rsid w:val="00552AD7"/>
    <w:rsid w:val="00615433"/>
    <w:rsid w:val="006877AD"/>
    <w:rsid w:val="007478C8"/>
    <w:rsid w:val="007C618B"/>
    <w:rsid w:val="008109B7"/>
    <w:rsid w:val="00840B71"/>
    <w:rsid w:val="009D7692"/>
    <w:rsid w:val="00A77C2F"/>
    <w:rsid w:val="00AB29F1"/>
    <w:rsid w:val="00B50403"/>
    <w:rsid w:val="00B70B0D"/>
    <w:rsid w:val="00C24FE7"/>
    <w:rsid w:val="00D25CE8"/>
    <w:rsid w:val="00D91E06"/>
    <w:rsid w:val="00ED0BB6"/>
    <w:rsid w:val="00F4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6262"/>
  <w15:chartTrackingRefBased/>
  <w15:docId w15:val="{096FB348-40E4-49DE-90B4-A76E1E7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s-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92322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092322"/>
    <w:rPr>
      <w:rFonts w:ascii="Arial" w:eastAsia="Times New Roman" w:hAnsi="Arial" w:cs="Times New Roman"/>
      <w:kern w:val="0"/>
      <w:sz w:val="18"/>
      <w:szCs w:val="20"/>
      <w:lang w:val="es-E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Jiménez Gómez</dc:creator>
  <cp:keywords/>
  <dc:description/>
  <cp:lastModifiedBy>Mateo Jiménez Gómez</cp:lastModifiedBy>
  <cp:revision>5</cp:revision>
  <cp:lastPrinted>2023-10-03T15:36:00Z</cp:lastPrinted>
  <dcterms:created xsi:type="dcterms:W3CDTF">2023-09-26T17:01:00Z</dcterms:created>
  <dcterms:modified xsi:type="dcterms:W3CDTF">2023-10-03T18:46:00Z</dcterms:modified>
</cp:coreProperties>
</file>