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D25CE0" w14:textId="77777777" w:rsidR="00AA4134" w:rsidRPr="00AA4134" w:rsidRDefault="00AA4134" w:rsidP="00AA4134">
      <w:pPr>
        <w:jc w:val="right"/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</w:pPr>
      <w:r>
        <w:t xml:space="preserve">                                                                                              </w:t>
      </w:r>
      <w:r w:rsidRPr="00AA4134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Dependencia: </w:t>
      </w:r>
      <w:r w:rsidRPr="00AA4134"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  <w:t>DIRECCION DE OBRAS, ORDENAMIENTO TERRITORIAL</w:t>
      </w:r>
    </w:p>
    <w:p w14:paraId="4C41BCB0" w14:textId="77777777" w:rsidR="00AA4134" w:rsidRPr="00AA4134" w:rsidRDefault="00AA4134" w:rsidP="00AA4134">
      <w:pPr>
        <w:jc w:val="right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4134"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  <w:t>Y SERVICIOS MUNICIPALES</w:t>
      </w:r>
    </w:p>
    <w:p w14:paraId="10F09870" w14:textId="77777777" w:rsidR="00AA4134" w:rsidRPr="00AA4134" w:rsidRDefault="00AA4134" w:rsidP="00AA4134">
      <w:pPr>
        <w:jc w:val="right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4134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                                                                                                    Trimestre: </w:t>
      </w:r>
      <w:r w:rsidRPr="00AA4134"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  <w:t>PRIMER TRIMESTRE 2021</w:t>
      </w:r>
    </w:p>
    <w:p w14:paraId="7914B4C2" w14:textId="77777777" w:rsidR="00AA4134" w:rsidRPr="00AA4134" w:rsidRDefault="00AA4134" w:rsidP="00AA4134">
      <w:pPr>
        <w:jc w:val="right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4134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Tipo de clasificación: </w:t>
      </w:r>
      <w:r w:rsidRPr="00AA4134"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  <w:t>RESERVA TOTAL</w:t>
      </w:r>
      <w:r w:rsidRPr="00AA4134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</w:t>
      </w:r>
    </w:p>
    <w:p w14:paraId="33C50BAA" w14:textId="77777777" w:rsidR="00AA4134" w:rsidRDefault="00AA4134" w:rsidP="00AA4134">
      <w:pPr>
        <w:jc w:val="center"/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</w:pPr>
    </w:p>
    <w:p w14:paraId="2A677FE6" w14:textId="77777777" w:rsidR="00AA4134" w:rsidRPr="00AA4134" w:rsidRDefault="00AA4134" w:rsidP="00AA4134">
      <w:pPr>
        <w:jc w:val="center"/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</w:pPr>
      <w:r w:rsidRPr="00AA4134"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  <w:t>INDICE DE EXPEDIENTES CLASIFICADOS 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AA4134" w:rsidRPr="0012663A" w14:paraId="122C4F9F" w14:textId="77777777" w:rsidTr="009F7652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FA25320" w14:textId="77777777" w:rsidR="00AA4134" w:rsidRPr="0012663A" w:rsidRDefault="00AA4134" w:rsidP="009F7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BD1C8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C</w:t>
            </w:r>
            <w:r w:rsidRPr="0012663A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onc</w:t>
            </w:r>
            <w:r w:rsidRPr="0012663A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t</w:t>
            </w:r>
            <w:r w:rsidRPr="0012663A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BD9B8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Descripción</w:t>
            </w:r>
            <w:r w:rsidRPr="0012663A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:</w:t>
            </w:r>
          </w:p>
        </w:tc>
      </w:tr>
      <w:tr w:rsidR="00AA4134" w:rsidRPr="0012663A" w14:paraId="1A3E9E58" w14:textId="77777777" w:rsidTr="009F7652">
        <w:trPr>
          <w:trHeight w:hRule="exact" w:val="724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75031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52CC41F0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010A81BD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0B1FD235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5ECFE49D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68824A90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697371A4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0CDBA009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60972B9F" w14:textId="77777777" w:rsidR="00AA4134" w:rsidRPr="0012663A" w:rsidRDefault="00AA4134" w:rsidP="009F765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22714F00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14:paraId="6FF07D7A" w14:textId="77777777" w:rsidR="00AA4134" w:rsidRPr="0012663A" w:rsidRDefault="00AA4134" w:rsidP="009F7652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AA049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  <w:p w14:paraId="4AB4112C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Fec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h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e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cl</w:t>
            </w:r>
            <w:r w:rsidRPr="0012663A">
              <w:rPr>
                <w:rFonts w:cs="Arial"/>
                <w:color w:val="0D0D0D" w:themeColor="text1" w:themeTint="F2"/>
                <w:spacing w:val="-3"/>
                <w:sz w:val="16"/>
                <w:szCs w:val="16"/>
              </w:rPr>
              <w:t>a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cs="Arial"/>
                <w:color w:val="0D0D0D" w:themeColor="text1" w:themeTint="F2"/>
                <w:spacing w:val="-3"/>
                <w:sz w:val="16"/>
                <w:szCs w:val="16"/>
              </w:rPr>
              <w:t>i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fi</w:t>
            </w:r>
            <w:r w:rsidRPr="0012663A">
              <w:rPr>
                <w:rFonts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39A2D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22 DE ENERO DE 2021</w:t>
            </w:r>
          </w:p>
        </w:tc>
      </w:tr>
      <w:tr w:rsidR="00AA4134" w:rsidRPr="0012663A" w14:paraId="235E450F" w14:textId="77777777" w:rsidTr="009F7652">
        <w:trPr>
          <w:trHeight w:hRule="exact" w:val="7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D6251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1C127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  <w:p w14:paraId="521BB53B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Á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re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47DE4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DIRECCION DE OBRAS, ORDENAMIENTO TERRITORIAL Y SERVICIOS MUNICIPALES</w:t>
            </w:r>
          </w:p>
        </w:tc>
      </w:tr>
      <w:tr w:rsidR="00AA4134" w:rsidRPr="0012663A" w14:paraId="76E8A8E9" w14:textId="77777777" w:rsidTr="009F7652">
        <w:trPr>
          <w:trHeight w:hRule="exact" w:val="184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C10E3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0B666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39122A1E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08E68A2F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n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f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o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r</w:t>
            </w:r>
            <w:r w:rsidRPr="0012663A">
              <w:rPr>
                <w:rFonts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ción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ad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FE9EB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1.- RESOLUCION DE FECHA 15 DE OCTUBRE DE 2020 EMITIDO POR LA CONAGUA</w:t>
            </w:r>
          </w:p>
          <w:p w14:paraId="07CDA2BC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2.- OFICIOS NUMERO DOOTSM-UAJ-10575-2019</w:t>
            </w:r>
          </w:p>
        </w:tc>
      </w:tr>
      <w:tr w:rsidR="00AA4134" w:rsidRPr="0012663A" w14:paraId="473CDBA3" w14:textId="77777777" w:rsidTr="009F7652">
        <w:trPr>
          <w:trHeight w:hRule="exact" w:val="53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4EFB3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C8604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79FDEEB6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io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re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BC337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CINCO AÑOS</w:t>
            </w:r>
          </w:p>
        </w:tc>
      </w:tr>
      <w:tr w:rsidR="00AA4134" w:rsidRPr="0012663A" w14:paraId="4EA05D5F" w14:textId="77777777" w:rsidTr="009F7652">
        <w:trPr>
          <w:trHeight w:hRule="exact" w:val="8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2E112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135BF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37B7C1CB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Fu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12663A">
              <w:rPr>
                <w:rFonts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to le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67AF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ARTICULO 121 FRACCIONES X Y XV DE LA LEY DE TRANSPARENCIA Y ACCESO A LA INFORMACION PUBLICA DEL ESTADO DE TABASCO.</w:t>
            </w:r>
          </w:p>
        </w:tc>
      </w:tr>
      <w:tr w:rsidR="00AA4134" w:rsidRPr="0012663A" w14:paraId="22AC7345" w14:textId="77777777" w:rsidTr="009F7652">
        <w:trPr>
          <w:trHeight w:hRule="exact" w:val="57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AD336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5A651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3CFA5A40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A</w:t>
            </w:r>
            <w:r w:rsidRPr="0012663A">
              <w:rPr>
                <w:rFonts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p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li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ción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per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io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2795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NO APLICA</w:t>
            </w:r>
          </w:p>
        </w:tc>
      </w:tr>
      <w:tr w:rsidR="00AA4134" w:rsidRPr="0012663A" w14:paraId="4209347E" w14:textId="77777777" w:rsidTr="009F7652">
        <w:trPr>
          <w:trHeight w:hRule="exact" w:val="69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EE686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E6EF5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14:paraId="7FA38365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</w:pPr>
          </w:p>
          <w:p w14:paraId="3EF4A417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Con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fid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en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7DD7F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LAS DOCUMENTALES RELACIONADAS EN EL ACTA DE SESION EXTRAORDINARIA CT/025/2021</w:t>
            </w:r>
          </w:p>
        </w:tc>
      </w:tr>
      <w:tr w:rsidR="00AA4134" w:rsidRPr="0012663A" w14:paraId="560F8791" w14:textId="77777777" w:rsidTr="002178C6">
        <w:trPr>
          <w:trHeight w:hRule="exact" w:val="139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9A11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66548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</w:p>
          <w:p w14:paraId="10D82C3D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Fu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12663A">
              <w:rPr>
                <w:rFonts w:cs="Arial"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to le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5D2A9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ARTICULOS 3 FRACCION XVI, 108, 109, 110, 111, 112, 114 Y 121 DE LA LEY DE TRANSPARENCIA Y ACCESO A LA INFORMACION PUBLICA DEL ESTADO DE TABASCO.</w:t>
            </w:r>
          </w:p>
        </w:tc>
      </w:tr>
      <w:tr w:rsidR="00AA4134" w:rsidRPr="0012663A" w14:paraId="42A02474" w14:textId="77777777" w:rsidTr="009F7652">
        <w:trPr>
          <w:trHeight w:hRule="exact" w:val="149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AE47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A325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Rúbr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tit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u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lar</w:t>
            </w:r>
            <w:r w:rsidRPr="0012663A">
              <w:rPr>
                <w:rFonts w:cs="Arial"/>
                <w:color w:val="0D0D0D" w:themeColor="text1" w:themeTint="F2"/>
                <w:spacing w:val="-3"/>
                <w:sz w:val="16"/>
                <w:szCs w:val="16"/>
              </w:rPr>
              <w:t xml:space="preserve">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cs="Arial"/>
                <w:color w:val="0D0D0D" w:themeColor="text1" w:themeTint="F2"/>
                <w:spacing w:val="1"/>
                <w:sz w:val="16"/>
                <w:szCs w:val="16"/>
              </w:rPr>
              <w:t xml:space="preserve"> á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1BBF9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</w:p>
          <w:p w14:paraId="6665311F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</w:p>
          <w:p w14:paraId="531A613B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  <w:t>ING. ADOLFO ALBERTO FERRER AGUILAR</w:t>
            </w:r>
          </w:p>
          <w:p w14:paraId="3610EEA6" w14:textId="77777777" w:rsidR="00AA4134" w:rsidRPr="0016123C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b/>
                <w:bCs/>
                <w:color w:val="0D0D0D" w:themeColor="text1" w:themeTint="F2"/>
                <w:sz w:val="18"/>
                <w:szCs w:val="18"/>
              </w:rPr>
              <w:t>DIRECTOR DE OBRAS, ORDENAMIENTO TERRITORIAL Y SERVICIOS MUNICIPALES</w:t>
            </w:r>
          </w:p>
        </w:tc>
      </w:tr>
      <w:tr w:rsidR="00AA4134" w:rsidRPr="0012663A" w14:paraId="7D974257" w14:textId="77777777" w:rsidTr="009F7652">
        <w:trPr>
          <w:trHeight w:hRule="exact" w:val="517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3614B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823FB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Fec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h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a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e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cla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if</w:t>
            </w:r>
            <w:r w:rsidRPr="0012663A">
              <w:rPr>
                <w:rFonts w:cs="Arial"/>
                <w:color w:val="0D0D0D" w:themeColor="text1" w:themeTint="F2"/>
                <w:spacing w:val="-3"/>
                <w:sz w:val="16"/>
                <w:szCs w:val="16"/>
              </w:rPr>
              <w:t>i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c</w:t>
            </w:r>
            <w:r w:rsidRPr="0012663A">
              <w:rPr>
                <w:rFonts w:cs="Arial"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934B1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22 DE ENERO DE 2026</w:t>
            </w:r>
          </w:p>
        </w:tc>
      </w:tr>
      <w:tr w:rsidR="00AA4134" w:rsidRPr="0012663A" w14:paraId="70F9B1CB" w14:textId="77777777" w:rsidTr="009F7652">
        <w:trPr>
          <w:trHeight w:hRule="exact" w:val="160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8EDDB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9B3EA" w14:textId="77777777" w:rsidR="00AA4134" w:rsidRPr="0012663A" w:rsidRDefault="00AA4134" w:rsidP="009F7652">
            <w:pPr>
              <w:pStyle w:val="TableParagraph"/>
              <w:spacing w:before="2" w:line="190" w:lineRule="exact"/>
              <w:jc w:val="center"/>
              <w:rPr>
                <w:color w:val="0D0D0D" w:themeColor="text1" w:themeTint="F2"/>
                <w:sz w:val="19"/>
                <w:szCs w:val="19"/>
              </w:rPr>
            </w:pP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P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ar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t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o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>c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cio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ada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2"/>
                <w:sz w:val="16"/>
                <w:szCs w:val="16"/>
              </w:rPr>
              <w:t xml:space="preserve"> 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o c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on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fid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cial</w:t>
            </w:r>
            <w:r w:rsidRPr="0012663A">
              <w:rPr>
                <w:rFonts w:ascii="Arial" w:eastAsia="Arial" w:hAnsi="Arial" w:cs="Arial"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12663A">
              <w:rPr>
                <w:rFonts w:ascii="Arial" w:eastAsia="Arial" w:hAnsi="Arial" w:cs="Arial"/>
                <w:color w:val="0D0D0D" w:themeColor="text1" w:themeTint="F2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7EB2F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both"/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  <w:t xml:space="preserve"> RESERVA TOTAL: </w:t>
            </w:r>
          </w:p>
          <w:p w14:paraId="39360F04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both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1.- RESOLUCION DE FECHA 15 DE OCTUBRE DE 2020 EMITIDO POR LA CONAGUA</w:t>
            </w:r>
          </w:p>
          <w:p w14:paraId="69EAD4FC" w14:textId="77777777" w:rsidR="00AA4134" w:rsidRPr="00F44DB7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both"/>
              <w:rPr>
                <w:rFonts w:ascii="Arial Narrow" w:hAnsi="Arial Narrow" w:cs="Arial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 xml:space="preserve"> 2.- OFICIOS NUMERO DOOTSM-UAJ-10575-2019</w:t>
            </w:r>
          </w:p>
        </w:tc>
      </w:tr>
      <w:tr w:rsidR="00AA4134" w:rsidRPr="0012663A" w14:paraId="32872898" w14:textId="77777777" w:rsidTr="002178C6">
        <w:trPr>
          <w:trHeight w:hRule="exact" w:val="148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6A851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3F0BD" w14:textId="77777777" w:rsidR="00AA4134" w:rsidRPr="0012663A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Rúbr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i</w:t>
            </w:r>
            <w:r w:rsidRPr="0012663A">
              <w:rPr>
                <w:rFonts w:cs="Arial"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a y</w:t>
            </w:r>
            <w:r w:rsidRPr="0012663A">
              <w:rPr>
                <w:rFonts w:cs="Arial"/>
                <w:color w:val="0D0D0D" w:themeColor="text1" w:themeTint="F2"/>
                <w:spacing w:val="-3"/>
                <w:sz w:val="16"/>
                <w:szCs w:val="16"/>
              </w:rPr>
              <w:t xml:space="preserve"> 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c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arg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o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s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id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o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r </w:t>
            </w:r>
            <w:r w:rsidRPr="0012663A">
              <w:rPr>
                <w:rFonts w:cs="Arial"/>
                <w:color w:val="0D0D0D" w:themeColor="text1" w:themeTint="F2"/>
                <w:spacing w:val="-1"/>
                <w:sz w:val="16"/>
                <w:szCs w:val="16"/>
              </w:rPr>
              <w:t>púb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li</w:t>
            </w:r>
            <w:r w:rsidRPr="0012663A">
              <w:rPr>
                <w:rFonts w:cs="Arial"/>
                <w:color w:val="0D0D0D" w:themeColor="text1" w:themeTint="F2"/>
                <w:spacing w:val="-2"/>
                <w:sz w:val="16"/>
                <w:szCs w:val="16"/>
              </w:rPr>
              <w:t>c</w:t>
            </w:r>
            <w:r w:rsidRPr="0012663A">
              <w:rPr>
                <w:rFonts w:cs="Arial"/>
                <w:color w:val="0D0D0D" w:themeColor="text1" w:themeTint="F2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736D0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0BCE8D3A" w14:textId="77777777" w:rsidR="00AA4134" w:rsidRDefault="00AA4134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401D77C2" w14:textId="77777777" w:rsidR="002178C6" w:rsidRDefault="002178C6" w:rsidP="009F7652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</w:p>
          <w:p w14:paraId="0E0C9E60" w14:textId="77777777" w:rsidR="00AA4134" w:rsidRPr="002178C6" w:rsidRDefault="00AA4134" w:rsidP="002178C6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Arial Narrow" w:hAnsi="Arial Narrow" w:cs="Times New Roman"/>
                <w:b/>
                <w:color w:val="0D0D0D" w:themeColor="text1" w:themeTint="F2"/>
                <w:sz w:val="18"/>
                <w:szCs w:val="18"/>
              </w:rPr>
            </w:pPr>
            <w:r w:rsidRPr="002178C6">
              <w:rPr>
                <w:rFonts w:ascii="Arial Narrow" w:hAnsi="Arial Narrow" w:cs="Times New Roman"/>
                <w:b/>
                <w:color w:val="0D0D0D" w:themeColor="text1" w:themeTint="F2"/>
                <w:sz w:val="18"/>
                <w:szCs w:val="18"/>
              </w:rPr>
              <w:t>LIC. DUGALD JIMENEZ TORRES</w:t>
            </w:r>
          </w:p>
          <w:p w14:paraId="1524741D" w14:textId="77777777" w:rsidR="00AA4134" w:rsidRPr="00F44DB7" w:rsidRDefault="00AA4134" w:rsidP="002178C6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Arial Narrow" w:hAnsi="Arial Narrow" w:cs="Times New Roman"/>
                <w:color w:val="0D0D0D" w:themeColor="text1" w:themeTint="F2"/>
                <w:sz w:val="18"/>
                <w:szCs w:val="18"/>
              </w:rPr>
              <w:t>ENLACE DE TRANSPARENCIA DE LA DOOTSM</w:t>
            </w:r>
          </w:p>
        </w:tc>
      </w:tr>
    </w:tbl>
    <w:p w14:paraId="062D2192" w14:textId="6441EF26" w:rsidR="00AA4134" w:rsidRDefault="00AA4134" w:rsidP="00AA4134">
      <w:pPr>
        <w:rPr>
          <w:color w:val="0D0D0D" w:themeColor="text1" w:themeTint="F2"/>
        </w:rPr>
      </w:pPr>
      <w:bookmarkStart w:id="0" w:name="_GoBack"/>
      <w:bookmarkEnd w:id="0"/>
    </w:p>
    <w:sectPr w:rsidR="00AA4134" w:rsidSect="00AA4134">
      <w:headerReference w:type="default" r:id="rId8"/>
      <w:footerReference w:type="default" r:id="rId9"/>
      <w:pgSz w:w="12240" w:h="20160" w:code="5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A1450" w14:textId="77777777" w:rsidR="00E30303" w:rsidRDefault="00E30303" w:rsidP="0082214C">
      <w:r>
        <w:separator/>
      </w:r>
    </w:p>
  </w:endnote>
  <w:endnote w:type="continuationSeparator" w:id="0">
    <w:p w14:paraId="4C851B95" w14:textId="77777777" w:rsidR="00E30303" w:rsidRDefault="00E30303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556B284E">
          <wp:simplePos x="0" y="0"/>
          <wp:positionH relativeFrom="margin">
            <wp:posOffset>-228600</wp:posOffset>
          </wp:positionH>
          <wp:positionV relativeFrom="paragraph">
            <wp:posOffset>-235585</wp:posOffset>
          </wp:positionV>
          <wp:extent cx="6124575" cy="816610"/>
          <wp:effectExtent l="0" t="0" r="0" b="0"/>
          <wp:wrapThrough wrapText="bothSides">
            <wp:wrapPolygon edited="0">
              <wp:start x="0" y="0"/>
              <wp:lineTo x="0" y="20827"/>
              <wp:lineTo x="21499" y="20827"/>
              <wp:lineTo x="21499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16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476ED" w14:textId="77777777" w:rsidR="00E30303" w:rsidRDefault="00E30303" w:rsidP="0082214C">
      <w:r>
        <w:separator/>
      </w:r>
    </w:p>
  </w:footnote>
  <w:footnote w:type="continuationSeparator" w:id="0">
    <w:p w14:paraId="78C4D8B0" w14:textId="77777777" w:rsidR="00E30303" w:rsidRDefault="00E30303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E7F41" w14:textId="77777777" w:rsidR="00977B64" w:rsidRDefault="00977B64" w:rsidP="00202D7F">
    <w:pPr>
      <w:pStyle w:val="Encabezado"/>
      <w:rPr>
        <w:sz w:val="20"/>
        <w:szCs w:val="20"/>
      </w:rPr>
    </w:pPr>
  </w:p>
  <w:p w14:paraId="15728CE2" w14:textId="79B50B46" w:rsidR="0082214C" w:rsidRPr="00977B64" w:rsidRDefault="00977B64" w:rsidP="00202D7F">
    <w:pPr>
      <w:pStyle w:val="Encabezado"/>
      <w:rPr>
        <w:b/>
        <w:sz w:val="20"/>
        <w:szCs w:val="20"/>
      </w:rPr>
    </w:pPr>
    <w:r w:rsidRPr="00977B64">
      <w:rPr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63360" behindDoc="0" locked="0" layoutInCell="1" allowOverlap="1" wp14:anchorId="3B91F6B1" wp14:editId="6D9097B4">
          <wp:simplePos x="0" y="0"/>
          <wp:positionH relativeFrom="column">
            <wp:posOffset>3263265</wp:posOffset>
          </wp:positionH>
          <wp:positionV relativeFrom="paragraph">
            <wp:posOffset>-450215</wp:posOffset>
          </wp:positionV>
          <wp:extent cx="2417445" cy="1085850"/>
          <wp:effectExtent l="0" t="0" r="190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55011" t="647" r="9596" b="87072"/>
                  <a:stretch/>
                </pic:blipFill>
                <pic:spPr bwMode="auto">
                  <a:xfrm>
                    <a:off x="0" y="0"/>
                    <a:ext cx="2417445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B64">
      <w:rPr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9776" behindDoc="0" locked="0" layoutInCell="1" allowOverlap="1" wp14:anchorId="70D06315" wp14:editId="77C7BC51">
          <wp:simplePos x="0" y="0"/>
          <wp:positionH relativeFrom="column">
            <wp:posOffset>-346710</wp:posOffset>
          </wp:positionH>
          <wp:positionV relativeFrom="paragraph">
            <wp:posOffset>-450215</wp:posOffset>
          </wp:positionV>
          <wp:extent cx="3762375" cy="1529715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11363" t="647" r="42656" b="82052"/>
                  <a:stretch/>
                </pic:blipFill>
                <pic:spPr bwMode="auto">
                  <a:xfrm>
                    <a:off x="0" y="0"/>
                    <a:ext cx="3762375" cy="152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159" w:rsidRPr="00977B64">
      <w:rPr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5680" behindDoc="0" locked="0" layoutInCell="1" allowOverlap="1" wp14:anchorId="1E347507" wp14:editId="68DBAD81">
          <wp:simplePos x="0" y="0"/>
          <wp:positionH relativeFrom="column">
            <wp:posOffset>6231890</wp:posOffset>
          </wp:positionH>
          <wp:positionV relativeFrom="paragraph">
            <wp:posOffset>-379095</wp:posOffset>
          </wp:positionV>
          <wp:extent cx="241300" cy="71374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159" w:rsidRPr="00977B64">
      <w:rPr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7728" behindDoc="0" locked="0" layoutInCell="1" allowOverlap="1" wp14:anchorId="267DD79F" wp14:editId="75DBDDEA">
          <wp:simplePos x="0" y="0"/>
          <wp:positionH relativeFrom="page">
            <wp:posOffset>108585</wp:posOffset>
          </wp:positionH>
          <wp:positionV relativeFrom="paragraph">
            <wp:posOffset>217805</wp:posOffset>
          </wp:positionV>
          <wp:extent cx="462280" cy="6853555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B64">
      <w:rPr>
        <w:b/>
        <w:sz w:val="20"/>
        <w:szCs w:val="20"/>
      </w:rPr>
      <w:t>“2021, Año de la independencia”.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C22B2"/>
    <w:multiLevelType w:val="hybridMultilevel"/>
    <w:tmpl w:val="6EFC30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76D3"/>
    <w:multiLevelType w:val="hybridMultilevel"/>
    <w:tmpl w:val="1FA210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87647"/>
    <w:multiLevelType w:val="hybridMultilevel"/>
    <w:tmpl w:val="B4940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10F80"/>
    <w:multiLevelType w:val="hybridMultilevel"/>
    <w:tmpl w:val="37089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91E38"/>
    <w:multiLevelType w:val="hybridMultilevel"/>
    <w:tmpl w:val="00AAB0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B5913"/>
    <w:multiLevelType w:val="hybridMultilevel"/>
    <w:tmpl w:val="9270562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F43F59"/>
    <w:multiLevelType w:val="hybridMultilevel"/>
    <w:tmpl w:val="D39A6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07884"/>
    <w:multiLevelType w:val="hybridMultilevel"/>
    <w:tmpl w:val="F13C4B9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14C"/>
    <w:rsid w:val="000057E4"/>
    <w:rsid w:val="00027C1A"/>
    <w:rsid w:val="00031CA7"/>
    <w:rsid w:val="00037011"/>
    <w:rsid w:val="00064F11"/>
    <w:rsid w:val="000702AF"/>
    <w:rsid w:val="00070A14"/>
    <w:rsid w:val="00076090"/>
    <w:rsid w:val="00091745"/>
    <w:rsid w:val="000B634E"/>
    <w:rsid w:val="000D24DF"/>
    <w:rsid w:val="000D288A"/>
    <w:rsid w:val="000E5A1C"/>
    <w:rsid w:val="000E7986"/>
    <w:rsid w:val="00101949"/>
    <w:rsid w:val="00103472"/>
    <w:rsid w:val="00116330"/>
    <w:rsid w:val="001244DF"/>
    <w:rsid w:val="0013312E"/>
    <w:rsid w:val="001409EF"/>
    <w:rsid w:val="00140ECD"/>
    <w:rsid w:val="00141AFA"/>
    <w:rsid w:val="00161158"/>
    <w:rsid w:val="0016662D"/>
    <w:rsid w:val="00185D24"/>
    <w:rsid w:val="00194FCC"/>
    <w:rsid w:val="001A3953"/>
    <w:rsid w:val="001A73D9"/>
    <w:rsid w:val="001D6CD7"/>
    <w:rsid w:val="001D727E"/>
    <w:rsid w:val="001E1283"/>
    <w:rsid w:val="001F2566"/>
    <w:rsid w:val="001F5A32"/>
    <w:rsid w:val="00202D7F"/>
    <w:rsid w:val="00213DA3"/>
    <w:rsid w:val="002178C6"/>
    <w:rsid w:val="0022797D"/>
    <w:rsid w:val="00236DE0"/>
    <w:rsid w:val="00237FC2"/>
    <w:rsid w:val="0024720E"/>
    <w:rsid w:val="00267369"/>
    <w:rsid w:val="00276593"/>
    <w:rsid w:val="00280E0C"/>
    <w:rsid w:val="00280FA6"/>
    <w:rsid w:val="002A46D8"/>
    <w:rsid w:val="002B37C3"/>
    <w:rsid w:val="002D1595"/>
    <w:rsid w:val="002E7B1B"/>
    <w:rsid w:val="002F281D"/>
    <w:rsid w:val="002F5C01"/>
    <w:rsid w:val="00305E45"/>
    <w:rsid w:val="00333C0A"/>
    <w:rsid w:val="00335F36"/>
    <w:rsid w:val="003674C2"/>
    <w:rsid w:val="003D38B9"/>
    <w:rsid w:val="003E010D"/>
    <w:rsid w:val="003F05AB"/>
    <w:rsid w:val="003F5D3D"/>
    <w:rsid w:val="004156A7"/>
    <w:rsid w:val="004173ED"/>
    <w:rsid w:val="004334DC"/>
    <w:rsid w:val="00434B74"/>
    <w:rsid w:val="0043546F"/>
    <w:rsid w:val="004444B2"/>
    <w:rsid w:val="004514B1"/>
    <w:rsid w:val="00452E73"/>
    <w:rsid w:val="004752B4"/>
    <w:rsid w:val="00484437"/>
    <w:rsid w:val="004E0902"/>
    <w:rsid w:val="004E6312"/>
    <w:rsid w:val="004E677A"/>
    <w:rsid w:val="004E783F"/>
    <w:rsid w:val="004F56D2"/>
    <w:rsid w:val="00510470"/>
    <w:rsid w:val="00511A9C"/>
    <w:rsid w:val="005229B2"/>
    <w:rsid w:val="00534D21"/>
    <w:rsid w:val="005627AB"/>
    <w:rsid w:val="0056415D"/>
    <w:rsid w:val="00573DF0"/>
    <w:rsid w:val="00581E4E"/>
    <w:rsid w:val="005A37FE"/>
    <w:rsid w:val="005A6DAA"/>
    <w:rsid w:val="005B0037"/>
    <w:rsid w:val="005B251F"/>
    <w:rsid w:val="005B47A8"/>
    <w:rsid w:val="005C1E0A"/>
    <w:rsid w:val="005E3F06"/>
    <w:rsid w:val="005E49D3"/>
    <w:rsid w:val="005E7E6B"/>
    <w:rsid w:val="005F55C0"/>
    <w:rsid w:val="0062286E"/>
    <w:rsid w:val="006275D2"/>
    <w:rsid w:val="00635CF7"/>
    <w:rsid w:val="006379ED"/>
    <w:rsid w:val="0064044F"/>
    <w:rsid w:val="0067361C"/>
    <w:rsid w:val="006830EA"/>
    <w:rsid w:val="0068527C"/>
    <w:rsid w:val="006C2291"/>
    <w:rsid w:val="006C592D"/>
    <w:rsid w:val="006D44EF"/>
    <w:rsid w:val="00716F38"/>
    <w:rsid w:val="00725C18"/>
    <w:rsid w:val="00751E14"/>
    <w:rsid w:val="007555E8"/>
    <w:rsid w:val="00773700"/>
    <w:rsid w:val="00776FF1"/>
    <w:rsid w:val="00782D29"/>
    <w:rsid w:val="007A0A37"/>
    <w:rsid w:val="007B1EDC"/>
    <w:rsid w:val="007B7937"/>
    <w:rsid w:val="007C0603"/>
    <w:rsid w:val="007D0F28"/>
    <w:rsid w:val="007D28B7"/>
    <w:rsid w:val="007D4157"/>
    <w:rsid w:val="007D657D"/>
    <w:rsid w:val="007D750B"/>
    <w:rsid w:val="00805B5F"/>
    <w:rsid w:val="00805F8B"/>
    <w:rsid w:val="0081653B"/>
    <w:rsid w:val="0082214C"/>
    <w:rsid w:val="00853BE4"/>
    <w:rsid w:val="0085417A"/>
    <w:rsid w:val="00855A6C"/>
    <w:rsid w:val="00861206"/>
    <w:rsid w:val="00865064"/>
    <w:rsid w:val="00867737"/>
    <w:rsid w:val="008767BA"/>
    <w:rsid w:val="008770A2"/>
    <w:rsid w:val="008826AF"/>
    <w:rsid w:val="00884B41"/>
    <w:rsid w:val="0089136B"/>
    <w:rsid w:val="00894857"/>
    <w:rsid w:val="008A0363"/>
    <w:rsid w:val="008A3594"/>
    <w:rsid w:val="008B49D3"/>
    <w:rsid w:val="008B5D86"/>
    <w:rsid w:val="008C35B9"/>
    <w:rsid w:val="008C37AE"/>
    <w:rsid w:val="008E73C0"/>
    <w:rsid w:val="00922F22"/>
    <w:rsid w:val="00923A42"/>
    <w:rsid w:val="00924066"/>
    <w:rsid w:val="0093597C"/>
    <w:rsid w:val="00952A60"/>
    <w:rsid w:val="00962B2D"/>
    <w:rsid w:val="00962F33"/>
    <w:rsid w:val="00977B64"/>
    <w:rsid w:val="00985D75"/>
    <w:rsid w:val="00993758"/>
    <w:rsid w:val="009B09BF"/>
    <w:rsid w:val="009B6A22"/>
    <w:rsid w:val="009C0A23"/>
    <w:rsid w:val="009D2C4F"/>
    <w:rsid w:val="009E443C"/>
    <w:rsid w:val="009F1B35"/>
    <w:rsid w:val="009F511B"/>
    <w:rsid w:val="00A016BF"/>
    <w:rsid w:val="00A22D70"/>
    <w:rsid w:val="00A23CA5"/>
    <w:rsid w:val="00A4462E"/>
    <w:rsid w:val="00A465D2"/>
    <w:rsid w:val="00A53F85"/>
    <w:rsid w:val="00A55CBF"/>
    <w:rsid w:val="00A60528"/>
    <w:rsid w:val="00A71225"/>
    <w:rsid w:val="00A73DF6"/>
    <w:rsid w:val="00A7708A"/>
    <w:rsid w:val="00A94D9E"/>
    <w:rsid w:val="00AA0E79"/>
    <w:rsid w:val="00AA4134"/>
    <w:rsid w:val="00AB1EFC"/>
    <w:rsid w:val="00AB34DA"/>
    <w:rsid w:val="00AC6C23"/>
    <w:rsid w:val="00B154C3"/>
    <w:rsid w:val="00B23908"/>
    <w:rsid w:val="00B30DDD"/>
    <w:rsid w:val="00B42219"/>
    <w:rsid w:val="00B659A2"/>
    <w:rsid w:val="00BA268C"/>
    <w:rsid w:val="00BA5FF4"/>
    <w:rsid w:val="00BB1A97"/>
    <w:rsid w:val="00BC4A45"/>
    <w:rsid w:val="00BD1605"/>
    <w:rsid w:val="00BD16EC"/>
    <w:rsid w:val="00BD29C0"/>
    <w:rsid w:val="00BD59B9"/>
    <w:rsid w:val="00BF0C75"/>
    <w:rsid w:val="00BF0EED"/>
    <w:rsid w:val="00C0172C"/>
    <w:rsid w:val="00C0644F"/>
    <w:rsid w:val="00C2703C"/>
    <w:rsid w:val="00C31714"/>
    <w:rsid w:val="00C36159"/>
    <w:rsid w:val="00C85666"/>
    <w:rsid w:val="00C92E74"/>
    <w:rsid w:val="00CA0C1F"/>
    <w:rsid w:val="00CB52D1"/>
    <w:rsid w:val="00CC70E3"/>
    <w:rsid w:val="00CE46E4"/>
    <w:rsid w:val="00CE64B6"/>
    <w:rsid w:val="00CF2E2A"/>
    <w:rsid w:val="00D04917"/>
    <w:rsid w:val="00D07AF8"/>
    <w:rsid w:val="00D176DE"/>
    <w:rsid w:val="00D20569"/>
    <w:rsid w:val="00D25554"/>
    <w:rsid w:val="00D45610"/>
    <w:rsid w:val="00D47101"/>
    <w:rsid w:val="00D8678C"/>
    <w:rsid w:val="00DA1E31"/>
    <w:rsid w:val="00DB79F4"/>
    <w:rsid w:val="00DB7F2D"/>
    <w:rsid w:val="00DC5B37"/>
    <w:rsid w:val="00DE0CBC"/>
    <w:rsid w:val="00DE1FEC"/>
    <w:rsid w:val="00DE209F"/>
    <w:rsid w:val="00E0159E"/>
    <w:rsid w:val="00E073ED"/>
    <w:rsid w:val="00E145B3"/>
    <w:rsid w:val="00E30303"/>
    <w:rsid w:val="00E342A8"/>
    <w:rsid w:val="00E46A5C"/>
    <w:rsid w:val="00E74DBD"/>
    <w:rsid w:val="00E84383"/>
    <w:rsid w:val="00E944DE"/>
    <w:rsid w:val="00E96F60"/>
    <w:rsid w:val="00EA0A7B"/>
    <w:rsid w:val="00EB115B"/>
    <w:rsid w:val="00EC4D29"/>
    <w:rsid w:val="00EE166F"/>
    <w:rsid w:val="00F1029E"/>
    <w:rsid w:val="00F106C1"/>
    <w:rsid w:val="00F1538C"/>
    <w:rsid w:val="00F200B7"/>
    <w:rsid w:val="00F225F1"/>
    <w:rsid w:val="00F25399"/>
    <w:rsid w:val="00F34EF3"/>
    <w:rsid w:val="00F36DB1"/>
    <w:rsid w:val="00F502F8"/>
    <w:rsid w:val="00F520D6"/>
    <w:rsid w:val="00F54C70"/>
    <w:rsid w:val="00F55E25"/>
    <w:rsid w:val="00F71F51"/>
    <w:rsid w:val="00F92589"/>
    <w:rsid w:val="00F974F9"/>
    <w:rsid w:val="00FB15BA"/>
    <w:rsid w:val="00FB2848"/>
    <w:rsid w:val="00FB7C69"/>
    <w:rsid w:val="00FC075D"/>
    <w:rsid w:val="00FC4202"/>
    <w:rsid w:val="00FC766F"/>
    <w:rsid w:val="00FD4AEF"/>
    <w:rsid w:val="00FD7675"/>
    <w:rsid w:val="00FF12C3"/>
    <w:rsid w:val="00FF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B7D00B72-6726-4920-BC90-0CFE88D0A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table" w:styleId="Tablaconcuadrcula">
    <w:name w:val="Table Grid"/>
    <w:basedOn w:val="Tablanormal"/>
    <w:uiPriority w:val="39"/>
    <w:rsid w:val="0092406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B1E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EDC"/>
    <w:rPr>
      <w:rFonts w:ascii="Segoe U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DC5B37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4F56D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AA4134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7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DD2FCD-A579-43A9-BDA0-AFFF06F6F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PC DEP DE EVALUACION</cp:lastModifiedBy>
  <cp:revision>16</cp:revision>
  <cp:lastPrinted>2021-04-23T20:03:00Z</cp:lastPrinted>
  <dcterms:created xsi:type="dcterms:W3CDTF">2021-04-23T19:49:00Z</dcterms:created>
  <dcterms:modified xsi:type="dcterms:W3CDTF">2021-05-06T19:50:00Z</dcterms:modified>
</cp:coreProperties>
</file>