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2F2A" w14:textId="77777777" w:rsidR="006130C4" w:rsidRDefault="006130C4" w:rsidP="00965CF9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035215DE" w14:textId="1F5F6FC9" w:rsidR="00965CF9" w:rsidRPr="00D101B7" w:rsidRDefault="00965CF9" w:rsidP="00965CF9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PROGRAMA 3.11. CENTRO, SALUD INCLUYENTE PARA TODOS</w:t>
      </w:r>
    </w:p>
    <w:p w14:paraId="7F1D985F" w14:textId="77777777" w:rsidR="00965CF9" w:rsidRPr="00D101B7" w:rsidRDefault="00965CF9" w:rsidP="00965CF9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2D6B7398" w14:textId="77777777" w:rsidR="00965CF9" w:rsidRPr="00D101B7" w:rsidRDefault="00965CF9" w:rsidP="00114BEE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En la Coordinación de Salud del Municipio de Centro, la prioridad es mejorar la calidad de vida, a través de la promoción y prevención de la salud de los habitantes del municipio a través de:</w:t>
      </w:r>
    </w:p>
    <w:p w14:paraId="0E3E5B2C" w14:textId="77777777" w:rsidR="00965CF9" w:rsidRPr="00D101B7" w:rsidRDefault="00965CF9" w:rsidP="00965CF9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093C6F5E" w14:textId="77777777" w:rsidR="00965CF9" w:rsidRPr="00D101B7" w:rsidRDefault="00965CF9" w:rsidP="00965CF9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LÍNEAS DE ACCIÓN</w:t>
      </w:r>
    </w:p>
    <w:p w14:paraId="6E892E74" w14:textId="77777777" w:rsidR="00965CF9" w:rsidRPr="00A008B8" w:rsidRDefault="00965CF9" w:rsidP="00965CF9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3.11.1.1.1.- Efectuar campañas de prevención de enfermedades con mayor prevalencia entre la población de Centro.</w:t>
      </w:r>
    </w:p>
    <w:p w14:paraId="1FC81905" w14:textId="77777777" w:rsidR="00965CF9" w:rsidRPr="009D4E21" w:rsidRDefault="00965CF9" w:rsidP="00965CF9">
      <w:pPr>
        <w:rPr>
          <w:rFonts w:ascii="Tahoma" w:hAnsi="Tahoma" w:cs="Tahoma"/>
          <w:bCs/>
          <w:iCs/>
          <w:color w:val="404040" w:themeColor="text1" w:themeTint="BF"/>
          <w:lang w:val="es-MX"/>
        </w:rPr>
      </w:pPr>
    </w:p>
    <w:p w14:paraId="5A74987A" w14:textId="77777777" w:rsidR="00965CF9" w:rsidRPr="000B7BB9" w:rsidRDefault="00965CF9" w:rsidP="00965CF9">
      <w:pPr>
        <w:pStyle w:val="Prrafodelista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ahoma" w:hAnsi="Tahoma" w:cs="Tahoma"/>
          <w:b/>
          <w:i/>
          <w:color w:val="000000" w:themeColor="text1"/>
          <w:sz w:val="24"/>
          <w:szCs w:val="24"/>
        </w:rPr>
      </w:pPr>
      <w:r w:rsidRPr="000B7BB9">
        <w:rPr>
          <w:rFonts w:ascii="Tahoma" w:hAnsi="Tahoma" w:cs="Tahoma"/>
          <w:b/>
          <w:i/>
          <w:color w:val="000000" w:themeColor="text1"/>
          <w:sz w:val="24"/>
          <w:szCs w:val="24"/>
        </w:rPr>
        <w:t xml:space="preserve">Unidad Médica Móvil </w:t>
      </w:r>
      <w:r>
        <w:rPr>
          <w:rFonts w:ascii="Tahoma" w:hAnsi="Tahoma" w:cs="Tahoma"/>
          <w:b/>
          <w:i/>
          <w:color w:val="000000" w:themeColor="text1"/>
          <w:sz w:val="24"/>
          <w:szCs w:val="24"/>
        </w:rPr>
        <w:t>de prevención de cáncer de mama y ultrasonido.</w:t>
      </w:r>
    </w:p>
    <w:p w14:paraId="460A5AFC" w14:textId="77777777" w:rsidR="00965CF9" w:rsidRPr="000B7BB9" w:rsidRDefault="00965CF9" w:rsidP="00965CF9">
      <w:pPr>
        <w:ind w:left="-142"/>
        <w:jc w:val="both"/>
        <w:rPr>
          <w:rFonts w:ascii="Tahoma" w:hAnsi="Tahoma" w:cs="Tahoma"/>
          <w:b/>
          <w:i/>
          <w:color w:val="000000" w:themeColor="text1"/>
        </w:rPr>
      </w:pPr>
    </w:p>
    <w:p w14:paraId="6E8688CD" w14:textId="2C528355" w:rsidR="006130C4" w:rsidRPr="000E500F" w:rsidRDefault="00965CF9" w:rsidP="00114BEE">
      <w:pPr>
        <w:ind w:left="284"/>
        <w:jc w:val="both"/>
        <w:rPr>
          <w:rFonts w:ascii="Tahoma" w:hAnsi="Tahoma" w:cs="Tahoma"/>
          <w:color w:val="000000" w:themeColor="text1"/>
        </w:rPr>
      </w:pPr>
      <w:r w:rsidRPr="000B7BB9">
        <w:rPr>
          <w:rFonts w:ascii="Tahoma" w:hAnsi="Tahoma" w:cs="Tahoma"/>
          <w:color w:val="000000" w:themeColor="text1"/>
        </w:rPr>
        <w:t>Con el objetivo de llevar la unidad médica móvil de ultrasonido y mastografía a las mujeres de las diferentes comunidades de alta marginación o que tienen difícil acceso a los servicios de salud, y con la finalidad de orientar en el cuidado, prevención y diagnóstico de enfermedades propias de la mujer, la Unidad Médica Móvil para la mujer de Centro</w:t>
      </w:r>
      <w:r w:rsidR="006130C4">
        <w:rPr>
          <w:rFonts w:ascii="Tahoma" w:hAnsi="Tahoma" w:cs="Tahoma"/>
          <w:color w:val="000000" w:themeColor="text1"/>
        </w:rPr>
        <w:t>,</w:t>
      </w:r>
      <w:r w:rsidRPr="000B7BB9">
        <w:rPr>
          <w:rFonts w:ascii="Tahoma" w:hAnsi="Tahoma" w:cs="Tahoma"/>
          <w:color w:val="000000" w:themeColor="text1"/>
        </w:rPr>
        <w:t xml:space="preserve"> llevó a cabo acciones donde </w:t>
      </w:r>
      <w:r w:rsidR="006130C4" w:rsidRPr="000B7BB9">
        <w:rPr>
          <w:rFonts w:ascii="Tahoma" w:hAnsi="Tahoma" w:cs="Tahoma"/>
          <w:color w:val="000000" w:themeColor="text1"/>
        </w:rPr>
        <w:t xml:space="preserve">se </w:t>
      </w:r>
      <w:r w:rsidR="006130C4" w:rsidRPr="000B7BB9">
        <w:rPr>
          <w:rFonts w:ascii="Tahoma" w:hAnsi="Tahoma" w:cs="Tahoma"/>
          <w:b/>
          <w:color w:val="000000" w:themeColor="text1"/>
        </w:rPr>
        <w:t>beneficiaron</w:t>
      </w:r>
      <w:r w:rsidR="006130C4">
        <w:rPr>
          <w:rFonts w:ascii="Tahoma" w:hAnsi="Tahoma" w:cs="Tahoma"/>
          <w:b/>
          <w:color w:val="000000" w:themeColor="text1"/>
        </w:rPr>
        <w:t xml:space="preserve"> a </w:t>
      </w:r>
      <w:r w:rsidR="00F57FA4">
        <w:rPr>
          <w:rFonts w:ascii="Tahoma" w:hAnsi="Tahoma" w:cs="Tahoma"/>
          <w:b/>
          <w:color w:val="000000" w:themeColor="text1"/>
        </w:rPr>
        <w:t>523</w:t>
      </w:r>
      <w:r w:rsidR="00114BEE">
        <w:rPr>
          <w:rFonts w:ascii="Tahoma" w:hAnsi="Tahoma" w:cs="Tahoma"/>
          <w:b/>
          <w:color w:val="000000" w:themeColor="text1"/>
        </w:rPr>
        <w:t xml:space="preserve"> </w:t>
      </w:r>
      <w:r w:rsidR="006130C4" w:rsidRPr="000B7BB9">
        <w:rPr>
          <w:rFonts w:ascii="Tahoma" w:hAnsi="Tahoma" w:cs="Tahoma"/>
          <w:color w:val="000000" w:themeColor="text1"/>
        </w:rPr>
        <w:t>mujeres del municipio</w:t>
      </w:r>
      <w:r w:rsidR="006130C4">
        <w:rPr>
          <w:rFonts w:ascii="Tahoma" w:hAnsi="Tahoma" w:cs="Tahoma"/>
          <w:color w:val="000000" w:themeColor="text1"/>
        </w:rPr>
        <w:t xml:space="preserve"> </w:t>
      </w:r>
      <w:r w:rsidR="006130C4" w:rsidRPr="000B7BB9">
        <w:rPr>
          <w:rFonts w:ascii="Tahoma" w:hAnsi="Tahoma" w:cs="Tahoma"/>
          <w:color w:val="000000" w:themeColor="text1"/>
        </w:rPr>
        <w:t>a través de</w:t>
      </w:r>
      <w:r w:rsidR="006130C4">
        <w:rPr>
          <w:rFonts w:ascii="Tahoma" w:hAnsi="Tahoma" w:cs="Tahoma"/>
          <w:color w:val="000000" w:themeColor="text1"/>
        </w:rPr>
        <w:t xml:space="preserve"> </w:t>
      </w:r>
      <w:r w:rsidR="00F57FA4">
        <w:rPr>
          <w:rFonts w:ascii="Tahoma" w:hAnsi="Tahoma" w:cs="Tahoma"/>
          <w:b/>
          <w:bCs/>
          <w:color w:val="000000" w:themeColor="text1"/>
        </w:rPr>
        <w:t>1,34</w:t>
      </w:r>
      <w:r w:rsidR="00114BEE">
        <w:rPr>
          <w:rFonts w:ascii="Tahoma" w:hAnsi="Tahoma" w:cs="Tahoma"/>
          <w:b/>
          <w:bCs/>
          <w:color w:val="000000" w:themeColor="text1"/>
        </w:rPr>
        <w:t>0</w:t>
      </w:r>
      <w:r w:rsidR="006130C4">
        <w:rPr>
          <w:rFonts w:ascii="Tahoma" w:hAnsi="Tahoma" w:cs="Tahoma"/>
          <w:b/>
          <w:color w:val="000000" w:themeColor="text1"/>
        </w:rPr>
        <w:t xml:space="preserve"> </w:t>
      </w:r>
      <w:r w:rsidR="006130C4" w:rsidRPr="000B7BB9">
        <w:rPr>
          <w:rFonts w:ascii="Tahoma" w:hAnsi="Tahoma" w:cs="Tahoma"/>
          <w:b/>
          <w:color w:val="000000" w:themeColor="text1"/>
        </w:rPr>
        <w:t>acciones</w:t>
      </w:r>
      <w:r w:rsidR="006130C4" w:rsidRPr="000B7BB9">
        <w:rPr>
          <w:rFonts w:ascii="Tahoma" w:hAnsi="Tahoma" w:cs="Tahoma"/>
          <w:color w:val="000000" w:themeColor="text1"/>
        </w:rPr>
        <w:t xml:space="preserve"> </w:t>
      </w:r>
      <w:r w:rsidR="006130C4">
        <w:rPr>
          <w:rFonts w:ascii="Tahoma" w:hAnsi="Tahoma" w:cs="Tahoma"/>
          <w:color w:val="000000" w:themeColor="text1"/>
        </w:rPr>
        <w:t xml:space="preserve">en el </w:t>
      </w:r>
      <w:r w:rsidR="00F57FA4">
        <w:rPr>
          <w:rFonts w:ascii="Tahoma" w:hAnsi="Tahoma" w:cs="Tahoma"/>
          <w:color w:val="000000" w:themeColor="text1"/>
        </w:rPr>
        <w:t>segundo trimestre</w:t>
      </w:r>
      <w:r w:rsidR="006130C4">
        <w:rPr>
          <w:rFonts w:ascii="Tahoma" w:hAnsi="Tahoma" w:cs="Tahoma"/>
          <w:color w:val="000000" w:themeColor="text1"/>
        </w:rPr>
        <w:t xml:space="preserve"> de las cuales </w:t>
      </w:r>
      <w:r w:rsidR="006130C4" w:rsidRPr="000B7BB9">
        <w:rPr>
          <w:rFonts w:ascii="Tahoma" w:hAnsi="Tahoma" w:cs="Tahoma"/>
          <w:color w:val="000000" w:themeColor="text1"/>
        </w:rPr>
        <w:t>fueron</w:t>
      </w:r>
      <w:r w:rsidR="006130C4">
        <w:rPr>
          <w:rFonts w:ascii="Tahoma" w:hAnsi="Tahoma" w:cs="Tahoma"/>
          <w:color w:val="000000" w:themeColor="text1"/>
        </w:rPr>
        <w:t xml:space="preserve"> </w:t>
      </w:r>
      <w:r w:rsidR="00F57FA4">
        <w:rPr>
          <w:rFonts w:ascii="Tahoma" w:hAnsi="Tahoma" w:cs="Tahoma"/>
          <w:color w:val="000000" w:themeColor="text1"/>
        </w:rPr>
        <w:t>553</w:t>
      </w:r>
      <w:r w:rsidR="006130C4">
        <w:rPr>
          <w:rFonts w:ascii="Tahoma" w:hAnsi="Tahoma" w:cs="Tahoma"/>
          <w:color w:val="000000" w:themeColor="text1"/>
        </w:rPr>
        <w:t xml:space="preserve"> </w:t>
      </w:r>
      <w:r w:rsidR="006130C4" w:rsidRPr="000B7BB9">
        <w:rPr>
          <w:rFonts w:ascii="Tahoma" w:hAnsi="Tahoma" w:cs="Tahoma"/>
          <w:color w:val="000000" w:themeColor="text1"/>
        </w:rPr>
        <w:t>ultrasonidos</w:t>
      </w:r>
      <w:r w:rsidR="006130C4">
        <w:rPr>
          <w:rFonts w:ascii="Tahoma" w:hAnsi="Tahoma" w:cs="Tahoma"/>
          <w:color w:val="000000" w:themeColor="text1"/>
        </w:rPr>
        <w:t xml:space="preserve"> y </w:t>
      </w:r>
      <w:r w:rsidR="00F57FA4">
        <w:rPr>
          <w:rFonts w:ascii="Tahoma" w:hAnsi="Tahoma" w:cs="Tahoma"/>
          <w:color w:val="000000" w:themeColor="text1"/>
        </w:rPr>
        <w:t>553</w:t>
      </w:r>
      <w:r w:rsidR="006130C4">
        <w:rPr>
          <w:rFonts w:ascii="Tahoma" w:hAnsi="Tahoma" w:cs="Tahoma"/>
          <w:color w:val="000000" w:themeColor="text1"/>
        </w:rPr>
        <w:t xml:space="preserve"> </w:t>
      </w:r>
      <w:r w:rsidR="006130C4" w:rsidRPr="000B7BB9">
        <w:rPr>
          <w:rFonts w:ascii="Tahoma" w:hAnsi="Tahoma" w:cs="Tahoma"/>
          <w:color w:val="000000" w:themeColor="text1"/>
        </w:rPr>
        <w:t>orientaciones médicas</w:t>
      </w:r>
      <w:r w:rsidR="006130C4">
        <w:rPr>
          <w:rFonts w:ascii="Tahoma" w:hAnsi="Tahoma" w:cs="Tahoma"/>
          <w:color w:val="000000" w:themeColor="text1"/>
        </w:rPr>
        <w:t>, así también se realizaron</w:t>
      </w:r>
      <w:r w:rsidR="00F57FA4">
        <w:rPr>
          <w:rFonts w:ascii="Tahoma" w:hAnsi="Tahoma" w:cs="Tahoma"/>
          <w:color w:val="000000" w:themeColor="text1"/>
        </w:rPr>
        <w:t xml:space="preserve"> 117</w:t>
      </w:r>
      <w:r w:rsidR="006130C4">
        <w:rPr>
          <w:rFonts w:ascii="Tahoma" w:hAnsi="Tahoma" w:cs="Tahoma"/>
          <w:color w:val="000000" w:themeColor="text1"/>
        </w:rPr>
        <w:t xml:space="preserve"> de mastografías y </w:t>
      </w:r>
      <w:r w:rsidR="00F57FA4">
        <w:rPr>
          <w:rFonts w:ascii="Tahoma" w:hAnsi="Tahoma" w:cs="Tahoma"/>
          <w:color w:val="000000" w:themeColor="text1"/>
        </w:rPr>
        <w:t>11</w:t>
      </w:r>
      <w:r w:rsidR="00114BEE">
        <w:rPr>
          <w:rFonts w:ascii="Tahoma" w:hAnsi="Tahoma" w:cs="Tahoma"/>
          <w:color w:val="000000" w:themeColor="text1"/>
        </w:rPr>
        <w:t>7</w:t>
      </w:r>
      <w:r w:rsidR="006130C4">
        <w:rPr>
          <w:rFonts w:ascii="Tahoma" w:hAnsi="Tahoma" w:cs="Tahoma"/>
          <w:color w:val="000000" w:themeColor="text1"/>
        </w:rPr>
        <w:t xml:space="preserve"> pláticas de prevención de cáncer de mama </w:t>
      </w:r>
      <w:r w:rsidR="006130C4" w:rsidRPr="000B7BB9">
        <w:rPr>
          <w:rFonts w:ascii="Tahoma" w:hAnsi="Tahoma" w:cs="Tahoma"/>
          <w:color w:val="000000" w:themeColor="text1"/>
        </w:rPr>
        <w:t>con la finalidad de orientar en el cuidado, prevención y diagnóstico de enfermedades propias de la mujer</w:t>
      </w:r>
      <w:r w:rsidR="006130C4">
        <w:rPr>
          <w:rFonts w:ascii="Tahoma" w:hAnsi="Tahoma" w:cs="Tahoma"/>
          <w:color w:val="000000" w:themeColor="text1"/>
        </w:rPr>
        <w:t>.</w:t>
      </w:r>
    </w:p>
    <w:p w14:paraId="5B5A6660" w14:textId="0F6FC4D8" w:rsidR="005350D2" w:rsidRDefault="005350D2" w:rsidP="00965CF9">
      <w:pPr>
        <w:ind w:left="284" w:firstLine="425"/>
        <w:jc w:val="both"/>
        <w:rPr>
          <w:rFonts w:ascii="Tahoma" w:hAnsi="Tahoma" w:cs="Tahoma"/>
          <w:color w:val="000000" w:themeColor="text1"/>
        </w:rPr>
      </w:pPr>
    </w:p>
    <w:p w14:paraId="34F8082E" w14:textId="77777777" w:rsidR="005350D2" w:rsidRDefault="005350D2" w:rsidP="00965CF9">
      <w:pPr>
        <w:rPr>
          <w:rFonts w:ascii="Tahoma" w:hAnsi="Tahoma" w:cs="Tahoma"/>
          <w:b/>
          <w:bCs/>
          <w:color w:val="000000" w:themeColor="text1"/>
        </w:rPr>
      </w:pPr>
    </w:p>
    <w:p w14:paraId="1C6A68EF" w14:textId="77777777" w:rsidR="00965CF9" w:rsidRDefault="00965CF9" w:rsidP="00965CF9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2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campañas para prevenir y disminuir enfermedades transmitidas por vectores (fumigación, abatización y promoción a la salud).</w:t>
      </w:r>
    </w:p>
    <w:p w14:paraId="39486806" w14:textId="77777777" w:rsidR="00965CF9" w:rsidRDefault="00965CF9" w:rsidP="00965CF9">
      <w:pPr>
        <w:rPr>
          <w:rFonts w:ascii="Tahoma" w:hAnsi="Tahoma" w:cs="Tahoma"/>
          <w:b/>
          <w:bCs/>
          <w:color w:val="000000" w:themeColor="text1"/>
        </w:rPr>
      </w:pPr>
    </w:p>
    <w:p w14:paraId="29CB87CC" w14:textId="49A13DD6" w:rsidR="00965CF9" w:rsidRDefault="00965CF9" w:rsidP="00965CF9">
      <w:pPr>
        <w:pStyle w:val="Prrafodelista"/>
        <w:numPr>
          <w:ilvl w:val="0"/>
          <w:numId w:val="7"/>
        </w:numPr>
        <w:spacing w:after="200" w:line="276" w:lineRule="auto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Programa</w:t>
      </w:r>
      <w:r w:rsidRPr="00077E00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 xml:space="preserve"> de Prevención contra el </w:t>
      </w:r>
      <w:r w:rsidR="006130C4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VIRUS SARS-CoV2 (covid-19)</w:t>
      </w:r>
    </w:p>
    <w:p w14:paraId="04733B95" w14:textId="379FAF29" w:rsidR="00830807" w:rsidRPr="00D26478" w:rsidRDefault="00965CF9" w:rsidP="006130C4">
      <w:pPr>
        <w:jc w:val="both"/>
        <w:rPr>
          <w:rFonts w:ascii="Tahoma" w:hAnsi="Tahoma" w:cs="Tahoma"/>
          <w:iCs/>
          <w:color w:val="000000" w:themeColor="text1"/>
          <w:highlight w:val="yellow"/>
          <w:lang w:val="es-MX"/>
        </w:rPr>
      </w:pPr>
      <w:r w:rsidRPr="00077E00">
        <w:rPr>
          <w:rFonts w:ascii="Tahoma" w:hAnsi="Tahoma" w:cs="Tahoma"/>
          <w:bCs/>
          <w:iCs/>
          <w:color w:val="000000" w:themeColor="text1"/>
          <w:lang w:val="es-MX"/>
        </w:rPr>
        <w:t xml:space="preserve">Se realizaron acciones de </w:t>
      </w:r>
      <w:r w:rsidR="006130C4">
        <w:rPr>
          <w:rFonts w:ascii="Tahoma" w:hAnsi="Tahoma" w:cs="Tahoma"/>
          <w:bCs/>
          <w:iCs/>
          <w:color w:val="000000" w:themeColor="text1"/>
          <w:lang w:val="es-MX"/>
        </w:rPr>
        <w:t>sanitización</w:t>
      </w:r>
      <w:r w:rsidRPr="00077E00">
        <w:rPr>
          <w:rFonts w:ascii="Tahoma" w:hAnsi="Tahoma" w:cs="Tahoma"/>
          <w:bCs/>
          <w:iCs/>
          <w:color w:val="000000" w:themeColor="text1"/>
          <w:lang w:val="es-MX"/>
        </w:rPr>
        <w:t xml:space="preserve"> en diversas localidades del municipio de Centro en la lucha de la prevención contra </w:t>
      </w:r>
      <w:r w:rsidR="006130C4">
        <w:rPr>
          <w:rFonts w:ascii="Tahoma" w:hAnsi="Tahoma" w:cs="Tahoma"/>
          <w:bCs/>
          <w:iCs/>
          <w:color w:val="000000" w:themeColor="text1"/>
          <w:lang w:val="es-MX"/>
        </w:rPr>
        <w:t>el virus SARS-CoV2 (covid-19) en beneficio de la población del Municipio de Centro q</w:t>
      </w:r>
      <w:r w:rsidRPr="00077E00">
        <w:rPr>
          <w:rFonts w:ascii="Tahoma" w:hAnsi="Tahoma" w:cs="Tahoma"/>
          <w:bCs/>
          <w:iCs/>
          <w:color w:val="000000" w:themeColor="text1"/>
          <w:lang w:val="es-MX"/>
        </w:rPr>
        <w:t>ue acuden a espacios públicos, educativos y recreativos</w:t>
      </w:r>
      <w:r w:rsidR="006130C4">
        <w:rPr>
          <w:rFonts w:ascii="Tahoma" w:hAnsi="Tahoma" w:cs="Tahoma"/>
          <w:bCs/>
          <w:iCs/>
          <w:color w:val="000000" w:themeColor="text1"/>
          <w:lang w:val="es-MX"/>
        </w:rPr>
        <w:t xml:space="preserve">, así como a la población que acude a las oficinas de este H. Ayuntamiento a realizar algún trámite, se realizaron </w:t>
      </w:r>
      <w:r w:rsidR="00114BEE">
        <w:rPr>
          <w:rFonts w:ascii="Tahoma" w:hAnsi="Tahoma" w:cs="Tahoma"/>
          <w:bCs/>
          <w:iCs/>
          <w:color w:val="000000" w:themeColor="text1"/>
          <w:lang w:val="es-MX"/>
        </w:rPr>
        <w:t>39</w:t>
      </w:r>
      <w:r w:rsidR="006130C4">
        <w:rPr>
          <w:rFonts w:ascii="Tahoma" w:hAnsi="Tahoma" w:cs="Tahoma"/>
          <w:bCs/>
          <w:iCs/>
          <w:color w:val="000000" w:themeColor="text1"/>
          <w:lang w:val="es-MX"/>
        </w:rPr>
        <w:t xml:space="preserve"> sanitizaciones</w:t>
      </w:r>
      <w:r w:rsidR="001307BF">
        <w:rPr>
          <w:rFonts w:ascii="Tahoma" w:hAnsi="Tahoma" w:cs="Tahoma"/>
          <w:bCs/>
          <w:iCs/>
          <w:color w:val="000000" w:themeColor="text1"/>
          <w:lang w:val="es-MX"/>
        </w:rPr>
        <w:t xml:space="preserve"> </w:t>
      </w:r>
      <w:r w:rsidR="0020015C">
        <w:rPr>
          <w:rFonts w:ascii="Tahoma" w:hAnsi="Tahoma" w:cs="Tahoma"/>
          <w:bCs/>
          <w:iCs/>
          <w:color w:val="000000" w:themeColor="text1"/>
          <w:lang w:val="es-MX"/>
        </w:rPr>
        <w:t xml:space="preserve">y </w:t>
      </w:r>
      <w:r w:rsidR="00F57FA4">
        <w:rPr>
          <w:rFonts w:ascii="Tahoma" w:hAnsi="Tahoma" w:cs="Tahoma"/>
          <w:bCs/>
          <w:iCs/>
          <w:color w:val="000000" w:themeColor="text1"/>
          <w:lang w:val="es-MX"/>
        </w:rPr>
        <w:t>3</w:t>
      </w:r>
      <w:r w:rsidR="00114BEE">
        <w:rPr>
          <w:rFonts w:ascii="Tahoma" w:hAnsi="Tahoma" w:cs="Tahoma"/>
          <w:bCs/>
          <w:iCs/>
          <w:color w:val="000000" w:themeColor="text1"/>
          <w:lang w:val="es-MX"/>
        </w:rPr>
        <w:t>9</w:t>
      </w:r>
      <w:r w:rsidR="0020015C">
        <w:rPr>
          <w:rFonts w:ascii="Tahoma" w:hAnsi="Tahoma" w:cs="Tahoma"/>
          <w:bCs/>
          <w:iCs/>
          <w:color w:val="000000" w:themeColor="text1"/>
          <w:lang w:val="es-MX"/>
        </w:rPr>
        <w:t xml:space="preserve"> fumigaciones para la prevención del mosquito Aedes </w:t>
      </w:r>
      <w:proofErr w:type="spellStart"/>
      <w:r w:rsidR="0020015C">
        <w:rPr>
          <w:rFonts w:ascii="Tahoma" w:hAnsi="Tahoma" w:cs="Tahoma"/>
          <w:bCs/>
          <w:iCs/>
          <w:color w:val="000000" w:themeColor="text1"/>
          <w:lang w:val="es-MX"/>
        </w:rPr>
        <w:t>Aegyti</w:t>
      </w:r>
      <w:proofErr w:type="spellEnd"/>
      <w:r w:rsidR="0020015C">
        <w:rPr>
          <w:rFonts w:ascii="Tahoma" w:hAnsi="Tahoma" w:cs="Tahoma"/>
          <w:bCs/>
          <w:iCs/>
          <w:color w:val="000000" w:themeColor="text1"/>
          <w:lang w:val="es-MX"/>
        </w:rPr>
        <w:t xml:space="preserve"> </w:t>
      </w:r>
      <w:r w:rsidR="001307BF">
        <w:rPr>
          <w:rFonts w:ascii="Tahoma" w:hAnsi="Tahoma" w:cs="Tahoma"/>
          <w:bCs/>
          <w:iCs/>
          <w:color w:val="000000" w:themeColor="text1"/>
          <w:lang w:val="es-MX"/>
        </w:rPr>
        <w:t xml:space="preserve">en espacios públicos </w:t>
      </w:r>
      <w:r w:rsidR="001307BF" w:rsidRPr="001307BF">
        <w:rPr>
          <w:rFonts w:ascii="Tahoma" w:hAnsi="Tahoma" w:cs="Tahoma"/>
          <w:bCs/>
          <w:iCs/>
          <w:color w:val="000000" w:themeColor="text1"/>
          <w:lang w:val="es-MX"/>
        </w:rPr>
        <w:t>con</w:t>
      </w:r>
      <w:r w:rsidR="00830807" w:rsidRPr="001307BF">
        <w:rPr>
          <w:rFonts w:ascii="Tahoma" w:hAnsi="Tahoma" w:cs="Tahoma"/>
          <w:bCs/>
          <w:iCs/>
          <w:color w:val="000000" w:themeColor="text1"/>
          <w:lang w:val="es-MX"/>
        </w:rPr>
        <w:t xml:space="preserve"> un total de </w:t>
      </w:r>
      <w:r w:rsidR="00114BEE">
        <w:rPr>
          <w:rFonts w:ascii="Tahoma" w:hAnsi="Tahoma" w:cs="Tahoma"/>
          <w:b/>
          <w:bCs/>
          <w:iCs/>
          <w:color w:val="000000" w:themeColor="text1"/>
          <w:lang w:val="es-MX"/>
        </w:rPr>
        <w:t>78</w:t>
      </w:r>
      <w:r w:rsidR="00830807" w:rsidRPr="001307BF">
        <w:rPr>
          <w:rFonts w:ascii="Tahoma" w:hAnsi="Tahoma" w:cs="Tahoma"/>
          <w:b/>
          <w:bCs/>
          <w:iCs/>
          <w:color w:val="000000" w:themeColor="text1"/>
          <w:lang w:val="es-MX"/>
        </w:rPr>
        <w:t xml:space="preserve"> HECT</w:t>
      </w:r>
      <w:r w:rsidR="00830807" w:rsidRPr="001307BF">
        <w:rPr>
          <w:rFonts w:ascii="Tahoma" w:hAnsi="Tahoma" w:cs="Tahoma"/>
          <w:bCs/>
          <w:iCs/>
          <w:color w:val="000000" w:themeColor="text1"/>
          <w:lang w:val="es-MX"/>
        </w:rPr>
        <w:t>.</w:t>
      </w:r>
      <w:r w:rsidRPr="001307BF">
        <w:rPr>
          <w:rFonts w:ascii="Tahoma" w:hAnsi="Tahoma" w:cs="Tahoma"/>
          <w:iCs/>
          <w:color w:val="000000" w:themeColor="text1"/>
          <w:lang w:val="es-MX"/>
        </w:rPr>
        <w:t xml:space="preserve"> </w:t>
      </w:r>
      <w:r w:rsidR="003F5588" w:rsidRPr="001307BF">
        <w:rPr>
          <w:rFonts w:ascii="Tahoma" w:hAnsi="Tahoma" w:cs="Tahoma"/>
          <w:iCs/>
          <w:color w:val="000000" w:themeColor="text1"/>
          <w:lang w:val="es-MX"/>
        </w:rPr>
        <w:t>en:</w:t>
      </w:r>
    </w:p>
    <w:p w14:paraId="321DAFBF" w14:textId="633E909C" w:rsidR="001307BF" w:rsidRDefault="001307BF" w:rsidP="001307BF">
      <w:pPr>
        <w:pStyle w:val="Prrafodelista"/>
        <w:jc w:val="both"/>
        <w:rPr>
          <w:rFonts w:ascii="Tahoma" w:hAnsi="Tahoma" w:cs="Tahoma"/>
          <w:iCs/>
          <w:color w:val="000000" w:themeColor="text1"/>
          <w:highlight w:val="yellow"/>
        </w:rPr>
      </w:pPr>
    </w:p>
    <w:p w14:paraId="723EABB4" w14:textId="694DFBF8" w:rsidR="000656EF" w:rsidRDefault="000656EF" w:rsidP="001307BF">
      <w:pPr>
        <w:pStyle w:val="Prrafodelista"/>
        <w:jc w:val="both"/>
        <w:rPr>
          <w:rFonts w:ascii="Tahoma" w:hAnsi="Tahoma" w:cs="Tahoma"/>
          <w:iCs/>
          <w:color w:val="000000" w:themeColor="text1"/>
          <w:highlight w:val="yellow"/>
        </w:rPr>
      </w:pPr>
    </w:p>
    <w:p w14:paraId="7C215040" w14:textId="77777777" w:rsidR="00114BEE" w:rsidRDefault="00114BEE" w:rsidP="00114BEE">
      <w:pPr>
        <w:jc w:val="both"/>
        <w:rPr>
          <w:rFonts w:ascii="Tahoma" w:hAnsi="Tahoma" w:cs="Tahoma"/>
          <w:iCs/>
          <w:color w:val="000000" w:themeColor="text1"/>
        </w:rPr>
      </w:pPr>
      <w:r w:rsidRPr="000656EF">
        <w:rPr>
          <w:rFonts w:ascii="Tahoma" w:hAnsi="Tahoma" w:cs="Tahoma"/>
          <w:iCs/>
          <w:color w:val="000000" w:themeColor="text1"/>
        </w:rPr>
        <w:lastRenderedPageBreak/>
        <w:t xml:space="preserve">Sanitizaciones: </w:t>
      </w:r>
    </w:p>
    <w:p w14:paraId="2510AB80" w14:textId="77777777" w:rsidR="00114BEE" w:rsidRDefault="00114BEE" w:rsidP="00114BEE">
      <w:pPr>
        <w:jc w:val="both"/>
        <w:rPr>
          <w:rFonts w:ascii="Tahoma" w:hAnsi="Tahoma" w:cs="Tahoma"/>
          <w:iCs/>
          <w:color w:val="000000" w:themeColor="text1"/>
        </w:rPr>
      </w:pPr>
    </w:p>
    <w:p w14:paraId="0B9017E8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  <w:lang w:val="pt-BR"/>
        </w:rPr>
      </w:pPr>
      <w:r w:rsidRPr="00244EA9">
        <w:rPr>
          <w:rFonts w:ascii="Tahoma" w:hAnsi="Tahoma" w:cs="Tahoma"/>
          <w:iCs/>
          <w:color w:val="000000" w:themeColor="text1"/>
          <w:lang w:val="pt-BR"/>
        </w:rPr>
        <w:t>Biblioteca del recreativo de Mendez "Coronel Gregorio M</w:t>
      </w:r>
      <w:r>
        <w:rPr>
          <w:rFonts w:ascii="Tahoma" w:hAnsi="Tahoma" w:cs="Tahoma"/>
          <w:iCs/>
          <w:color w:val="000000" w:themeColor="text1"/>
          <w:lang w:val="pt-BR"/>
        </w:rPr>
        <w:t>é</w:t>
      </w:r>
      <w:r w:rsidRPr="00244EA9">
        <w:rPr>
          <w:rFonts w:ascii="Tahoma" w:hAnsi="Tahoma" w:cs="Tahoma"/>
          <w:iCs/>
          <w:color w:val="000000" w:themeColor="text1"/>
          <w:lang w:val="pt-BR"/>
        </w:rPr>
        <w:t>ndez Magaña"</w:t>
      </w:r>
    </w:p>
    <w:p w14:paraId="31F1E0EB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>Camiones de Limpia de Paseo De La Sierra</w:t>
      </w:r>
    </w:p>
    <w:p w14:paraId="274E75B5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>DIF Municipal</w:t>
      </w:r>
    </w:p>
    <w:p w14:paraId="08066E89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>Centro Cultural De Villahermosa</w:t>
      </w:r>
    </w:p>
    <w:p w14:paraId="79CB1FB5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>Almacén Del DIF</w:t>
      </w:r>
    </w:p>
    <w:p w14:paraId="008C6DD3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>Palacio Municipal:</w:t>
      </w:r>
    </w:p>
    <w:p w14:paraId="265DEFED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Secretario Particular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>e Presidencia</w:t>
      </w:r>
    </w:p>
    <w:p w14:paraId="7CCA1A62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Directora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Finanzas, </w:t>
      </w:r>
    </w:p>
    <w:p w14:paraId="70630B49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Administración, </w:t>
      </w:r>
    </w:p>
    <w:p w14:paraId="22B4E47C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Directora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Asuntos Jurídicos, </w:t>
      </w:r>
    </w:p>
    <w:p w14:paraId="10AE315B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Directora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Programación, </w:t>
      </w:r>
    </w:p>
    <w:p w14:paraId="05A82E67" w14:textId="77777777" w:rsidR="00114BEE" w:rsidRPr="0042436B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42436B">
        <w:rPr>
          <w:rFonts w:ascii="Tahoma" w:hAnsi="Tahoma" w:cs="Tahoma"/>
        </w:rPr>
        <w:t>Director de Obras</w:t>
      </w:r>
      <w:r>
        <w:rPr>
          <w:rFonts w:ascii="Tahoma" w:hAnsi="Tahoma" w:cs="Tahoma"/>
        </w:rPr>
        <w:t xml:space="preserve"> </w:t>
      </w:r>
      <w:r w:rsidRPr="0042436B">
        <w:rPr>
          <w:rFonts w:ascii="Tahoma" w:hAnsi="Tahoma" w:cs="Tahoma"/>
        </w:rPr>
        <w:t>Ordenamiento Territorial y Servicios Municipales,</w:t>
      </w:r>
    </w:p>
    <w:p w14:paraId="2008DDB1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Coordinador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Comunicación Social </w:t>
      </w:r>
      <w:r>
        <w:rPr>
          <w:rFonts w:ascii="Tahoma" w:hAnsi="Tahoma" w:cs="Tahoma"/>
        </w:rPr>
        <w:t>y</w:t>
      </w:r>
      <w:r w:rsidRPr="00244EA9">
        <w:rPr>
          <w:rFonts w:ascii="Tahoma" w:hAnsi="Tahoma" w:cs="Tahoma"/>
        </w:rPr>
        <w:t xml:space="preserve"> Relaciones Públicas, </w:t>
      </w:r>
    </w:p>
    <w:p w14:paraId="0F2D9297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Directora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Desarrollo, </w:t>
      </w:r>
    </w:p>
    <w:p w14:paraId="625D62AD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Coordinador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Limpia Y Recolección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Residuos Sólidos, </w:t>
      </w:r>
    </w:p>
    <w:p w14:paraId="339F6D0D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Directora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Protección Ambiental </w:t>
      </w:r>
      <w:r>
        <w:rPr>
          <w:rFonts w:ascii="Tahoma" w:hAnsi="Tahoma" w:cs="Tahoma"/>
        </w:rPr>
        <w:t>y</w:t>
      </w:r>
      <w:r w:rsidRPr="00244EA9">
        <w:rPr>
          <w:rFonts w:ascii="Tahoma" w:hAnsi="Tahoma" w:cs="Tahoma"/>
        </w:rPr>
        <w:t xml:space="preserve"> Desarrollo Sustentable, </w:t>
      </w:r>
    </w:p>
    <w:p w14:paraId="06275C46" w14:textId="77777777" w:rsidR="00114BEE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Coordinador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Salud, </w:t>
      </w:r>
    </w:p>
    <w:p w14:paraId="2F0BA706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Contralora Municipal, </w:t>
      </w:r>
    </w:p>
    <w:p w14:paraId="6D13507E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Coordinador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Transparencia </w:t>
      </w:r>
      <w:r>
        <w:rPr>
          <w:rFonts w:ascii="Tahoma" w:hAnsi="Tahoma" w:cs="Tahoma"/>
        </w:rPr>
        <w:t>y</w:t>
      </w:r>
      <w:r w:rsidRPr="00244EA9">
        <w:rPr>
          <w:rFonts w:ascii="Tahoma" w:hAnsi="Tahoma" w:cs="Tahoma"/>
        </w:rPr>
        <w:t xml:space="preserve"> Acceso </w:t>
      </w:r>
      <w:r>
        <w:rPr>
          <w:rFonts w:ascii="Tahoma" w:hAnsi="Tahoma" w:cs="Tahoma"/>
        </w:rPr>
        <w:t>a</w:t>
      </w:r>
      <w:r w:rsidRPr="00244E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</w:t>
      </w:r>
      <w:r w:rsidRPr="00244EA9">
        <w:rPr>
          <w:rFonts w:ascii="Tahoma" w:hAnsi="Tahoma" w:cs="Tahoma"/>
        </w:rPr>
        <w:t xml:space="preserve">a Información Pública, </w:t>
      </w:r>
    </w:p>
    <w:p w14:paraId="1903DE46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Directora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Atención Ciudadana, </w:t>
      </w:r>
    </w:p>
    <w:p w14:paraId="4472D781" w14:textId="77777777" w:rsidR="00114BEE" w:rsidRPr="0042436B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42436B">
        <w:rPr>
          <w:rFonts w:ascii="Tahoma" w:hAnsi="Tahoma" w:cs="Tahoma"/>
        </w:rPr>
        <w:t xml:space="preserve">Director de Educación Cultura Y Recreación, </w:t>
      </w:r>
    </w:p>
    <w:p w14:paraId="04C252EC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Coordinador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>e Modernización E Innovación,</w:t>
      </w:r>
    </w:p>
    <w:p w14:paraId="2DF3E028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 Director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el Instituto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Planeación </w:t>
      </w:r>
      <w:r>
        <w:rPr>
          <w:rFonts w:ascii="Tahoma" w:hAnsi="Tahoma" w:cs="Tahoma"/>
        </w:rPr>
        <w:t>y</w:t>
      </w:r>
      <w:r w:rsidRPr="00244EA9">
        <w:rPr>
          <w:rFonts w:ascii="Tahoma" w:hAnsi="Tahoma" w:cs="Tahoma"/>
        </w:rPr>
        <w:t xml:space="preserve"> Desarrollo Urbano, </w:t>
      </w:r>
    </w:p>
    <w:p w14:paraId="7FEB2FC0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Coordinadora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Desarrollo Político, </w:t>
      </w:r>
    </w:p>
    <w:p w14:paraId="7C93D50D" w14:textId="77777777" w:rsidR="00114BEE" w:rsidRPr="0042436B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42436B">
        <w:rPr>
          <w:rFonts w:ascii="Tahoma" w:hAnsi="Tahoma" w:cs="Tahoma"/>
        </w:rPr>
        <w:t xml:space="preserve">Coordinador </w:t>
      </w:r>
      <w:r>
        <w:rPr>
          <w:rFonts w:ascii="Tahoma" w:hAnsi="Tahoma" w:cs="Tahoma"/>
        </w:rPr>
        <w:t>d</w:t>
      </w:r>
      <w:r w:rsidRPr="0042436B">
        <w:rPr>
          <w:rFonts w:ascii="Tahoma" w:hAnsi="Tahoma" w:cs="Tahoma"/>
        </w:rPr>
        <w:t xml:space="preserve">el Instituto </w:t>
      </w:r>
      <w:r>
        <w:rPr>
          <w:rFonts w:ascii="Tahoma" w:hAnsi="Tahoma" w:cs="Tahoma"/>
        </w:rPr>
        <w:t>d</w:t>
      </w:r>
      <w:r w:rsidRPr="0042436B">
        <w:rPr>
          <w:rFonts w:ascii="Tahoma" w:hAnsi="Tahoma" w:cs="Tahoma"/>
        </w:rPr>
        <w:t>e Energía</w:t>
      </w:r>
      <w:r>
        <w:rPr>
          <w:rFonts w:ascii="Tahoma" w:hAnsi="Tahoma" w:cs="Tahoma"/>
        </w:rPr>
        <w:t xml:space="preserve"> </w:t>
      </w:r>
      <w:r w:rsidRPr="0042436B">
        <w:rPr>
          <w:rFonts w:ascii="Tahoma" w:hAnsi="Tahoma" w:cs="Tahoma"/>
        </w:rPr>
        <w:t xml:space="preserve">Agua </w:t>
      </w:r>
      <w:r>
        <w:rPr>
          <w:rFonts w:ascii="Tahoma" w:hAnsi="Tahoma" w:cs="Tahoma"/>
        </w:rPr>
        <w:t>y</w:t>
      </w:r>
      <w:r w:rsidRPr="0042436B">
        <w:rPr>
          <w:rFonts w:ascii="Tahoma" w:hAnsi="Tahoma" w:cs="Tahoma"/>
        </w:rPr>
        <w:t xml:space="preserve"> Tecnologías, </w:t>
      </w:r>
    </w:p>
    <w:p w14:paraId="4E61611D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Director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Asuntos Indígenas, </w:t>
      </w:r>
    </w:p>
    <w:p w14:paraId="08D76616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Juez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el Registro Civil #1, </w:t>
      </w:r>
    </w:p>
    <w:p w14:paraId="4A741795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Coordinación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Asesores, </w:t>
      </w:r>
    </w:p>
    <w:p w14:paraId="62B994CE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Coordinación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Panteones, </w:t>
      </w:r>
    </w:p>
    <w:p w14:paraId="048E8F56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Secretario Técnico, </w:t>
      </w:r>
    </w:p>
    <w:p w14:paraId="6C1D8A51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Secretario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el Ayuntamiento </w:t>
      </w:r>
    </w:p>
    <w:p w14:paraId="4450287B" w14:textId="77777777" w:rsidR="00114BEE" w:rsidRPr="00244EA9" w:rsidRDefault="00114BEE" w:rsidP="00114BE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 xml:space="preserve">Subdirección </w:t>
      </w:r>
      <w:r>
        <w:rPr>
          <w:rFonts w:ascii="Tahoma" w:hAnsi="Tahoma" w:cs="Tahoma"/>
        </w:rPr>
        <w:t>d</w:t>
      </w:r>
      <w:r w:rsidRPr="00244EA9">
        <w:rPr>
          <w:rFonts w:ascii="Tahoma" w:hAnsi="Tahoma" w:cs="Tahoma"/>
        </w:rPr>
        <w:t xml:space="preserve">e Recursos Materiales Y Servicios Generales. </w:t>
      </w:r>
    </w:p>
    <w:p w14:paraId="522DD59E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 xml:space="preserve">Centro Cultural </w:t>
      </w:r>
      <w:r>
        <w:rPr>
          <w:rFonts w:ascii="Tahoma" w:hAnsi="Tahoma" w:cs="Tahoma"/>
          <w:iCs/>
          <w:color w:val="000000" w:themeColor="text1"/>
        </w:rPr>
        <w:t>d</w:t>
      </w:r>
      <w:r w:rsidRPr="00244EA9">
        <w:rPr>
          <w:rFonts w:ascii="Tahoma" w:hAnsi="Tahoma" w:cs="Tahoma"/>
          <w:iCs/>
          <w:color w:val="000000" w:themeColor="text1"/>
        </w:rPr>
        <w:t>e Villahermosa</w:t>
      </w:r>
    </w:p>
    <w:p w14:paraId="4368ED8F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>Biblioteca Villa Playas Del Rosario "Lic. Eduardo Alday Hernández"</w:t>
      </w:r>
    </w:p>
    <w:p w14:paraId="2B6E54A7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 xml:space="preserve">Área </w:t>
      </w:r>
      <w:r>
        <w:rPr>
          <w:rFonts w:ascii="Tahoma" w:hAnsi="Tahoma" w:cs="Tahoma"/>
          <w:iCs/>
          <w:color w:val="000000" w:themeColor="text1"/>
        </w:rPr>
        <w:t>d</w:t>
      </w:r>
      <w:r w:rsidRPr="00244EA9">
        <w:rPr>
          <w:rFonts w:ascii="Tahoma" w:hAnsi="Tahoma" w:cs="Tahoma"/>
          <w:iCs/>
          <w:color w:val="000000" w:themeColor="text1"/>
        </w:rPr>
        <w:t xml:space="preserve">e Almacén </w:t>
      </w:r>
      <w:r>
        <w:rPr>
          <w:rFonts w:ascii="Tahoma" w:hAnsi="Tahoma" w:cs="Tahoma"/>
          <w:iCs/>
          <w:color w:val="000000" w:themeColor="text1"/>
        </w:rPr>
        <w:t>d</w:t>
      </w:r>
      <w:r w:rsidRPr="00244EA9">
        <w:rPr>
          <w:rFonts w:ascii="Tahoma" w:hAnsi="Tahoma" w:cs="Tahoma"/>
          <w:iCs/>
          <w:color w:val="000000" w:themeColor="text1"/>
        </w:rPr>
        <w:t xml:space="preserve">e SAS </w:t>
      </w:r>
      <w:proofErr w:type="spellStart"/>
      <w:r w:rsidRPr="00244EA9">
        <w:rPr>
          <w:rFonts w:ascii="Tahoma" w:hAnsi="Tahoma" w:cs="Tahoma"/>
          <w:iCs/>
          <w:color w:val="000000" w:themeColor="text1"/>
        </w:rPr>
        <w:t>Cicom</w:t>
      </w:r>
      <w:proofErr w:type="spellEnd"/>
    </w:p>
    <w:p w14:paraId="42B24C01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proofErr w:type="spellStart"/>
      <w:r w:rsidRPr="00244EA9">
        <w:rPr>
          <w:rFonts w:ascii="Tahoma" w:hAnsi="Tahoma" w:cs="Tahoma"/>
          <w:iCs/>
          <w:color w:val="000000" w:themeColor="text1"/>
        </w:rPr>
        <w:t>Gym</w:t>
      </w:r>
      <w:proofErr w:type="spellEnd"/>
      <w:r w:rsidRPr="00244EA9">
        <w:rPr>
          <w:rFonts w:ascii="Tahoma" w:hAnsi="Tahoma" w:cs="Tahoma"/>
          <w:iCs/>
          <w:color w:val="000000" w:themeColor="text1"/>
        </w:rPr>
        <w:t xml:space="preserve"> Ateneo</w:t>
      </w:r>
    </w:p>
    <w:p w14:paraId="4D1AAB30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  <w:iCs/>
          <w:color w:val="000000" w:themeColor="text1"/>
        </w:rPr>
        <w:t>Oficinas del Tomas Garrido Parques Traspaso</w:t>
      </w:r>
    </w:p>
    <w:p w14:paraId="13262EB3" w14:textId="77777777" w:rsidR="00114BEE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>Área de Barrido En Mercado Pino Suarez</w:t>
      </w:r>
    </w:p>
    <w:p w14:paraId="3ADA4FD6" w14:textId="77777777" w:rsidR="00114BEE" w:rsidRPr="00304E71" w:rsidRDefault="00114BEE" w:rsidP="00114BEE">
      <w:pPr>
        <w:jc w:val="both"/>
        <w:rPr>
          <w:rFonts w:ascii="Tahoma" w:hAnsi="Tahoma" w:cs="Tahoma"/>
        </w:rPr>
      </w:pPr>
    </w:p>
    <w:p w14:paraId="6848FD93" w14:textId="77777777" w:rsidR="0051248C" w:rsidRDefault="0051248C" w:rsidP="0051248C">
      <w:pPr>
        <w:pStyle w:val="Prrafodelista"/>
        <w:jc w:val="both"/>
        <w:rPr>
          <w:rFonts w:ascii="Tahoma" w:hAnsi="Tahoma" w:cs="Tahoma"/>
        </w:rPr>
      </w:pPr>
    </w:p>
    <w:p w14:paraId="5334D69B" w14:textId="77777777" w:rsidR="0051248C" w:rsidRPr="0051248C" w:rsidRDefault="0051248C" w:rsidP="0051248C">
      <w:pPr>
        <w:pStyle w:val="Prrafodelista"/>
        <w:rPr>
          <w:rFonts w:ascii="Tahoma" w:hAnsi="Tahoma" w:cs="Tahoma"/>
        </w:rPr>
      </w:pPr>
    </w:p>
    <w:p w14:paraId="6435912B" w14:textId="54875EB4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>Centro de Chequeo Limpia: Lidia Esther</w:t>
      </w:r>
    </w:p>
    <w:p w14:paraId="760F02F2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>Centro de Chequeo Limpia: Parque De Atasta De Serra</w:t>
      </w:r>
    </w:p>
    <w:p w14:paraId="38F1066F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>Centro de Chequeo Limpia: Central De Maquinaria</w:t>
      </w:r>
    </w:p>
    <w:p w14:paraId="1190A85E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>Centro de Chequeo Limpia Unidad De Barrido</w:t>
      </w:r>
    </w:p>
    <w:p w14:paraId="7597E208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>Centro de Chequeo Limpia: Parque La Pólvora</w:t>
      </w:r>
    </w:p>
    <w:p w14:paraId="5EC73C79" w14:textId="77777777" w:rsidR="00114BEE" w:rsidRPr="00244EA9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</w:rPr>
      </w:pPr>
      <w:r w:rsidRPr="00244EA9">
        <w:rPr>
          <w:rFonts w:ascii="Tahoma" w:hAnsi="Tahoma" w:cs="Tahoma"/>
        </w:rPr>
        <w:t>Centro de Chequeo Limpia: Pino Suarez</w:t>
      </w:r>
    </w:p>
    <w:p w14:paraId="1C67D9A2" w14:textId="77777777" w:rsidR="00114BEE" w:rsidRPr="00304E71" w:rsidRDefault="00114BEE" w:rsidP="00114BEE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iCs/>
          <w:color w:val="000000" w:themeColor="text1"/>
        </w:rPr>
      </w:pPr>
      <w:r w:rsidRPr="00244EA9">
        <w:rPr>
          <w:rFonts w:ascii="Tahoma" w:hAnsi="Tahoma" w:cs="Tahoma"/>
        </w:rPr>
        <w:t>Centro de Chequeo Limpia: Plaza De Arma</w:t>
      </w:r>
    </w:p>
    <w:p w14:paraId="5714D000" w14:textId="77777777" w:rsidR="00114BEE" w:rsidRPr="00244EA9" w:rsidRDefault="00114BEE" w:rsidP="00114BEE">
      <w:pPr>
        <w:pStyle w:val="Prrafodelista"/>
        <w:jc w:val="both"/>
        <w:rPr>
          <w:rFonts w:ascii="Tahoma" w:hAnsi="Tahoma" w:cs="Tahoma"/>
          <w:iCs/>
          <w:color w:val="000000" w:themeColor="text1"/>
        </w:rPr>
      </w:pPr>
    </w:p>
    <w:p w14:paraId="547C7A06" w14:textId="77777777" w:rsidR="00114BEE" w:rsidRDefault="00114BEE" w:rsidP="00114BEE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iCs/>
          <w:color w:val="000000" w:themeColor="text1"/>
        </w:rPr>
        <w:t xml:space="preserve">Fumigación: </w:t>
      </w:r>
    </w:p>
    <w:p w14:paraId="466212D8" w14:textId="77777777" w:rsidR="00114BEE" w:rsidRPr="0020015C" w:rsidRDefault="00114BEE" w:rsidP="00114BEE">
      <w:pPr>
        <w:jc w:val="both"/>
        <w:rPr>
          <w:rFonts w:ascii="Tahoma" w:hAnsi="Tahoma" w:cs="Tahoma"/>
          <w:iCs/>
          <w:color w:val="000000" w:themeColor="text1"/>
        </w:rPr>
      </w:pPr>
    </w:p>
    <w:p w14:paraId="3B79BA11" w14:textId="77777777" w:rsidR="00114BEE" w:rsidRPr="006B0F40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</w:rPr>
      </w:pPr>
      <w:r w:rsidRPr="006B0F40">
        <w:rPr>
          <w:rFonts w:ascii="Tahoma" w:hAnsi="Tahoma" w:cs="Tahoma"/>
        </w:rPr>
        <w:t>Mercado General Miguel Orrico de Los Llanos</w:t>
      </w:r>
    </w:p>
    <w:p w14:paraId="47E3F099" w14:textId="77777777" w:rsidR="00114BEE" w:rsidRPr="006B0F40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lang w:val="pt-BR"/>
        </w:rPr>
      </w:pPr>
      <w:r w:rsidRPr="006B0F40">
        <w:rPr>
          <w:rFonts w:ascii="Tahoma" w:hAnsi="Tahoma" w:cs="Tahoma"/>
          <w:lang w:val="pt-BR"/>
        </w:rPr>
        <w:t xml:space="preserve">Mercado Coronel Gregorio Mendez Magaña. </w:t>
      </w:r>
    </w:p>
    <w:p w14:paraId="0E91EFEE" w14:textId="77777777" w:rsidR="00114BEE" w:rsidRPr="006B0F40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</w:rPr>
      </w:pPr>
      <w:r w:rsidRPr="006B0F40">
        <w:rPr>
          <w:rFonts w:ascii="Tahoma" w:hAnsi="Tahoma" w:cs="Tahoma"/>
        </w:rPr>
        <w:t>Mercado Tabasco Avanza</w:t>
      </w:r>
    </w:p>
    <w:p w14:paraId="0FAE48D8" w14:textId="77777777" w:rsidR="00114BEE" w:rsidRPr="006B0F40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</w:rPr>
      </w:pPr>
      <w:r w:rsidRPr="006B0F40">
        <w:rPr>
          <w:rFonts w:ascii="Tahoma" w:hAnsi="Tahoma" w:cs="Tahoma"/>
        </w:rPr>
        <w:t>Mercado Florentino Hernández Bautista</w:t>
      </w:r>
    </w:p>
    <w:p w14:paraId="2C2D2F9B" w14:textId="77777777" w:rsidR="00114BEE" w:rsidRPr="006B0F40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lang w:val="pt-BR"/>
        </w:rPr>
      </w:pPr>
      <w:r w:rsidRPr="006B0F40">
        <w:rPr>
          <w:rFonts w:ascii="Tahoma" w:hAnsi="Tahoma" w:cs="Tahoma"/>
          <w:lang w:val="pt-BR"/>
        </w:rPr>
        <w:t>Mercado Lic. Jose Maria Pino Suarez</w:t>
      </w:r>
    </w:p>
    <w:p w14:paraId="5C881C6E" w14:textId="77777777" w:rsidR="00114BEE" w:rsidRPr="006B0F40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</w:rPr>
      </w:pPr>
      <w:r w:rsidRPr="006B0F40">
        <w:rPr>
          <w:rFonts w:ascii="Tahoma" w:hAnsi="Tahoma" w:cs="Tahoma"/>
        </w:rPr>
        <w:t>Mercado Subteniente García</w:t>
      </w:r>
    </w:p>
    <w:p w14:paraId="6CB7A0F8" w14:textId="77777777" w:rsidR="00114BEE" w:rsidRPr="006B0F40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</w:rPr>
      </w:pPr>
      <w:r w:rsidRPr="006B0F40">
        <w:rPr>
          <w:rFonts w:ascii="Tahoma" w:hAnsi="Tahoma" w:cs="Tahoma"/>
        </w:rPr>
        <w:t>Mercado Nuevo Tianguis Villahermosa</w:t>
      </w:r>
    </w:p>
    <w:p w14:paraId="5BA73158" w14:textId="1B70CCD4" w:rsidR="00114BEE" w:rsidRDefault="00114BEE" w:rsidP="00114BEE">
      <w:pPr>
        <w:pStyle w:val="Prrafodelist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lang w:eastAsia="es-MX"/>
        </w:rPr>
      </w:pPr>
      <w:r w:rsidRPr="006B0F40">
        <w:rPr>
          <w:rFonts w:ascii="Tahoma" w:eastAsia="Times New Roman" w:hAnsi="Tahoma" w:cs="Tahoma"/>
          <w:color w:val="000000"/>
          <w:lang w:eastAsia="es-MX"/>
        </w:rPr>
        <w:t>Mercado Lic. Noe De La Flores Casanova</w:t>
      </w:r>
    </w:p>
    <w:p w14:paraId="516EA9FF" w14:textId="77777777" w:rsidR="00114BEE" w:rsidRPr="006B0F40" w:rsidRDefault="00114BEE" w:rsidP="0051248C">
      <w:pPr>
        <w:pStyle w:val="Prrafodelista"/>
        <w:jc w:val="both"/>
        <w:rPr>
          <w:rFonts w:ascii="Tahoma" w:eastAsia="Times New Roman" w:hAnsi="Tahoma" w:cs="Tahoma"/>
          <w:color w:val="000000"/>
          <w:lang w:eastAsia="es-MX"/>
        </w:rPr>
      </w:pPr>
    </w:p>
    <w:p w14:paraId="6F7D3A15" w14:textId="4DB85738" w:rsidR="00F57FA4" w:rsidRPr="00F57FA4" w:rsidRDefault="00F57FA4" w:rsidP="00F57FA4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iCs/>
          <w:color w:val="000000" w:themeColor="text1"/>
        </w:rPr>
        <w:t xml:space="preserve">Beneficiando a </w:t>
      </w:r>
      <w:r w:rsidR="00114BEE">
        <w:rPr>
          <w:rFonts w:ascii="Tahoma" w:hAnsi="Tahoma" w:cs="Tahoma"/>
          <w:b/>
          <w:bCs/>
          <w:iCs/>
          <w:color w:val="000000" w:themeColor="text1"/>
        </w:rPr>
        <w:t>46</w:t>
      </w:r>
      <w:r w:rsidRPr="00F57FA4">
        <w:rPr>
          <w:rFonts w:ascii="Tahoma" w:hAnsi="Tahoma" w:cs="Tahoma"/>
          <w:b/>
          <w:bCs/>
          <w:iCs/>
          <w:color w:val="000000" w:themeColor="text1"/>
        </w:rPr>
        <w:t xml:space="preserve">, </w:t>
      </w:r>
      <w:r w:rsidR="00114BEE">
        <w:rPr>
          <w:rFonts w:ascii="Tahoma" w:hAnsi="Tahoma" w:cs="Tahoma"/>
          <w:b/>
          <w:bCs/>
          <w:iCs/>
          <w:color w:val="000000" w:themeColor="text1"/>
        </w:rPr>
        <w:t>5</w:t>
      </w:r>
      <w:r w:rsidRPr="00F57FA4">
        <w:rPr>
          <w:rFonts w:ascii="Tahoma" w:hAnsi="Tahoma" w:cs="Tahoma"/>
          <w:b/>
          <w:bCs/>
          <w:iCs/>
          <w:color w:val="000000" w:themeColor="text1"/>
        </w:rPr>
        <w:t>8</w:t>
      </w:r>
      <w:r w:rsidR="00114BEE">
        <w:rPr>
          <w:rFonts w:ascii="Tahoma" w:hAnsi="Tahoma" w:cs="Tahoma"/>
          <w:b/>
          <w:bCs/>
          <w:iCs/>
          <w:color w:val="000000" w:themeColor="text1"/>
        </w:rPr>
        <w:t>4</w:t>
      </w:r>
      <w:r w:rsidRPr="00F57FA4">
        <w:rPr>
          <w:rFonts w:ascii="Tahoma" w:hAnsi="Tahoma" w:cs="Tahoma"/>
          <w:b/>
          <w:bCs/>
          <w:iCs/>
          <w:color w:val="000000" w:themeColor="text1"/>
        </w:rPr>
        <w:t xml:space="preserve"> habitantes</w:t>
      </w:r>
      <w:r>
        <w:rPr>
          <w:rFonts w:ascii="Tahoma" w:hAnsi="Tahoma" w:cs="Tahoma"/>
          <w:iCs/>
          <w:color w:val="000000" w:themeColor="text1"/>
        </w:rPr>
        <w:t xml:space="preserve"> del municipio de Centro.</w:t>
      </w:r>
    </w:p>
    <w:p w14:paraId="6A4B64BA" w14:textId="77777777" w:rsidR="0020015C" w:rsidRPr="0020015C" w:rsidRDefault="0020015C" w:rsidP="0020015C">
      <w:pPr>
        <w:jc w:val="both"/>
        <w:rPr>
          <w:rFonts w:ascii="Tahoma" w:hAnsi="Tahoma" w:cs="Tahoma"/>
          <w:iCs/>
          <w:color w:val="000000" w:themeColor="text1"/>
        </w:rPr>
      </w:pPr>
    </w:p>
    <w:p w14:paraId="34709E60" w14:textId="77777777" w:rsidR="00965CF9" w:rsidRDefault="00965CF9" w:rsidP="00965CF9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3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actividades de Regulación Sanitaria.</w:t>
      </w:r>
    </w:p>
    <w:p w14:paraId="5F788B56" w14:textId="77777777" w:rsidR="00965CF9" w:rsidRDefault="00965CF9" w:rsidP="00965CF9">
      <w:pPr>
        <w:jc w:val="both"/>
        <w:rPr>
          <w:rFonts w:ascii="Tahoma" w:hAnsi="Tahoma" w:cs="Tahoma"/>
          <w:b/>
          <w:bCs/>
          <w:i/>
          <w:iCs/>
          <w:color w:val="000000" w:themeColor="text1"/>
          <w:lang w:val="es-MX"/>
        </w:rPr>
      </w:pPr>
    </w:p>
    <w:p w14:paraId="2E864081" w14:textId="77777777" w:rsidR="00965CF9" w:rsidRDefault="00965CF9" w:rsidP="00965C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b/>
          <w:bCs/>
          <w:i/>
          <w:iCs/>
          <w:color w:val="000000" w:themeColor="text1"/>
        </w:rPr>
      </w:pPr>
      <w:r w:rsidRPr="003461B9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Programa</w:t>
      </w:r>
      <w:r w:rsidRPr="003461B9">
        <w:rPr>
          <w:rFonts w:ascii="Tahoma" w:hAnsi="Tahoma" w:cs="Tahoma"/>
          <w:b/>
          <w:bCs/>
          <w:i/>
          <w:iCs/>
          <w:color w:val="000000" w:themeColor="text1"/>
        </w:rPr>
        <w:t xml:space="preserve"> de Regulación Sanitaria</w:t>
      </w:r>
    </w:p>
    <w:p w14:paraId="0689FAD1" w14:textId="67793BA4" w:rsidR="001F5604" w:rsidRDefault="001F5604" w:rsidP="001F5604">
      <w:pPr>
        <w:shd w:val="clear" w:color="auto" w:fill="FFFFFF"/>
        <w:ind w:left="360"/>
        <w:jc w:val="both"/>
        <w:rPr>
          <w:rFonts w:ascii="Tahoma" w:hAnsi="Tahoma" w:cs="Tahoma"/>
          <w:b/>
          <w:bCs/>
          <w:iCs/>
          <w:color w:val="000000" w:themeColor="text1"/>
        </w:rPr>
      </w:pPr>
      <w:r w:rsidRPr="001F5604">
        <w:rPr>
          <w:rFonts w:ascii="Tahoma" w:hAnsi="Tahoma" w:cs="Tahoma"/>
          <w:color w:val="000000" w:themeColor="text1"/>
        </w:rPr>
        <w:t xml:space="preserve">En </w:t>
      </w:r>
      <w:r w:rsidRPr="001F5604">
        <w:rPr>
          <w:rFonts w:ascii="Tahoma" w:hAnsi="Tahoma" w:cs="Tahoma"/>
          <w:bCs/>
          <w:iCs/>
          <w:color w:val="000000" w:themeColor="text1"/>
        </w:rPr>
        <w:t>el Departamento de Regulación Sanita</w:t>
      </w:r>
      <w:r>
        <w:rPr>
          <w:rFonts w:ascii="Tahoma" w:hAnsi="Tahoma" w:cs="Tahoma"/>
          <w:bCs/>
          <w:iCs/>
          <w:color w:val="000000" w:themeColor="text1"/>
        </w:rPr>
        <w:t xml:space="preserve">ria se realizaron acciones con </w:t>
      </w:r>
      <w:r w:rsidRPr="001F5604">
        <w:rPr>
          <w:rFonts w:ascii="Tahoma" w:hAnsi="Tahoma" w:cs="Tahoma"/>
          <w:bCs/>
          <w:iCs/>
          <w:color w:val="000000" w:themeColor="text1"/>
        </w:rPr>
        <w:t xml:space="preserve">la finalidad de supervisar e impartir correcciones sobre inocuidad alimentaria en diversos </w:t>
      </w:r>
      <w:r w:rsidRPr="001307BF">
        <w:rPr>
          <w:rFonts w:ascii="Tahoma" w:hAnsi="Tahoma" w:cs="Tahoma"/>
          <w:bCs/>
          <w:iCs/>
          <w:color w:val="000000" w:themeColor="text1"/>
        </w:rPr>
        <w:t>establecimientos de comida o aquellos que puedan ser un riesgo para la salud de los habitantes</w:t>
      </w:r>
      <w:r w:rsidRPr="001307BF">
        <w:rPr>
          <w:rFonts w:ascii="Tahoma" w:hAnsi="Tahoma" w:cs="Tahoma"/>
          <w:color w:val="000000" w:themeColor="text1"/>
        </w:rPr>
        <w:t xml:space="preserve">, </w:t>
      </w:r>
      <w:r w:rsidRPr="001307BF">
        <w:rPr>
          <w:rFonts w:ascii="Tahoma" w:hAnsi="Tahoma" w:cs="Tahoma"/>
          <w:bCs/>
          <w:iCs/>
          <w:color w:val="000000" w:themeColor="text1"/>
        </w:rPr>
        <w:t xml:space="preserve">la cual están integradas </w:t>
      </w:r>
      <w:r w:rsidR="00F57FA4">
        <w:rPr>
          <w:rFonts w:ascii="Tahoma" w:hAnsi="Tahoma" w:cs="Tahoma"/>
          <w:bCs/>
          <w:iCs/>
          <w:color w:val="000000" w:themeColor="text1"/>
        </w:rPr>
        <w:t>12</w:t>
      </w:r>
      <w:r w:rsidRPr="001307BF">
        <w:rPr>
          <w:rFonts w:ascii="Tahoma" w:hAnsi="Tahoma" w:cs="Tahoma"/>
          <w:bCs/>
          <w:iCs/>
          <w:color w:val="000000" w:themeColor="text1"/>
        </w:rPr>
        <w:t xml:space="preserve"> </w:t>
      </w:r>
      <w:r w:rsidR="004A03A6" w:rsidRPr="001307BF">
        <w:rPr>
          <w:rFonts w:ascii="Tahoma" w:hAnsi="Tahoma" w:cs="Tahoma"/>
          <w:bCs/>
          <w:iCs/>
          <w:color w:val="000000" w:themeColor="text1"/>
        </w:rPr>
        <w:t>atenciones a demandas ciudadanas captadas mediante la Dirección de Atención Ciudadana</w:t>
      </w:r>
      <w:r w:rsidR="00F57FA4">
        <w:rPr>
          <w:rFonts w:ascii="Tahoma" w:hAnsi="Tahoma" w:cs="Tahoma"/>
          <w:bCs/>
          <w:iCs/>
          <w:color w:val="000000" w:themeColor="text1"/>
        </w:rPr>
        <w:t xml:space="preserve"> y 12 supervisiones a puestos ambulantes</w:t>
      </w:r>
      <w:r w:rsidRPr="001307BF">
        <w:rPr>
          <w:rFonts w:ascii="Tahoma" w:hAnsi="Tahoma" w:cs="Tahoma"/>
          <w:bCs/>
          <w:iCs/>
          <w:color w:val="000000" w:themeColor="text1"/>
        </w:rPr>
        <w:t>. Siendo un total de</w:t>
      </w:r>
      <w:r w:rsidR="004A03A6" w:rsidRPr="001307BF">
        <w:rPr>
          <w:rFonts w:ascii="Tahoma" w:hAnsi="Tahoma" w:cs="Tahoma"/>
          <w:b/>
          <w:bCs/>
          <w:iCs/>
          <w:color w:val="000000" w:themeColor="text1"/>
        </w:rPr>
        <w:t xml:space="preserve"> </w:t>
      </w:r>
      <w:r w:rsidR="00F57FA4">
        <w:rPr>
          <w:rFonts w:ascii="Tahoma" w:hAnsi="Tahoma" w:cs="Tahoma"/>
          <w:b/>
          <w:bCs/>
          <w:iCs/>
          <w:color w:val="000000" w:themeColor="text1"/>
        </w:rPr>
        <w:t>24</w:t>
      </w:r>
      <w:r w:rsidRPr="001307BF">
        <w:rPr>
          <w:rFonts w:ascii="Tahoma" w:hAnsi="Tahoma" w:cs="Tahoma"/>
          <w:b/>
          <w:bCs/>
          <w:iCs/>
          <w:color w:val="000000" w:themeColor="text1"/>
        </w:rPr>
        <w:t xml:space="preserve"> acciones</w:t>
      </w:r>
      <w:r w:rsidRPr="001307BF">
        <w:rPr>
          <w:rFonts w:ascii="Tahoma" w:hAnsi="Tahoma" w:cs="Tahoma"/>
          <w:bCs/>
          <w:iCs/>
          <w:color w:val="000000" w:themeColor="text1"/>
        </w:rPr>
        <w:t xml:space="preserve"> realizadas en </w:t>
      </w:r>
      <w:r w:rsidR="004A03A6" w:rsidRPr="001307BF">
        <w:rPr>
          <w:rFonts w:ascii="Tahoma" w:hAnsi="Tahoma" w:cs="Tahoma"/>
          <w:bCs/>
          <w:iCs/>
          <w:color w:val="000000" w:themeColor="text1"/>
        </w:rPr>
        <w:t>abril</w:t>
      </w:r>
      <w:r w:rsidR="00462B41" w:rsidRPr="001307BF">
        <w:rPr>
          <w:rFonts w:ascii="Tahoma" w:hAnsi="Tahoma" w:cs="Tahoma"/>
          <w:bCs/>
          <w:iCs/>
          <w:color w:val="000000" w:themeColor="text1"/>
        </w:rPr>
        <w:t xml:space="preserve"> </w:t>
      </w:r>
      <w:r w:rsidRPr="001307BF">
        <w:rPr>
          <w:rFonts w:ascii="Tahoma" w:hAnsi="Tahoma" w:cs="Tahoma"/>
          <w:bCs/>
          <w:iCs/>
          <w:color w:val="000000" w:themeColor="text1"/>
        </w:rPr>
        <w:t xml:space="preserve">del presente año donde se beneficiaron a </w:t>
      </w:r>
      <w:r w:rsidR="00F57FA4">
        <w:rPr>
          <w:rFonts w:ascii="Tahoma" w:hAnsi="Tahoma" w:cs="Tahoma"/>
          <w:b/>
          <w:bCs/>
          <w:iCs/>
          <w:color w:val="000000" w:themeColor="text1"/>
        </w:rPr>
        <w:t>471</w:t>
      </w:r>
      <w:r w:rsidRPr="001307BF">
        <w:rPr>
          <w:rFonts w:ascii="Tahoma" w:hAnsi="Tahoma" w:cs="Tahoma"/>
          <w:b/>
          <w:bCs/>
          <w:iCs/>
          <w:color w:val="000000" w:themeColor="text1"/>
        </w:rPr>
        <w:t xml:space="preserve"> habitantes.</w:t>
      </w:r>
    </w:p>
    <w:p w14:paraId="08915B44" w14:textId="77777777" w:rsidR="00462B41" w:rsidRPr="001F5604" w:rsidRDefault="00462B41" w:rsidP="001F5604">
      <w:pPr>
        <w:shd w:val="clear" w:color="auto" w:fill="FFFFFF"/>
        <w:ind w:left="360"/>
        <w:jc w:val="both"/>
        <w:rPr>
          <w:rFonts w:ascii="Tahoma" w:hAnsi="Tahoma" w:cs="Tahoma"/>
          <w:bCs/>
          <w:iCs/>
          <w:color w:val="000000" w:themeColor="text1"/>
        </w:rPr>
      </w:pPr>
    </w:p>
    <w:p w14:paraId="6F655BAB" w14:textId="0CD6B5B7" w:rsidR="00965CF9" w:rsidRDefault="00965CF9" w:rsidP="00965CF9">
      <w:pPr>
        <w:ind w:left="284" w:right="284"/>
        <w:jc w:val="both"/>
        <w:rPr>
          <w:rFonts w:cs="Arial"/>
        </w:rPr>
      </w:pPr>
    </w:p>
    <w:p w14:paraId="2405E108" w14:textId="1096C88D" w:rsidR="000656EF" w:rsidRDefault="000656EF" w:rsidP="00965CF9">
      <w:pPr>
        <w:ind w:left="284" w:right="284"/>
        <w:jc w:val="both"/>
        <w:rPr>
          <w:rFonts w:cs="Arial"/>
        </w:rPr>
      </w:pPr>
    </w:p>
    <w:p w14:paraId="03987822" w14:textId="0B455897" w:rsidR="000656EF" w:rsidRDefault="000656EF" w:rsidP="00965CF9">
      <w:pPr>
        <w:ind w:left="284" w:right="284"/>
        <w:jc w:val="both"/>
        <w:rPr>
          <w:rFonts w:cs="Arial"/>
        </w:rPr>
      </w:pPr>
    </w:p>
    <w:p w14:paraId="7E646115" w14:textId="6BED66BA" w:rsidR="000656EF" w:rsidRDefault="000656EF" w:rsidP="00965CF9">
      <w:pPr>
        <w:ind w:left="284" w:right="284"/>
        <w:jc w:val="both"/>
        <w:rPr>
          <w:rFonts w:cs="Arial"/>
        </w:rPr>
      </w:pPr>
    </w:p>
    <w:p w14:paraId="0D8AD067" w14:textId="2169C960" w:rsidR="000656EF" w:rsidRDefault="000656EF" w:rsidP="00965CF9">
      <w:pPr>
        <w:ind w:left="284" w:right="284"/>
        <w:jc w:val="both"/>
        <w:rPr>
          <w:rFonts w:cs="Arial"/>
        </w:rPr>
      </w:pPr>
    </w:p>
    <w:p w14:paraId="725F2610" w14:textId="33F6EF10" w:rsidR="000656EF" w:rsidRDefault="000656EF" w:rsidP="00965CF9">
      <w:pPr>
        <w:ind w:left="284" w:right="284"/>
        <w:jc w:val="both"/>
        <w:rPr>
          <w:rFonts w:cs="Arial"/>
        </w:rPr>
      </w:pPr>
    </w:p>
    <w:p w14:paraId="233E0BFC" w14:textId="77777777" w:rsidR="00114BEE" w:rsidRDefault="00114BEE" w:rsidP="00965CF9">
      <w:pPr>
        <w:ind w:left="284" w:right="284"/>
        <w:jc w:val="both"/>
        <w:rPr>
          <w:rFonts w:cs="Arial"/>
        </w:rPr>
      </w:pPr>
    </w:p>
    <w:p w14:paraId="1D2D9EFB" w14:textId="7A38C139" w:rsidR="000656EF" w:rsidRDefault="000656EF" w:rsidP="00965CF9">
      <w:pPr>
        <w:ind w:left="284" w:right="284"/>
        <w:jc w:val="both"/>
        <w:rPr>
          <w:rFonts w:cs="Arial"/>
        </w:rPr>
      </w:pPr>
    </w:p>
    <w:p w14:paraId="5252E170" w14:textId="77777777" w:rsidR="000656EF" w:rsidRPr="004F73EA" w:rsidRDefault="000656EF" w:rsidP="00965CF9">
      <w:pPr>
        <w:ind w:left="284" w:right="284"/>
        <w:jc w:val="both"/>
        <w:rPr>
          <w:rFonts w:cs="Arial"/>
        </w:rPr>
      </w:pPr>
    </w:p>
    <w:p w14:paraId="1E7AA1EA" w14:textId="77777777" w:rsidR="00965CF9" w:rsidRDefault="00965CF9" w:rsidP="00965CF9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4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campañas de control de fauna urbana (vacunación, esterilización, atención a canes y felinos en abandono o maltrato).</w:t>
      </w:r>
    </w:p>
    <w:p w14:paraId="2A49719D" w14:textId="37248FE9" w:rsidR="00965CF9" w:rsidRDefault="00965CF9" w:rsidP="00965CF9">
      <w:pPr>
        <w:rPr>
          <w:noProof/>
          <w:lang w:val="es-MX" w:eastAsia="es-MX"/>
        </w:rPr>
      </w:pPr>
    </w:p>
    <w:p w14:paraId="1944466D" w14:textId="728AAF20" w:rsidR="00A83D2C" w:rsidRDefault="00965CF9" w:rsidP="00965CF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</w:pPr>
      <w:r w:rsidRPr="00077E00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Centro de Control Canino</w:t>
      </w:r>
    </w:p>
    <w:p w14:paraId="28DD0ACE" w14:textId="77777777" w:rsidR="001307BF" w:rsidRDefault="001307BF" w:rsidP="001307BF">
      <w:pPr>
        <w:jc w:val="both"/>
        <w:rPr>
          <w:rFonts w:ascii="Tahoma" w:hAnsi="Tahoma" w:cs="Tahoma"/>
          <w:color w:val="000000" w:themeColor="text1"/>
        </w:rPr>
      </w:pPr>
    </w:p>
    <w:p w14:paraId="4D6D46DA" w14:textId="046BA3F5" w:rsidR="001307BF" w:rsidRDefault="001307BF" w:rsidP="001307BF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En el Centro de Control Canino estamos fortaleciendo la vacunación y la prevención a los canes y felinos, realizando un total de </w:t>
      </w:r>
      <w:r>
        <w:rPr>
          <w:rFonts w:ascii="Tahoma" w:hAnsi="Tahoma" w:cs="Tahoma"/>
          <w:b/>
          <w:color w:val="000000" w:themeColor="text1"/>
        </w:rPr>
        <w:t>1, 818 acciones</w:t>
      </w:r>
      <w:r>
        <w:rPr>
          <w:rFonts w:ascii="Tahoma" w:hAnsi="Tahoma" w:cs="Tahoma"/>
          <w:color w:val="000000" w:themeColor="text1"/>
        </w:rPr>
        <w:t>, dentro de los cuales se realizaron 6</w:t>
      </w:r>
      <w:r w:rsidR="00F57FA4">
        <w:rPr>
          <w:rFonts w:ascii="Tahoma" w:hAnsi="Tahoma" w:cs="Tahoma"/>
          <w:color w:val="000000" w:themeColor="text1"/>
        </w:rPr>
        <w:t>0</w:t>
      </w:r>
      <w:r>
        <w:rPr>
          <w:rFonts w:ascii="Tahoma" w:hAnsi="Tahoma" w:cs="Tahoma"/>
          <w:color w:val="000000" w:themeColor="text1"/>
        </w:rPr>
        <w:t>6 aplicaciones de vacunas antirrábicas, 606 cartillas de vacunación y 606 orientaciones veterinarias. Beneficiando a un total de</w:t>
      </w:r>
      <w:r w:rsidR="00912EC4">
        <w:rPr>
          <w:rFonts w:ascii="Tahoma" w:hAnsi="Tahoma" w:cs="Tahoma"/>
          <w:b/>
          <w:bCs/>
          <w:color w:val="000000" w:themeColor="text1"/>
        </w:rPr>
        <w:t xml:space="preserve"> 2,032</w:t>
      </w:r>
      <w:bookmarkStart w:id="0" w:name="_GoBack"/>
      <w:bookmarkEnd w:id="0"/>
      <w:r>
        <w:rPr>
          <w:rFonts w:ascii="Tahoma" w:hAnsi="Tahoma" w:cs="Tahoma"/>
          <w:b/>
          <w:bCs/>
          <w:color w:val="000000" w:themeColor="text1"/>
        </w:rPr>
        <w:t xml:space="preserve"> habitantes</w:t>
      </w:r>
      <w:r>
        <w:rPr>
          <w:rFonts w:ascii="Tahoma" w:hAnsi="Tahoma" w:cs="Tahoma"/>
          <w:color w:val="000000" w:themeColor="text1"/>
        </w:rPr>
        <w:t xml:space="preserve"> del municipio de Centro</w:t>
      </w:r>
      <w:r w:rsidR="001A1C17">
        <w:rPr>
          <w:rFonts w:ascii="Tahoma" w:hAnsi="Tahoma" w:cs="Tahoma"/>
          <w:color w:val="000000" w:themeColor="text1"/>
        </w:rPr>
        <w:t>.</w:t>
      </w:r>
    </w:p>
    <w:p w14:paraId="77C1B346" w14:textId="5D0780BC" w:rsidR="001A1C17" w:rsidRDefault="001A1C17" w:rsidP="001307BF">
      <w:pPr>
        <w:jc w:val="both"/>
        <w:rPr>
          <w:rFonts w:ascii="Tahoma" w:hAnsi="Tahoma" w:cs="Tahoma"/>
          <w:color w:val="000000" w:themeColor="text1"/>
        </w:rPr>
      </w:pPr>
    </w:p>
    <w:p w14:paraId="082EBC94" w14:textId="77777777" w:rsidR="00965CF9" w:rsidRDefault="00965CF9" w:rsidP="00965CF9">
      <w:pPr>
        <w:rPr>
          <w:noProof/>
          <w:lang w:val="es-MX" w:eastAsia="es-MX"/>
        </w:rPr>
      </w:pPr>
    </w:p>
    <w:p w14:paraId="04051D10" w14:textId="77777777" w:rsidR="00965CF9" w:rsidRPr="00F84901" w:rsidRDefault="00965CF9" w:rsidP="00965CF9">
      <w:pPr>
        <w:rPr>
          <w:rFonts w:ascii="Tahoma" w:hAnsi="Tahoma" w:cs="Tahoma"/>
          <w:b/>
          <w:bCs/>
          <w:color w:val="000000" w:themeColor="text1"/>
        </w:rPr>
      </w:pPr>
      <w:r w:rsidRPr="00D101B7">
        <w:rPr>
          <w:rFonts w:ascii="Tahoma" w:hAnsi="Tahoma" w:cs="Tahoma"/>
          <w:b/>
          <w:bCs/>
          <w:color w:val="000000" w:themeColor="text1"/>
        </w:rPr>
        <w:t>3.11.1.1.</w:t>
      </w:r>
      <w:r>
        <w:rPr>
          <w:rFonts w:ascii="Tahoma" w:hAnsi="Tahoma" w:cs="Tahoma"/>
          <w:b/>
          <w:bCs/>
          <w:color w:val="000000" w:themeColor="text1"/>
        </w:rPr>
        <w:t>5</w:t>
      </w:r>
      <w:r w:rsidRPr="00D101B7">
        <w:rPr>
          <w:rFonts w:ascii="Tahoma" w:hAnsi="Tahoma" w:cs="Tahoma"/>
          <w:b/>
          <w:bCs/>
          <w:color w:val="000000" w:themeColor="text1"/>
        </w:rPr>
        <w:t xml:space="preserve">.- </w:t>
      </w:r>
      <w:r>
        <w:rPr>
          <w:rFonts w:ascii="Tahoma" w:hAnsi="Tahoma" w:cs="Tahoma"/>
          <w:b/>
          <w:bCs/>
          <w:color w:val="000000" w:themeColor="text1"/>
        </w:rPr>
        <w:t>Realizar actividades de gestoría en materia de salud en beneficio de la población.</w:t>
      </w:r>
    </w:p>
    <w:p w14:paraId="53389121" w14:textId="77777777" w:rsidR="00965CF9" w:rsidRPr="009424B0" w:rsidRDefault="00965CF9" w:rsidP="00965CF9">
      <w:pPr>
        <w:jc w:val="center"/>
        <w:rPr>
          <w:rFonts w:ascii="Tahoma" w:hAnsi="Tahoma" w:cs="Tahoma"/>
          <w:color w:val="000000" w:themeColor="text1"/>
        </w:rPr>
      </w:pPr>
    </w:p>
    <w:p w14:paraId="3C24802C" w14:textId="77777777" w:rsidR="00965CF9" w:rsidRPr="009424B0" w:rsidRDefault="00965CF9" w:rsidP="00965C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b/>
          <w:i/>
          <w:color w:val="000000" w:themeColor="text1"/>
          <w:sz w:val="24"/>
          <w:szCs w:val="24"/>
        </w:rPr>
      </w:pPr>
      <w:r w:rsidRPr="009424B0">
        <w:rPr>
          <w:rFonts w:ascii="Tahoma" w:hAnsi="Tahoma" w:cs="Tahoma"/>
          <w:b/>
          <w:i/>
          <w:color w:val="000000" w:themeColor="text1"/>
          <w:sz w:val="24"/>
          <w:szCs w:val="24"/>
        </w:rPr>
        <w:t>Módulo de Coordinación de Salud en H. Ayuntamiento de Centro.</w:t>
      </w:r>
    </w:p>
    <w:p w14:paraId="5F55E203" w14:textId="77777777" w:rsidR="00965CF9" w:rsidRPr="009424B0" w:rsidRDefault="00965CF9" w:rsidP="00965CF9">
      <w:pPr>
        <w:pStyle w:val="Prrafodelista"/>
        <w:spacing w:after="0" w:line="240" w:lineRule="auto"/>
        <w:ind w:left="426"/>
        <w:jc w:val="both"/>
        <w:rPr>
          <w:rFonts w:ascii="Tahoma" w:hAnsi="Tahoma" w:cs="Tahoma"/>
          <w:b/>
          <w:i/>
          <w:color w:val="000000" w:themeColor="text1"/>
          <w:sz w:val="24"/>
          <w:szCs w:val="24"/>
        </w:rPr>
      </w:pPr>
    </w:p>
    <w:p w14:paraId="7C99A09D" w14:textId="6569BB91" w:rsidR="006E005B" w:rsidRDefault="00965CF9" w:rsidP="006E005B">
      <w:pPr>
        <w:jc w:val="both"/>
        <w:rPr>
          <w:color w:val="000000"/>
          <w:sz w:val="27"/>
          <w:szCs w:val="27"/>
        </w:rPr>
      </w:pPr>
      <w:r w:rsidRPr="009424B0">
        <w:rPr>
          <w:rFonts w:ascii="Tahoma" w:hAnsi="Tahoma" w:cs="Tahoma"/>
          <w:color w:val="000000" w:themeColor="text1"/>
        </w:rPr>
        <w:t xml:space="preserve">En el módulo de la Coordinación de Salud se brindó apoyo a los ciudadanos que acudieron buscando un beneficio a través de </w:t>
      </w:r>
      <w:r w:rsidR="00521983" w:rsidRPr="009424B0">
        <w:rPr>
          <w:rFonts w:ascii="Tahoma" w:hAnsi="Tahoma" w:cs="Tahoma"/>
          <w:color w:val="000000" w:themeColor="text1"/>
        </w:rPr>
        <w:t>las</w:t>
      </w:r>
      <w:r w:rsidR="00521983" w:rsidRPr="00521983">
        <w:rPr>
          <w:rFonts w:ascii="Tahoma" w:hAnsi="Tahoma" w:cs="Tahoma"/>
          <w:color w:val="000000" w:themeColor="text1"/>
        </w:rPr>
        <w:t xml:space="preserve"> acciones</w:t>
      </w:r>
      <w:r w:rsidRPr="009424B0">
        <w:rPr>
          <w:rFonts w:ascii="Tahoma" w:hAnsi="Tahoma" w:cs="Tahoma"/>
          <w:color w:val="000000" w:themeColor="text1"/>
        </w:rPr>
        <w:t xml:space="preserve"> realizadas</w:t>
      </w:r>
      <w:r w:rsidR="004A03A6">
        <w:rPr>
          <w:rFonts w:ascii="Tahoma" w:hAnsi="Tahoma" w:cs="Tahoma"/>
          <w:color w:val="000000" w:themeColor="text1"/>
        </w:rPr>
        <w:t xml:space="preserve"> en el mes de abril</w:t>
      </w:r>
      <w:r w:rsidR="0052198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del p</w:t>
      </w:r>
      <w:r w:rsidR="00521983">
        <w:rPr>
          <w:rFonts w:ascii="Tahoma" w:hAnsi="Tahoma" w:cs="Tahoma"/>
          <w:color w:val="000000" w:themeColor="text1"/>
        </w:rPr>
        <w:t>resente año,</w:t>
      </w:r>
      <w:r w:rsidR="006E005B">
        <w:rPr>
          <w:rFonts w:ascii="Tahoma" w:hAnsi="Tahoma" w:cs="Tahoma"/>
          <w:color w:val="000000" w:themeColor="text1"/>
        </w:rPr>
        <w:t xml:space="preserve"> </w:t>
      </w:r>
      <w:r w:rsidR="006E005B" w:rsidRPr="001307BF">
        <w:rPr>
          <w:rFonts w:ascii="Tahoma" w:hAnsi="Tahoma" w:cs="Tahoma"/>
          <w:color w:val="000000" w:themeColor="text1"/>
        </w:rPr>
        <w:t xml:space="preserve">donde se impartieron </w:t>
      </w:r>
      <w:r w:rsidR="00F57FA4">
        <w:rPr>
          <w:rFonts w:ascii="Tahoma" w:hAnsi="Tahoma" w:cs="Tahoma"/>
          <w:color w:val="000000" w:themeColor="text1"/>
        </w:rPr>
        <w:t>232</w:t>
      </w:r>
      <w:r w:rsidR="006E005B" w:rsidRPr="001307BF">
        <w:rPr>
          <w:rFonts w:ascii="Tahoma" w:hAnsi="Tahoma" w:cs="Tahoma"/>
          <w:color w:val="000000" w:themeColor="text1"/>
        </w:rPr>
        <w:t xml:space="preserve"> consultas médicas, se entregaron </w:t>
      </w:r>
      <w:r w:rsidR="00F57FA4">
        <w:rPr>
          <w:rFonts w:ascii="Tahoma" w:hAnsi="Tahoma" w:cs="Tahoma"/>
          <w:color w:val="000000" w:themeColor="text1"/>
        </w:rPr>
        <w:t>708</w:t>
      </w:r>
      <w:r w:rsidR="006E005B" w:rsidRPr="001307BF">
        <w:rPr>
          <w:rFonts w:ascii="Tahoma" w:hAnsi="Tahoma" w:cs="Tahoma"/>
          <w:color w:val="000000" w:themeColor="text1"/>
        </w:rPr>
        <w:t xml:space="preserve"> medicamentos donados, </w:t>
      </w:r>
      <w:r w:rsidR="00521983" w:rsidRPr="001307BF">
        <w:rPr>
          <w:rFonts w:ascii="Tahoma" w:hAnsi="Tahoma" w:cs="Tahoma"/>
          <w:color w:val="000000" w:themeColor="text1"/>
        </w:rPr>
        <w:t xml:space="preserve">se entregaron </w:t>
      </w:r>
      <w:r w:rsidR="00F57FA4">
        <w:rPr>
          <w:rFonts w:ascii="Tahoma" w:hAnsi="Tahoma" w:cs="Tahoma"/>
          <w:b/>
          <w:color w:val="000000" w:themeColor="text1"/>
        </w:rPr>
        <w:t>4,883</w:t>
      </w:r>
      <w:r w:rsidRPr="001307BF">
        <w:rPr>
          <w:rFonts w:ascii="Tahoma" w:hAnsi="Tahoma" w:cs="Tahoma"/>
          <w:b/>
          <w:color w:val="000000" w:themeColor="text1"/>
        </w:rPr>
        <w:t xml:space="preserve"> kits</w:t>
      </w:r>
      <w:r w:rsidRPr="001307BF">
        <w:rPr>
          <w:rFonts w:ascii="Tahoma" w:hAnsi="Tahoma" w:cs="Tahoma"/>
          <w:color w:val="000000" w:themeColor="text1"/>
        </w:rPr>
        <w:t xml:space="preserve"> de mascarilla quirúrgica de 3 piezas c/u, para evitar el contagio por el </w:t>
      </w:r>
      <w:r w:rsidR="00273675" w:rsidRPr="001307BF">
        <w:rPr>
          <w:rFonts w:ascii="Tahoma" w:hAnsi="Tahoma" w:cs="Tahoma"/>
          <w:color w:val="000000" w:themeColor="text1"/>
        </w:rPr>
        <w:t>v</w:t>
      </w:r>
      <w:r w:rsidR="00521983" w:rsidRPr="001307BF">
        <w:rPr>
          <w:rFonts w:ascii="Tahoma" w:hAnsi="Tahoma" w:cs="Tahoma"/>
          <w:color w:val="000000" w:themeColor="text1"/>
        </w:rPr>
        <w:t xml:space="preserve">irus SARS-CoV2 (covid-19) </w:t>
      </w:r>
      <w:r w:rsidR="00F57FA4">
        <w:rPr>
          <w:rFonts w:ascii="Tahoma" w:hAnsi="Tahoma" w:cs="Tahoma"/>
          <w:b/>
          <w:color w:val="000000" w:themeColor="text1"/>
        </w:rPr>
        <w:t>2,329</w:t>
      </w:r>
      <w:r w:rsidRPr="001307BF">
        <w:rPr>
          <w:rFonts w:ascii="Tahoma" w:hAnsi="Tahoma" w:cs="Tahoma"/>
          <w:b/>
          <w:color w:val="000000" w:themeColor="text1"/>
        </w:rPr>
        <w:t xml:space="preserve"> litros</w:t>
      </w:r>
      <w:r w:rsidRPr="00292285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de gel antibacterial</w:t>
      </w:r>
      <w:r w:rsidR="006E005B">
        <w:rPr>
          <w:rFonts w:ascii="Tahoma" w:hAnsi="Tahoma" w:cs="Tahoma"/>
          <w:color w:val="000000" w:themeColor="text1"/>
        </w:rPr>
        <w:t xml:space="preserve">. Además, </w:t>
      </w:r>
      <w:r w:rsidR="006E005B" w:rsidRPr="006E005B">
        <w:rPr>
          <w:rFonts w:ascii="Tahoma" w:hAnsi="Tahoma" w:cs="Tahoma"/>
          <w:color w:val="000000" w:themeColor="text1"/>
        </w:rPr>
        <w:t xml:space="preserve">se realiza la actividad de vigilancia en filtros de entrada y salida donde se realiza la toma de temperatura y aplicación de gel </w:t>
      </w:r>
      <w:r w:rsidR="006E005B">
        <w:rPr>
          <w:rFonts w:ascii="Tahoma" w:hAnsi="Tahoma" w:cs="Tahoma"/>
          <w:color w:val="000000" w:themeColor="text1"/>
        </w:rPr>
        <w:t>antibacterial.</w:t>
      </w:r>
    </w:p>
    <w:p w14:paraId="2AD055BE" w14:textId="03D00E3C" w:rsidR="00965CF9" w:rsidRDefault="004A03A6" w:rsidP="00273675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beneficiando así a los</w:t>
      </w:r>
      <w:r w:rsidR="00273675">
        <w:rPr>
          <w:rFonts w:ascii="Tahoma" w:hAnsi="Tahoma" w:cs="Tahoma"/>
          <w:color w:val="000000" w:themeColor="text1"/>
        </w:rPr>
        <w:t xml:space="preserve"> ciudadanos del municipio de Centro.</w:t>
      </w:r>
    </w:p>
    <w:p w14:paraId="3825D029" w14:textId="4B69E6D0" w:rsidR="00FC58E8" w:rsidRDefault="006E005B" w:rsidP="006E005B">
      <w:pPr>
        <w:pStyle w:val="NormalWeb"/>
        <w:jc w:val="both"/>
        <w:rPr>
          <w:rFonts w:ascii="Tahoma" w:eastAsiaTheme="minorHAnsi" w:hAnsi="Tahoma" w:cs="Tahoma"/>
          <w:color w:val="000000" w:themeColor="text1"/>
          <w:lang w:val="es-ES" w:eastAsia="en-US"/>
        </w:rPr>
      </w:pPr>
      <w:r>
        <w:rPr>
          <w:rFonts w:ascii="Tahoma" w:eastAsiaTheme="minorHAnsi" w:hAnsi="Tahoma" w:cs="Tahoma"/>
          <w:color w:val="000000" w:themeColor="text1"/>
          <w:lang w:val="es-ES" w:eastAsia="en-US"/>
        </w:rPr>
        <w:t xml:space="preserve">En la </w:t>
      </w:r>
      <w:r w:rsidR="001A17B8">
        <w:rPr>
          <w:rFonts w:ascii="Tahoma" w:eastAsiaTheme="minorHAnsi" w:hAnsi="Tahoma" w:cs="Tahoma"/>
          <w:color w:val="000000" w:themeColor="text1"/>
          <w:lang w:val="es-ES" w:eastAsia="en-US"/>
        </w:rPr>
        <w:t xml:space="preserve">campaña de detección oportuna de enfermedades crónico degenerativas </w:t>
      </w:r>
      <w:r w:rsidR="00A83D2C">
        <w:rPr>
          <w:rFonts w:ascii="Tahoma" w:eastAsiaTheme="minorHAnsi" w:hAnsi="Tahoma" w:cs="Tahoma"/>
          <w:color w:val="000000" w:themeColor="text1"/>
          <w:lang w:val="es-ES" w:eastAsia="en-US"/>
        </w:rPr>
        <w:t>HAS y</w:t>
      </w:r>
      <w:r w:rsidR="001A17B8">
        <w:rPr>
          <w:rFonts w:ascii="Tahoma" w:eastAsiaTheme="minorHAnsi" w:hAnsi="Tahoma" w:cs="Tahoma"/>
          <w:color w:val="000000" w:themeColor="text1"/>
          <w:lang w:val="es-ES" w:eastAsia="en-US"/>
        </w:rPr>
        <w:t xml:space="preserve"> DM2 (hipertensión arterial sistémica y diabetes </w:t>
      </w:r>
      <w:r w:rsidR="001A17B8" w:rsidRPr="00853000">
        <w:rPr>
          <w:rFonts w:ascii="Tahoma" w:eastAsiaTheme="minorHAnsi" w:hAnsi="Tahoma" w:cs="Tahoma"/>
          <w:color w:val="000000" w:themeColor="text1"/>
          <w:lang w:val="es-ES" w:eastAsia="en-US"/>
        </w:rPr>
        <w:t>mellitus)</w:t>
      </w:r>
      <w:r w:rsidRPr="00853000">
        <w:rPr>
          <w:rFonts w:ascii="Tahoma" w:eastAsiaTheme="minorHAnsi" w:hAnsi="Tahoma" w:cs="Tahoma"/>
          <w:color w:val="000000" w:themeColor="text1"/>
          <w:lang w:val="es-ES" w:eastAsia="en-US"/>
        </w:rPr>
        <w:t>,</w:t>
      </w:r>
      <w:r w:rsidR="001A17B8" w:rsidRPr="00853000">
        <w:rPr>
          <w:rFonts w:ascii="Tahoma" w:eastAsiaTheme="minorHAnsi" w:hAnsi="Tahoma" w:cs="Tahoma"/>
          <w:color w:val="000000" w:themeColor="text1"/>
          <w:lang w:val="es-ES" w:eastAsia="en-US"/>
        </w:rPr>
        <w:t xml:space="preserve"> se atendieron a un total de </w:t>
      </w:r>
      <w:r w:rsidR="00F57FA4">
        <w:rPr>
          <w:rFonts w:ascii="Tahoma" w:eastAsiaTheme="minorHAnsi" w:hAnsi="Tahoma" w:cs="Tahoma"/>
          <w:b/>
          <w:color w:val="000000" w:themeColor="text1"/>
          <w:lang w:val="es-ES" w:eastAsia="en-US"/>
        </w:rPr>
        <w:t>384</w:t>
      </w:r>
      <w:r w:rsidR="00A83D2C" w:rsidRPr="00853000">
        <w:rPr>
          <w:rFonts w:ascii="Tahoma" w:eastAsiaTheme="minorHAnsi" w:hAnsi="Tahoma" w:cs="Tahoma"/>
          <w:b/>
          <w:color w:val="000000" w:themeColor="text1"/>
          <w:lang w:val="es-ES" w:eastAsia="en-US"/>
        </w:rPr>
        <w:t xml:space="preserve"> personas</w:t>
      </w:r>
      <w:r w:rsidR="00A83D2C" w:rsidRPr="00853000">
        <w:rPr>
          <w:rFonts w:ascii="Tahoma" w:eastAsiaTheme="minorHAnsi" w:hAnsi="Tahoma" w:cs="Tahoma"/>
          <w:color w:val="000000" w:themeColor="text1"/>
          <w:lang w:val="es-ES" w:eastAsia="en-US"/>
        </w:rPr>
        <w:t xml:space="preserve"> que acudieron al H. A</w:t>
      </w:r>
      <w:r w:rsidR="001A17B8" w:rsidRPr="00853000">
        <w:rPr>
          <w:rFonts w:ascii="Tahoma" w:eastAsiaTheme="minorHAnsi" w:hAnsi="Tahoma" w:cs="Tahoma"/>
          <w:color w:val="000000" w:themeColor="text1"/>
          <w:lang w:val="es-ES" w:eastAsia="en-US"/>
        </w:rPr>
        <w:t>yuntamiento de Centro</w:t>
      </w:r>
      <w:r w:rsidR="00A83D2C" w:rsidRPr="00853000">
        <w:rPr>
          <w:rFonts w:ascii="Tahoma" w:eastAsiaTheme="minorHAnsi" w:hAnsi="Tahoma" w:cs="Tahoma"/>
          <w:color w:val="000000" w:themeColor="text1"/>
          <w:lang w:val="es-ES" w:eastAsia="en-US"/>
        </w:rPr>
        <w:t>,</w:t>
      </w:r>
      <w:r w:rsidRPr="00853000">
        <w:rPr>
          <w:rFonts w:ascii="Tahoma" w:eastAsiaTheme="minorHAnsi" w:hAnsi="Tahoma" w:cs="Tahoma"/>
          <w:color w:val="000000" w:themeColor="text1"/>
          <w:lang w:val="es-ES" w:eastAsia="en-US"/>
        </w:rPr>
        <w:t xml:space="preserve"> de los cuales </w:t>
      </w:r>
      <w:r w:rsidR="00F57FA4">
        <w:rPr>
          <w:rFonts w:ascii="Tahoma" w:eastAsiaTheme="minorHAnsi" w:hAnsi="Tahoma" w:cs="Tahoma"/>
          <w:color w:val="000000" w:themeColor="text1"/>
          <w:lang w:val="es-ES" w:eastAsia="en-US"/>
        </w:rPr>
        <w:t>361</w:t>
      </w:r>
      <w:r w:rsidR="001A17B8" w:rsidRPr="00853000">
        <w:rPr>
          <w:rFonts w:ascii="Tahoma" w:eastAsiaTheme="minorHAnsi" w:hAnsi="Tahoma" w:cs="Tahoma"/>
          <w:color w:val="000000" w:themeColor="text1"/>
          <w:lang w:val="es-ES" w:eastAsia="en-US"/>
        </w:rPr>
        <w:t xml:space="preserve"> fuero</w:t>
      </w:r>
      <w:r w:rsidRPr="00853000">
        <w:rPr>
          <w:rFonts w:ascii="Tahoma" w:eastAsiaTheme="minorHAnsi" w:hAnsi="Tahoma" w:cs="Tahoma"/>
          <w:color w:val="000000" w:themeColor="text1"/>
          <w:lang w:val="es-ES" w:eastAsia="en-US"/>
        </w:rPr>
        <w:t xml:space="preserve">n tomas de presión arterial y </w:t>
      </w:r>
      <w:r w:rsidR="00F57FA4">
        <w:rPr>
          <w:rFonts w:ascii="Tahoma" w:eastAsiaTheme="minorHAnsi" w:hAnsi="Tahoma" w:cs="Tahoma"/>
          <w:color w:val="000000" w:themeColor="text1"/>
          <w:lang w:val="es-ES" w:eastAsia="en-US"/>
        </w:rPr>
        <w:t>230</w:t>
      </w:r>
      <w:r w:rsidR="001A17B8" w:rsidRPr="00853000">
        <w:rPr>
          <w:rFonts w:ascii="Tahoma" w:eastAsiaTheme="minorHAnsi" w:hAnsi="Tahoma" w:cs="Tahoma"/>
          <w:color w:val="000000" w:themeColor="text1"/>
          <w:lang w:val="es-ES" w:eastAsia="en-US"/>
        </w:rPr>
        <w:t xml:space="preserve"> fueron tomas de glucosa</w:t>
      </w:r>
      <w:r w:rsidRPr="00853000">
        <w:rPr>
          <w:rFonts w:ascii="Tahoma" w:eastAsiaTheme="minorHAnsi" w:hAnsi="Tahoma" w:cs="Tahoma"/>
          <w:color w:val="000000" w:themeColor="text1"/>
          <w:lang w:val="es-ES" w:eastAsia="en-US"/>
        </w:rPr>
        <w:t>.</w:t>
      </w:r>
      <w:r>
        <w:rPr>
          <w:rFonts w:ascii="Tahoma" w:eastAsiaTheme="minorHAnsi" w:hAnsi="Tahoma" w:cs="Tahoma"/>
          <w:color w:val="000000" w:themeColor="text1"/>
          <w:lang w:val="es-ES" w:eastAsia="en-US"/>
        </w:rPr>
        <w:t xml:space="preserve"> </w:t>
      </w:r>
    </w:p>
    <w:p w14:paraId="1576288D" w14:textId="77777777" w:rsidR="00965CF9" w:rsidRPr="00E80BB0" w:rsidRDefault="00965CF9" w:rsidP="00965CF9">
      <w:pPr>
        <w:rPr>
          <w:lang w:val="es-MX" w:eastAsia="es-MX"/>
        </w:rPr>
      </w:pPr>
    </w:p>
    <w:p w14:paraId="0EA7162F" w14:textId="0B70BFBD" w:rsidR="00416FB1" w:rsidRDefault="00416FB1" w:rsidP="00416FB1">
      <w:pPr>
        <w:rPr>
          <w:rFonts w:ascii="Tahoma" w:hAnsi="Tahoma" w:cs="Tahoma"/>
        </w:rPr>
      </w:pPr>
    </w:p>
    <w:sectPr w:rsidR="00416FB1" w:rsidSect="00F36E97">
      <w:headerReference w:type="default" r:id="rId7"/>
      <w:foot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8B15" w14:textId="77777777" w:rsidR="00A51263" w:rsidRDefault="00A51263" w:rsidP="00665B8A">
      <w:r>
        <w:separator/>
      </w:r>
    </w:p>
  </w:endnote>
  <w:endnote w:type="continuationSeparator" w:id="0">
    <w:p w14:paraId="4B5FCF63" w14:textId="77777777" w:rsidR="00A51263" w:rsidRDefault="00A51263" w:rsidP="006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61B9" w14:textId="4CCB4D04" w:rsidR="0051248C" w:rsidRDefault="0051248C" w:rsidP="0051248C">
    <w:pPr>
      <w:pStyle w:val="Piedepgina"/>
      <w:tabs>
        <w:tab w:val="clear" w:pos="4419"/>
        <w:tab w:val="clear" w:pos="8838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D090" w14:textId="77777777" w:rsidR="00A51263" w:rsidRDefault="00A51263" w:rsidP="00665B8A">
      <w:r>
        <w:separator/>
      </w:r>
    </w:p>
  </w:footnote>
  <w:footnote w:type="continuationSeparator" w:id="0">
    <w:p w14:paraId="1F9C3D7F" w14:textId="77777777" w:rsidR="00A51263" w:rsidRDefault="00A51263" w:rsidP="0066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6D91" w14:textId="5C4C8F8B" w:rsidR="00945FF9" w:rsidRDefault="005124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3B62A1" wp14:editId="45258D2F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78115" cy="999703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99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C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BC0F4EB" wp14:editId="774804EC">
              <wp:simplePos x="0" y="0"/>
              <wp:positionH relativeFrom="margin">
                <wp:posOffset>3367405</wp:posOffset>
              </wp:positionH>
              <wp:positionV relativeFrom="paragraph">
                <wp:posOffset>-259080</wp:posOffset>
              </wp:positionV>
              <wp:extent cx="3076575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9F8C9" w14:textId="7D22B868" w:rsidR="00F45CFB" w:rsidRDefault="00F45CFB" w:rsidP="00F45CFB">
                          <w:pPr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</w:pPr>
                          <w:r w:rsidRPr="00B3520B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  <w:t xml:space="preserve">INFORME NARRATIVO                                            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  <w:t xml:space="preserve">            </w:t>
                          </w:r>
                          <w:r w:rsidR="00FC58E8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  <w:t xml:space="preserve"> C</w:t>
                          </w:r>
                          <w:r w:rsidR="00AE78B5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  <w:t xml:space="preserve">ORRESPONDIENTE AL </w:t>
                          </w:r>
                          <w:r w:rsidR="00F57FA4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  <w:t>SEGUNDO TRIMESTRE DE</w:t>
                          </w: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  <w:t xml:space="preserve"> 2021.</w:t>
                          </w:r>
                        </w:p>
                        <w:p w14:paraId="38097853" w14:textId="3E85FE7E" w:rsidR="00F57FA4" w:rsidRPr="00DB67F0" w:rsidRDefault="00F57FA4" w:rsidP="00F45CFB">
                          <w:pPr>
                            <w:jc w:val="right"/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  <w:lang w:val="es-MX"/>
                            </w:rPr>
                            <w:t>Abril-Junio</w:t>
                          </w:r>
                        </w:p>
                        <w:p w14:paraId="6DF41ADC" w14:textId="2189F181" w:rsidR="00F45CFB" w:rsidRDefault="00F45C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C0F4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5.15pt;margin-top:-20.4pt;width:24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" filled="f" stroked="f">
              <v:textbox style="mso-fit-shape-to-text:t">
                <w:txbxContent>
                  <w:p w14:paraId="4139F8C9" w14:textId="7D22B868" w:rsidR="00F45CFB" w:rsidRDefault="00F45CFB" w:rsidP="00F45CFB">
                    <w:pPr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</w:pPr>
                    <w:r w:rsidRPr="00B3520B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 xml:space="preserve">INFORME NARRATIVO                                            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 xml:space="preserve">            </w:t>
                    </w:r>
                    <w:r w:rsidR="00FC58E8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 xml:space="preserve"> C</w:t>
                    </w:r>
                    <w:r w:rsidR="00AE78B5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 xml:space="preserve">ORRESPONDIENTE AL </w:t>
                    </w:r>
                    <w:r w:rsidR="00F57FA4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>SEGUNDO TRIMESTRE DE</w:t>
                    </w:r>
                    <w: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 xml:space="preserve"> 2021.</w:t>
                    </w:r>
                  </w:p>
                  <w:p w14:paraId="38097853" w14:textId="3E85FE7E" w:rsidR="00F57FA4" w:rsidRPr="00DB67F0" w:rsidRDefault="00F57FA4" w:rsidP="00F45CFB">
                    <w:pPr>
                      <w:jc w:val="right"/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>Abril-</w:t>
                    </w:r>
                    <w:proofErr w:type="gramStart"/>
                    <w: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  <w:lang w:val="es-MX"/>
                      </w:rPr>
                      <w:t>Junio</w:t>
                    </w:r>
                    <w:proofErr w:type="gramEnd"/>
                  </w:p>
                  <w:p w14:paraId="6DF41ADC" w14:textId="2189F181" w:rsidR="00F45CFB" w:rsidRDefault="00F45CF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A9E"/>
    <w:multiLevelType w:val="hybridMultilevel"/>
    <w:tmpl w:val="B4607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8A3"/>
    <w:multiLevelType w:val="hybridMultilevel"/>
    <w:tmpl w:val="55B215C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E4477E"/>
    <w:multiLevelType w:val="hybridMultilevel"/>
    <w:tmpl w:val="D0780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3CC5"/>
    <w:multiLevelType w:val="hybridMultilevel"/>
    <w:tmpl w:val="20F01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6D92"/>
    <w:multiLevelType w:val="hybridMultilevel"/>
    <w:tmpl w:val="9AAC6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573A"/>
    <w:multiLevelType w:val="hybridMultilevel"/>
    <w:tmpl w:val="3746EAE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8573C5"/>
    <w:multiLevelType w:val="hybridMultilevel"/>
    <w:tmpl w:val="5D3E86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112BC"/>
    <w:multiLevelType w:val="hybridMultilevel"/>
    <w:tmpl w:val="98BE1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319"/>
    <w:multiLevelType w:val="hybridMultilevel"/>
    <w:tmpl w:val="BCEA0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656EF"/>
    <w:rsid w:val="000C7E89"/>
    <w:rsid w:val="000E6014"/>
    <w:rsid w:val="00114BEE"/>
    <w:rsid w:val="001307BF"/>
    <w:rsid w:val="00153F8A"/>
    <w:rsid w:val="00166F41"/>
    <w:rsid w:val="0018290D"/>
    <w:rsid w:val="001A17B8"/>
    <w:rsid w:val="001A1C17"/>
    <w:rsid w:val="001F5604"/>
    <w:rsid w:val="0020015C"/>
    <w:rsid w:val="00244C86"/>
    <w:rsid w:val="00257C2D"/>
    <w:rsid w:val="00273675"/>
    <w:rsid w:val="00292285"/>
    <w:rsid w:val="002C563A"/>
    <w:rsid w:val="00301FB7"/>
    <w:rsid w:val="00304CA0"/>
    <w:rsid w:val="003201EA"/>
    <w:rsid w:val="00347836"/>
    <w:rsid w:val="003B659C"/>
    <w:rsid w:val="003D4FF9"/>
    <w:rsid w:val="003E2D9C"/>
    <w:rsid w:val="003F5588"/>
    <w:rsid w:val="00400D09"/>
    <w:rsid w:val="00416FB1"/>
    <w:rsid w:val="00433109"/>
    <w:rsid w:val="00462B41"/>
    <w:rsid w:val="004A03A6"/>
    <w:rsid w:val="004B5928"/>
    <w:rsid w:val="0051248C"/>
    <w:rsid w:val="00521983"/>
    <w:rsid w:val="005350D2"/>
    <w:rsid w:val="006130C4"/>
    <w:rsid w:val="00617B1D"/>
    <w:rsid w:val="00657E0E"/>
    <w:rsid w:val="00661F16"/>
    <w:rsid w:val="00665B8A"/>
    <w:rsid w:val="006C3044"/>
    <w:rsid w:val="006E005B"/>
    <w:rsid w:val="0075261B"/>
    <w:rsid w:val="00774E9A"/>
    <w:rsid w:val="007B5526"/>
    <w:rsid w:val="007F6014"/>
    <w:rsid w:val="00830807"/>
    <w:rsid w:val="00840CDE"/>
    <w:rsid w:val="00853000"/>
    <w:rsid w:val="00854503"/>
    <w:rsid w:val="00862B31"/>
    <w:rsid w:val="008952D5"/>
    <w:rsid w:val="008B744E"/>
    <w:rsid w:val="008F13B4"/>
    <w:rsid w:val="008F38C5"/>
    <w:rsid w:val="00910A9A"/>
    <w:rsid w:val="00912EC4"/>
    <w:rsid w:val="00922912"/>
    <w:rsid w:val="009435BC"/>
    <w:rsid w:val="00945FF9"/>
    <w:rsid w:val="00965CF9"/>
    <w:rsid w:val="009673FA"/>
    <w:rsid w:val="00980686"/>
    <w:rsid w:val="009837E3"/>
    <w:rsid w:val="009A7C97"/>
    <w:rsid w:val="009D423C"/>
    <w:rsid w:val="00A51263"/>
    <w:rsid w:val="00A83D2C"/>
    <w:rsid w:val="00AE78B5"/>
    <w:rsid w:val="00AE7A7F"/>
    <w:rsid w:val="00B30958"/>
    <w:rsid w:val="00B3701A"/>
    <w:rsid w:val="00B945F3"/>
    <w:rsid w:val="00BA0501"/>
    <w:rsid w:val="00BC1C2B"/>
    <w:rsid w:val="00BC3A41"/>
    <w:rsid w:val="00BE0150"/>
    <w:rsid w:val="00C24A71"/>
    <w:rsid w:val="00CC07A5"/>
    <w:rsid w:val="00CC6A80"/>
    <w:rsid w:val="00D11DD0"/>
    <w:rsid w:val="00D16AA6"/>
    <w:rsid w:val="00D26478"/>
    <w:rsid w:val="00D31812"/>
    <w:rsid w:val="00D54103"/>
    <w:rsid w:val="00D945C5"/>
    <w:rsid w:val="00D95F5F"/>
    <w:rsid w:val="00DB4FE0"/>
    <w:rsid w:val="00E237F0"/>
    <w:rsid w:val="00E23869"/>
    <w:rsid w:val="00E47248"/>
    <w:rsid w:val="00EB528C"/>
    <w:rsid w:val="00F10E30"/>
    <w:rsid w:val="00F36E97"/>
    <w:rsid w:val="00F45CFB"/>
    <w:rsid w:val="00F57FA4"/>
    <w:rsid w:val="00F70E40"/>
    <w:rsid w:val="00F807BA"/>
    <w:rsid w:val="00F81A91"/>
    <w:rsid w:val="00FC58E8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45B9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B1"/>
    <w:pPr>
      <w:spacing w:after="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</w:pPr>
    <w:rPr>
      <w:rFonts w:asciiTheme="minorHAnsi" w:hAnsi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</w:pPr>
    <w:rPr>
      <w:rFonts w:asciiTheme="minorHAnsi" w:hAnsi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Prrafodelista">
    <w:name w:val="List Paragraph"/>
    <w:basedOn w:val="Normal"/>
    <w:uiPriority w:val="34"/>
    <w:qFormat/>
    <w:rsid w:val="00617B1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D1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416FB1"/>
  </w:style>
  <w:style w:type="character" w:customStyle="1" w:styleId="eop">
    <w:name w:val="eop"/>
    <w:basedOn w:val="Fuentedeprrafopredeter"/>
    <w:rsid w:val="00416FB1"/>
  </w:style>
  <w:style w:type="paragraph" w:styleId="NormalWeb">
    <w:name w:val="Normal (Web)"/>
    <w:basedOn w:val="Normal"/>
    <w:uiPriority w:val="99"/>
    <w:unhideWhenUsed/>
    <w:rsid w:val="002922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Diego</cp:lastModifiedBy>
  <cp:revision>15</cp:revision>
  <cp:lastPrinted>2021-06-29T16:41:00Z</cp:lastPrinted>
  <dcterms:created xsi:type="dcterms:W3CDTF">2021-05-04T15:53:00Z</dcterms:created>
  <dcterms:modified xsi:type="dcterms:W3CDTF">2021-07-09T15:55:00Z</dcterms:modified>
</cp:coreProperties>
</file>