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7BF357A7" w14:textId="357375A5" w:rsidR="005A037F" w:rsidRPr="002E7A04" w:rsidRDefault="005A037F" w:rsidP="005A037F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41769B6D" w14:textId="77777777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E3584E1" w14:textId="77777777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DEL 01 DE ENERO AL 31 DE OCTUBRE 2024</w:t>
      </w:r>
    </w:p>
    <w:p w14:paraId="6637953C" w14:textId="77777777" w:rsidR="005A037F" w:rsidRPr="009D2292" w:rsidRDefault="005A037F" w:rsidP="005A037F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651568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29F3253A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FE7F204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303C7C64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B7CC266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C3A9421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0E517DFF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675B6877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8C38C5A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0EC1A7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CC0CCF5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B83988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27FAF31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31 de octubre 2024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4770A21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70774DE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041B560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7C0C554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95EFF7C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A037F" w:rsidRPr="009D2292" w14:paraId="5B9AFED7" w14:textId="77777777" w:rsidTr="00796B5B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3C7BF4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7A71750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DA4854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5A037F" w:rsidRPr="009D2292" w14:paraId="5CC57EDE" w14:textId="77777777" w:rsidTr="00796B5B">
        <w:trPr>
          <w:trHeight w:val="758"/>
        </w:trPr>
        <w:tc>
          <w:tcPr>
            <w:tcW w:w="2992" w:type="dxa"/>
          </w:tcPr>
          <w:p w14:paraId="642F618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08BDA00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DB135E2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426D1D48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F09287F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D638C11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F0152C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D24827" w14:textId="77777777" w:rsidR="005A037F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127</w:t>
            </w:r>
          </w:p>
          <w:p w14:paraId="4E26FDA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8DE92EA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DB6F64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F12980D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174,655,767.10</w:t>
            </w:r>
          </w:p>
          <w:p w14:paraId="575FDC2D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38E7FB2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1292578E" w14:textId="77777777" w:rsidTr="00796B5B">
        <w:trPr>
          <w:trHeight w:val="698"/>
        </w:trPr>
        <w:tc>
          <w:tcPr>
            <w:tcW w:w="2992" w:type="dxa"/>
          </w:tcPr>
          <w:p w14:paraId="1FA0F520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CE8845E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F2B0FBE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</w:p>
        </w:tc>
        <w:tc>
          <w:tcPr>
            <w:tcW w:w="2993" w:type="dxa"/>
          </w:tcPr>
          <w:p w14:paraId="3207E722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43AC79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E0897B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7AB144FB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DB05AE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19C245C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46,464,811.63</w:t>
            </w:r>
          </w:p>
          <w:p w14:paraId="0E2BD28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238A80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477C6A34" w14:textId="77777777" w:rsidTr="00796B5B">
        <w:trPr>
          <w:trHeight w:val="704"/>
        </w:trPr>
        <w:tc>
          <w:tcPr>
            <w:tcW w:w="2992" w:type="dxa"/>
            <w:shd w:val="clear" w:color="auto" w:fill="D9D9D9"/>
          </w:tcPr>
          <w:p w14:paraId="13359B9C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A9F6BEB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0FBCB5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76B4D8EA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F28312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C9AF8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04E1B1B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F72D2EC" w14:textId="77777777" w:rsidR="005A037F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130</w:t>
            </w:r>
          </w:p>
          <w:p w14:paraId="631261B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33C0D0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CD04C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13C754B" w14:textId="77777777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76CB0E3" w14:textId="77777777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221,120,578.73</w:t>
            </w:r>
          </w:p>
          <w:p w14:paraId="5FCACB01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1DADDB4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7EAED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B033126" w14:textId="77777777" w:rsidR="005A037F" w:rsidRPr="00C112D2" w:rsidRDefault="005A037F" w:rsidP="005A037F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148133A2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BA68380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E0FA16F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8B11AA8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D587844" w14:textId="77777777" w:rsidR="005A037F" w:rsidRPr="00726ED2" w:rsidRDefault="005A037F" w:rsidP="005A037F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0AD5B8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28B5C7FD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12FF2EB9" w14:textId="77777777" w:rsidR="00B96562" w:rsidRDefault="00B96562">
      <w:pPr>
        <w:spacing w:after="0"/>
        <w:jc w:val="right"/>
        <w:rPr>
          <w:rFonts w:ascii="Akzidenz-Grotesk BQ Light" w:eastAsia="AkzidenzGrotesk" w:hAnsi="Akzidenz-Grotesk BQ Light" w:cs="AkzidenzGrotesk"/>
          <w:b/>
          <w:bCs/>
          <w:sz w:val="24"/>
          <w:szCs w:val="24"/>
        </w:rPr>
      </w:pPr>
    </w:p>
    <w:sectPr w:rsidR="00B96562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2C8F" w14:textId="77777777" w:rsidR="001827BA" w:rsidRDefault="001827BA">
      <w:pPr>
        <w:spacing w:after="0" w:line="240" w:lineRule="auto"/>
      </w:pPr>
      <w:r>
        <w:separator/>
      </w:r>
    </w:p>
  </w:endnote>
  <w:endnote w:type="continuationSeparator" w:id="0">
    <w:p w14:paraId="2A91F0C1" w14:textId="77777777" w:rsidR="001827BA" w:rsidRDefault="001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D81C" w14:textId="77777777" w:rsidR="001827BA" w:rsidRDefault="001827BA">
      <w:pPr>
        <w:spacing w:after="0" w:line="240" w:lineRule="auto"/>
      </w:pPr>
      <w:r>
        <w:separator/>
      </w:r>
    </w:p>
  </w:footnote>
  <w:footnote w:type="continuationSeparator" w:id="0">
    <w:p w14:paraId="152C613A" w14:textId="77777777" w:rsidR="001827BA" w:rsidRDefault="0018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0F20" w14:textId="6535DB4E" w:rsidR="006F6EF6" w:rsidRPr="002348FE" w:rsidRDefault="00533F3F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8180981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8FE">
      <w:rPr>
        <w:rFonts w:ascii="AkzidenzGrotesk" w:eastAsia="AkzidenzGrotesk" w:hAnsi="AkzidenzGrotesk" w:cs="AkzidenzGrotesk"/>
        <w:i/>
        <w:noProof/>
        <w:color w:val="767171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2003457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2348FE">
      <w:rPr>
        <w:rFonts w:ascii="AkzidenzGrotesk" w:eastAsia="AkzidenzGrotesk" w:hAnsi="AkzidenzGrotesk" w:cs="AkzidenzGrotesk"/>
        <w:i/>
        <w:color w:val="767171"/>
      </w:rPr>
      <w:t>“202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4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 xml:space="preserve">: Año de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Felipe Carrillo Puerto,</w:t>
    </w:r>
  </w:p>
  <w:p w14:paraId="14BFA411" w14:textId="1F4A2F49" w:rsidR="006F6EF6" w:rsidRPr="002348FE" w:rsidRDefault="003E4FB6" w:rsidP="00007B15">
    <w:pPr>
      <w:pBdr>
        <w:top w:val="nil"/>
        <w:left w:val="nil"/>
        <w:bottom w:val="nil"/>
        <w:right w:val="nil"/>
        <w:between w:val="nil"/>
      </w:pBdr>
      <w:tabs>
        <w:tab w:val="left" w:pos="795"/>
        <w:tab w:val="center" w:pos="4419"/>
        <w:tab w:val="right" w:pos="8838"/>
        <w:tab w:val="left" w:pos="8016"/>
        <w:tab w:val="right" w:pos="99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</w:t>
    </w:r>
    <w:r w:rsidR="00007B15">
      <w:rPr>
        <w:rFonts w:ascii="AkzidenzGrotesk" w:eastAsia="AkzidenzGrotesk" w:hAnsi="AkzidenzGrotesk" w:cs="AkzidenzGrotesk"/>
        <w:i/>
        <w:color w:val="767171"/>
      </w:rPr>
      <w:t xml:space="preserve">  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Benemérito del Proletariado, Revolucionario</w:t>
    </w:r>
  </w:p>
  <w:p w14:paraId="00000022" w14:textId="7C87BBF7" w:rsidR="003466A9" w:rsidRDefault="00241EDE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42594150" wp14:editId="58013F20">
          <wp:simplePos x="0" y="0"/>
          <wp:positionH relativeFrom="margin">
            <wp:align>center</wp:align>
          </wp:positionH>
          <wp:positionV relativeFrom="paragraph">
            <wp:posOffset>3230245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3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6EF6" w:rsidRPr="002348FE">
      <w:rPr>
        <w:rFonts w:ascii="AkzidenzGrotesk" w:eastAsia="AkzidenzGrotesk" w:hAnsi="AkzidenzGrotesk" w:cs="AkzidenzGrotesk"/>
        <w:i/>
        <w:color w:val="767171"/>
      </w:rPr>
      <w:t>y Defensor de</w:t>
    </w:r>
    <w:r w:rsidR="00E41934">
      <w:rPr>
        <w:rFonts w:ascii="AkzidenzGrotesk" w:eastAsia="AkzidenzGrotesk" w:hAnsi="AkzidenzGrotesk" w:cs="AkzidenzGrotesk"/>
        <w:i/>
        <w:color w:val="767171"/>
      </w:rPr>
      <w:t>l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Mayab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>”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.</w:t>
    </w:r>
  </w:p>
  <w:p w14:paraId="5DF84EC5" w14:textId="77777777" w:rsidR="00007B15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</w:p>
  <w:p w14:paraId="11AA0B7D" w14:textId="77777777" w:rsidR="00007B15" w:rsidRPr="002348FE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9512">
    <w:abstractNumId w:val="0"/>
  </w:num>
  <w:num w:numId="2" w16cid:durableId="2017413777">
    <w:abstractNumId w:val="2"/>
  </w:num>
  <w:num w:numId="3" w16cid:durableId="20885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07B15"/>
    <w:rsid w:val="00013C39"/>
    <w:rsid w:val="00016344"/>
    <w:rsid w:val="00022484"/>
    <w:rsid w:val="00022828"/>
    <w:rsid w:val="00024ACD"/>
    <w:rsid w:val="00024C76"/>
    <w:rsid w:val="000254EF"/>
    <w:rsid w:val="00035E73"/>
    <w:rsid w:val="00047719"/>
    <w:rsid w:val="000505E8"/>
    <w:rsid w:val="0005468F"/>
    <w:rsid w:val="00073CDD"/>
    <w:rsid w:val="00094F68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26C5"/>
    <w:rsid w:val="001231FB"/>
    <w:rsid w:val="0013086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827BA"/>
    <w:rsid w:val="00191131"/>
    <w:rsid w:val="00196B78"/>
    <w:rsid w:val="001A73BB"/>
    <w:rsid w:val="001B04DD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348FE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40A6"/>
    <w:rsid w:val="003C6570"/>
    <w:rsid w:val="003D1703"/>
    <w:rsid w:val="003D31A4"/>
    <w:rsid w:val="003D6777"/>
    <w:rsid w:val="003E1755"/>
    <w:rsid w:val="003E4FB6"/>
    <w:rsid w:val="003E713F"/>
    <w:rsid w:val="003E7BF1"/>
    <w:rsid w:val="003F0F01"/>
    <w:rsid w:val="003F16EA"/>
    <w:rsid w:val="003F3135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5448E"/>
    <w:rsid w:val="00457FD3"/>
    <w:rsid w:val="00476C3D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555D3"/>
    <w:rsid w:val="00560FCF"/>
    <w:rsid w:val="0057075C"/>
    <w:rsid w:val="00571389"/>
    <w:rsid w:val="005767EE"/>
    <w:rsid w:val="00592E69"/>
    <w:rsid w:val="0059471D"/>
    <w:rsid w:val="005A037F"/>
    <w:rsid w:val="005B4981"/>
    <w:rsid w:val="005B7591"/>
    <w:rsid w:val="005C0006"/>
    <w:rsid w:val="005C06FE"/>
    <w:rsid w:val="005D0DCF"/>
    <w:rsid w:val="005D7726"/>
    <w:rsid w:val="005E6DD2"/>
    <w:rsid w:val="0060289E"/>
    <w:rsid w:val="00604150"/>
    <w:rsid w:val="00604CED"/>
    <w:rsid w:val="00605AD2"/>
    <w:rsid w:val="006105BA"/>
    <w:rsid w:val="00630029"/>
    <w:rsid w:val="00634CEC"/>
    <w:rsid w:val="0063641B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8793A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7EED"/>
    <w:rsid w:val="0096631F"/>
    <w:rsid w:val="00966FA3"/>
    <w:rsid w:val="00974B29"/>
    <w:rsid w:val="00980B3C"/>
    <w:rsid w:val="00981C63"/>
    <w:rsid w:val="00982690"/>
    <w:rsid w:val="009840CE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5E28"/>
    <w:rsid w:val="00A9686B"/>
    <w:rsid w:val="00AA0E68"/>
    <w:rsid w:val="00AB2A31"/>
    <w:rsid w:val="00AB5F78"/>
    <w:rsid w:val="00AB609D"/>
    <w:rsid w:val="00AB77A7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D31B2"/>
    <w:rsid w:val="00CD52C3"/>
    <w:rsid w:val="00CD6FC6"/>
    <w:rsid w:val="00CE0462"/>
    <w:rsid w:val="00CE05ED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3445"/>
    <w:rsid w:val="00D93D0C"/>
    <w:rsid w:val="00DA60AA"/>
    <w:rsid w:val="00DB5AAB"/>
    <w:rsid w:val="00DB7C1C"/>
    <w:rsid w:val="00DC7F9E"/>
    <w:rsid w:val="00DD5D09"/>
    <w:rsid w:val="00DD5FDF"/>
    <w:rsid w:val="00DD766B"/>
    <w:rsid w:val="00DE15C7"/>
    <w:rsid w:val="00DE4165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41934"/>
    <w:rsid w:val="00E520D7"/>
    <w:rsid w:val="00E6208F"/>
    <w:rsid w:val="00E64B68"/>
    <w:rsid w:val="00E67158"/>
    <w:rsid w:val="00E71F13"/>
    <w:rsid w:val="00E74065"/>
    <w:rsid w:val="00EA0ACC"/>
    <w:rsid w:val="00EA54EA"/>
    <w:rsid w:val="00EA7957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4B65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4D7A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Elida Cortes</cp:lastModifiedBy>
  <cp:revision>15</cp:revision>
  <cp:lastPrinted>2024-11-07T22:50:00Z</cp:lastPrinted>
  <dcterms:created xsi:type="dcterms:W3CDTF">2024-09-30T20:38:00Z</dcterms:created>
  <dcterms:modified xsi:type="dcterms:W3CDTF">2024-11-07T22:51:00Z</dcterms:modified>
</cp:coreProperties>
</file>