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E" w:rsidRDefault="003128EE" w:rsidP="003128EE">
      <w:pPr>
        <w:tabs>
          <w:tab w:val="left" w:pos="720"/>
          <w:tab w:val="left" w:pos="1260"/>
          <w:tab w:val="left" w:pos="198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  <w:r w:rsidRPr="005219E5">
        <w:rPr>
          <w:rFonts w:cs="Arial"/>
          <w:b/>
          <w:noProof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4CCF87" wp14:editId="14C2523A">
                <wp:simplePos x="0" y="0"/>
                <wp:positionH relativeFrom="column">
                  <wp:posOffset>-770034</wp:posOffset>
                </wp:positionH>
                <wp:positionV relativeFrom="paragraph">
                  <wp:posOffset>140363</wp:posOffset>
                </wp:positionV>
                <wp:extent cx="7199631" cy="2858297"/>
                <wp:effectExtent l="0" t="0" r="20320" b="18415"/>
                <wp:wrapNone/>
                <wp:docPr id="29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1" cy="2858297"/>
                          <a:chOff x="60009" y="489885"/>
                          <a:chExt cx="8039102" cy="2631203"/>
                        </a:xfrm>
                      </wpg:grpSpPr>
                      <wps:wsp>
                        <wps:cNvPr id="30" name="5 Rectángulo"/>
                        <wps:cNvSpPr>
                          <a:spLocks noChangeArrowheads="1"/>
                        </wps:cNvSpPr>
                        <wps:spPr bwMode="auto">
                          <a:xfrm>
                            <a:off x="3335339" y="489885"/>
                            <a:ext cx="1727200" cy="3864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Coordinador del SAS</w:t>
                              </w: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1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58194" y="1003891"/>
                            <a:ext cx="156961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Técnica</w:t>
                              </w: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2" name="37 Conector angular"/>
                        <wps:cNvCnPr>
                          <a:cxnSpLocks noChangeShapeType="1"/>
                          <a:stCxn id="30" idx="2"/>
                        </wps:cNvCnPr>
                        <wps:spPr bwMode="auto">
                          <a:xfrm flipH="1">
                            <a:off x="4198938" y="876222"/>
                            <a:ext cx="1" cy="16704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0009" y="2547440"/>
                            <a:ext cx="1482725" cy="5736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Infraestructura</w:t>
                              </w:r>
                            </w:p>
                            <w:p w:rsidR="003128EE" w:rsidRPr="003A0620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3A0620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4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91974" y="2545459"/>
                            <a:ext cx="1533525" cy="575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Estudios y Proyectos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490598" y="2544509"/>
                            <a:ext cx="1419225" cy="5758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  Administrativa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6" name="139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074" y="2434641"/>
                            <a:ext cx="653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" name="14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87074" y="2431380"/>
                            <a:ext cx="0" cy="1060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80311" y="2486077"/>
                            <a:ext cx="10604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5005566" y="2549224"/>
                            <a:ext cx="1488582" cy="5714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Comercial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0" name="151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55961" y="2490202"/>
                            <a:ext cx="111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63999" y="2547050"/>
                            <a:ext cx="1535112" cy="5736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 de Operación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2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63279" y="2487822"/>
                            <a:ext cx="1095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1728" y="1003891"/>
                            <a:ext cx="153987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Jurídica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4" name="49 Conector recto"/>
                        <wps:cNvCnPr>
                          <a:stCxn id="43" idx="1"/>
                          <a:endCxn id="31" idx="3"/>
                        </wps:cNvCnPr>
                        <wps:spPr>
                          <a:xfrm flipH="1">
                            <a:off x="3327809" y="1257098"/>
                            <a:ext cx="1763919" cy="0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6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2098" y="1645085"/>
                            <a:ext cx="1543050" cy="5803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 de Comunicación Social y Relaciones Públicas</w:t>
                              </w: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7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67002" y="1645085"/>
                            <a:ext cx="1567705" cy="5568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de Informática</w:t>
                              </w:r>
                            </w:p>
                            <w:p w:rsidR="003128EE" w:rsidRPr="00656259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-60.65pt;margin-top:11.05pt;width:566.9pt;height:225.05pt;z-index:251659264;mso-height-relative:margin" coordorigin="600,4898" coordsize="80391,2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PzcgYAAEA1AAAOAAAAZHJzL2Uyb0RvYy54bWzsW9uO2zYQfS/QfxD03pgUSVEy4g2KTbJ9&#10;SNsgSfvOlSVbiCwKlHbt/Zx+S3+sw5t8R7y5rL2FsIDXskSKM5o5czgzevlqtaiC+1y1pawnIX6B&#10;wiCvMzkt69kk/OvT21+SMGg7UU9FJet8Ej7kbfjq6uefXi6bcR7JuaymuQpgkrodL5tJOO+6Zjwa&#10;tdk8X4j2hWzyGk4WUi1EB4dqNpoqsYTZF9UoQigeLaWaNkpmedvCr6/tyfDKzF8Uedb9WRRt3gXV&#10;JIS1deZTmc9b/Tm6einGMyWaeZm5ZYivWMVClDXctJ/qtehEcKfKvakWZaZkK4vuRSYXI1kUZZYb&#10;GUAajHakuVHyrjGyzMbLWdOrCVS7o6evnjb74/69CsrpJIzSMKjFAp7RjbprZBBp3Syb2RguuVHN&#10;x+a9cj/M7JEWd1Wohf4PggQro9WHXqv5qgsy+JHjNI0JDoMMzkUJS6KUW71nc3g4elyMEILbw3ma&#10;pEnC/Ok3booEkRSjyE0Bk0WI6GtGfgUjvdB+XcsGjKld66v9Nn19nIsmN4+h1cpw+iJgTlZfLPgA&#10;dvbvP/XsrpJ6Wfr+cKFWmVZO27yT2ec2qOX1XNSz/Fel5HKeiymsCxsxtgbogxaGBrfL3+UUnoe4&#10;66Qxrh1tE0IYIft684rHPOLgI1ZrJIkpNortlSbGjWq7m1wuAv1lEioQw9xI3L9rO6tff4kWpKqN&#10;OLIqp2/LqjIH2lHz60oF9wJcTGRZXndWKBB880ot8Jt6CrOKcSfKyn6HxehZ4flZoa3y2u6hyu0d&#10;P+QFmCfYSGRWZoBh937eFqoartbDClhdPxAfGlj1i3TX6mG5AYx+IDo00Ero79iPMHeVddcPXpS1&#10;VIcmmH726ins9V56K7NWRLe6XTkzupXTBzAFUWdzCbCVdSp0B9cdHK/NB+zd6u7HGz64sjV8jM5k&#10;+ZizBKfUIAZGiCSpUQQ8QQcYmMVpDOZuMIchMH3/xLwPebseTN94TG/I1tnOavomHJkHqp3hEj0A&#10;IpH1AMKDa+A1WSe1jwL+C7URAK5rGwCyVf1xJwaYmPLpoQF4d6bbdter2oiuI4uDPI3BWgkQTexk&#10;HicPB4egqMrmNz2lxiMXlClOk5QAD4PwmvA4ikxk3/AV6yU45oiyZCus7kWItlOinM07ENpKbe/0&#10;v4oXJ9j+8ZhxMNh8c8zoVhboIbIdixnWTby9PGE0IN4XMDlTNFizx4hRTqlj9X0soAnwIB8LOInp&#10;F4x8oEF639QzmRP8oY8e350GGUB0W5HLjAXAQhwbOpf9Y57ilFs2BB4Af6lG8Q2Eh20CW3sAi7hx&#10;kWEjADuWi98IWErgWcUlsiGA1jN7AKEpYqmlOOABlEE2YdsDgARFGx6QUHPB4AHPxgPoJXtAvPaA&#10;dL0h0DxiMx/0iO3Ao0n/3zukP0448iGBEgob4G2HiBlBKXek6AvRoCprnf4S40uk+ScQ7sNpoRPy&#10;SU9N809IDZ2N5vPexCl9chPf2M1uGzYmyQ7bd+lOjGJETZr5OMYPdr2X8jzBm34M1z+bXQNpcOSF&#10;ngG6lYS0O6NQ/oA8/YaVRxRKHhgSrbpkQpMYcVcy6Te11r5NfnOA7+3yg0/1DvC9Llb1xb2zZWkY&#10;QozFwJS0STMKdNxQuo1dKoXKX+KKfIxjCgl+nc/yNb69ZOSQp7mwPI0pL15ozh6ygh7oGX5yAhMc&#10;A3rGGYNKlQP6FEVQ5d7euWKM/cZ1APoB6PtWl8NdCbDP82Z+rnRkzGKSprYtAYCeI7ZD0TEjDIza&#10;FWchIQ+gPwC9baB4HunIWD+vSwX6vjgLDOJygJ7jmETceQVNeLJXhkUpI7DL1l1SA9APQP8loF/X&#10;Xc/VhQNZdmgxs1n3I104JE18knHowtnqlHseQG+yDpcK9H3l9RScX7fXUPAc017jU+L1tO+8AfZk&#10;TtkUghZ8r/NGZ2l0E9nBXhsCGJ+4Vlag7RxBUWqbznMgRxjCwHeB+SBbNNC629Yz22m42W95sFPS&#10;t5FsdWbqVrjXop1bBmJOOT52YmvmCVnDIQf/mMbvI9x+XWY6I+RH2qZ1EgfHUGf1vdp9XpJRogm/&#10;bbyEJCbyJjc0Xj4PyDeAdamQv65CncsDMIc+Sf0qwnEPiDnseZ0HsDiBrfCwu31Ou1vzvB7vAeYd&#10;FHhNx6Ss3StF+j2gzWPTzrt+8enqPwAAAP//AwBQSwMEFAAGAAgAAAAhAGA9WQDhAAAADAEAAA8A&#10;AABkcnMvZG93bnJldi54bWxMj0FLw0AQhe+C/2EZwVu72a1ViZmUUtRTEWwF8bZNpklodjZkt0n6&#10;792e9Di8j/e+yVaTbcVAvW8cI6h5AoK4cGXDFcLX/m32DMIHw6VpHRPChTys8tubzKSlG/mThl2o&#10;RCxhnxqEOoQuldIXNVnj564jjtnR9daEePaVLHszxnLbSp0kj9KahuNCbTra1FScdmeL8D6acb1Q&#10;r8P2dNxcfvbLj++tIsT7u2n9AiLQFP5guOpHdcij08GdufSiRZgprRaRRdBagbgSidJLEAeEhyet&#10;QeaZ/P9E/gsAAP//AwBQSwECLQAUAAYACAAAACEAtoM4kv4AAADhAQAAEwAAAAAAAAAAAAAAAAAA&#10;AAAAW0NvbnRlbnRfVHlwZXNdLnhtbFBLAQItABQABgAIAAAAIQA4/SH/1gAAAJQBAAALAAAAAAAA&#10;AAAAAAAAAC8BAABfcmVscy8ucmVsc1BLAQItABQABgAIAAAAIQArQoPzcgYAAEA1AAAOAAAAAAAA&#10;AAAAAAAAAC4CAABkcnMvZTJvRG9jLnhtbFBLAQItABQABgAIAAAAIQBgPVkA4QAAAAwBAAAPAAAA&#10;AAAAAAAAAAAAAMwIAABkcnMvZG93bnJldi54bWxQSwUGAAAAAAQABADzAAAA2gkAAAAA&#10;">
                <v:rect id="5 Rectángulo" o:spid="_x0000_s1027" style="position:absolute;left:33353;top:4898;width:17272;height:38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cesEA&#10;AADbAAAADwAAAGRycy9kb3ducmV2LnhtbERPz2vCMBS+D/wfwhN2m2kdiKtGcbKBBxF0Zee35tkG&#10;m5cuiVr/e3MQPH58v+fL3rbiQj4YxwryUQaCuHLacK2g/Pl+m4IIEVlj65gU3CjAcjF4mWOh3ZX3&#10;dDnEWqQQDgUqaGLsCilD1ZDFMHIdceKOzluMCfpaao/XFG5bOc6yibRoODU02NG6oep0OFsFf8f/&#10;38/S7PKz8dt89fFVVmWfKfU67FczEJH6+BQ/3But4D2tT1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XHrBAAAA2wAAAA8AAAAAAAAAAAAAAAAAmAIAAGRycy9kb3du&#10;cmV2LnhtbFBLBQYAAAAABAAEAPUAAACG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Coordinador del SAS</w:t>
                        </w: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10 Rectángulo" o:spid="_x0000_s1028" style="position:absolute;left:17581;top:10038;width:15697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54cQA&#10;AADbAAAADwAAAGRycy9kb3ducmV2LnhtbESPQWsCMRSE70L/Q3iF3jS7F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+eH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Técnica</w:t>
                        </w: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7 Conector angular" o:spid="_x0000_s1029" type="#_x0000_t32" style="position:absolute;left:41989;top:8762;width:0;height:16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5AeMIAAADbAAAADwAAAGRycy9kb3ducmV2LnhtbESP0YrCMBRE3wX/IVxh32zaCotUo1RR&#10;EF+WVT/g0lzbanNTm2i7f79ZWPBxmJkzzHI9mEa8qHO1ZQVJFIMgLqyuuVRwOe+ncxDOI2tsLJOC&#10;H3KwXo1HS8y07fmbXidfigBhl6GCyvs2k9IVFRl0kW2Jg3e1nUEfZFdK3WEf4KaRaRx/SoM1h4UK&#10;W9pWVNxPT6Ngh75Pv3Jqbpv28bwmR8zz5KjUx2TIFyA8Df4d/m8ftIJZCn9fw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5AeMIAAADbAAAADwAAAAAAAAAAAAAA&#10;AAChAgAAZHJzL2Rvd25yZXYueG1sUEsFBgAAAAAEAAQA+QAAAJADAAAAAA==&#10;" strokecolor="#5b9bd5 [3204]" strokeweight="1pt">
                  <v:stroke joinstyle="miter"/>
                </v:shape>
                <v:rect id="13 Rectángulo" o:spid="_x0000_s1030" style="position:absolute;left:600;top:25474;width:14827;height:573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CDcQA&#10;AADbAAAADwAAAGRycy9kb3ducmV2LnhtbESPQWsCMRSE74L/ITzBm2ZXoditUbQo9FAE7dLz6+a5&#10;G9y8bJOo239vCoUeh5n5hlmue9uKG/lgHCvIpxkI4sppw7WC8mM/WYAIEVlj65gU/FCA9Wo4WGKh&#10;3Z2PdDvFWiQIhwIVNDF2hZShashimLqOOHln5y3GJH0ttcd7gttWzrLsSVo0nBYa7Oi1oepyuloF&#10;X+fvz21pDvnV+Pd887wrq7LPlBqP+s0LiEh9/A//td+0gvk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wg3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Infraestructura</w:t>
                        </w:r>
                      </w:p>
                      <w:p w:rsidR="003128EE" w:rsidRPr="003A0620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0"/>
                            <w:szCs w:val="10"/>
                          </w:rPr>
                        </w:pPr>
                      </w:p>
                      <w:p w:rsidR="003128EE" w:rsidRPr="003A0620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13 Rectángulo" o:spid="_x0000_s1031" style="position:absolute;left:17919;top:25454;width:15335;height:57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aec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Wnn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Estudios y Proyectos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13 Rectángulo" o:spid="_x0000_s1032" style="position:absolute;left:34905;top:25445;width:14193;height:575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/4sQA&#10;AADbAAAADwAAAGRycy9kb3ducmV2LnhtbESPQWsCMRSE74X+h/AKvWl2Kxa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/+L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  Administrativa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line id="139 Conector recto" o:spid="_x0000_s1033" style="position:absolute;flip:y;visibility:visible;mso-wrap-style:square" from="6870,24346" to="72180,2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1F8MAAADbAAAADwAAAGRycy9kb3ducmV2LnhtbESPT4vCMBTE7wt+h/AEL4umuqxINYqI&#10;god1F//g+dE822LzEppY67c3grDHYWZ+w8wWralEQ7UvLSsYDhIQxJnVJecKTsdNfwLCB2SNlWVS&#10;8CAPi3nnY4aptnfeU3MIuYgQ9ikqKEJwqZQ+K8igH1hHHL2LrQ2GKOtc6hrvEW4qOUqSsTRYclwo&#10;0NGqoOx6uBkF5CarXWP2nz9n/N40v6PEtX9rpXrddjkFEagN/+F3e6sVfI3h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atRfDAAAA2wAAAA8AAAAAAAAAAAAA&#10;AAAAoQIAAGRycy9kb3ducmV2LnhtbFBLBQYAAAAABAAEAPkAAACRAwAAAAA=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4 Conector recto" o:spid="_x0000_s1034" style="position:absolute;visibility:visible;mso-wrap-style:square" from="6870,24313" to="6870,2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2Zb8QAAADbAAAADwAAAGRycy9kb3ducmV2LnhtbESP3WrCQBSE7wu+w3IKvaubWqgSXUUL&#10;hVy0EGMf4DR7TILZs2l289en7wqCl8PMfMNsdqOpRU+tqywreJlHIIhzqysuFHyfPp5XIJxH1lhb&#10;JgUTOdhtZw8bjLUd+Eh95gsRIOxiVFB638RSurwkg25uG+LgnW1r0AfZFlK3OAS4qeUiit6kwYrD&#10;QokNvZeUX7LOKPg7dJ/pRH26GJq++/laYeLtr1JPj+N+DcLT6O/hWzvRCl6XcP0Sf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zZlvxAAAANsAAAAPAAAAAAAAAAAA&#10;AAAAAKECAABkcnMvZG93bnJldi54bWxQSwUGAAAAAAQABAD5AAAAkgMAAAAA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9 Conector recto" o:spid="_x0000_s1035" style="position:absolute;rotation:90;visibility:visible;mso-wrap-style:square" from="24802,24861" to="25863,2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Qy7sAAAADbAAAADwAAAGRycy9kb3ducmV2LnhtbERPTWsCMRC9C/0PYQq9adZKraxGEUHw&#10;JKjb9jok083SzcyySXX9982h4PHxvlebIbTqSn1shA1MJwUoYiuu4dpAddmPF6BiQnbYCpOBO0XY&#10;rJ9GKyyd3PhE13OqVQ7hWKIBn1JXah2tp4BxIh1x5r6lD5gy7Gvterzl8NDq16KY64AN5waPHe08&#10;2Z/zbzDwcZ9Ws+7rKO8XW/mjreX0+SbGvDwP2yWoREN6iP/dB2dglsfmL/kH6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kMu7AAAAA2wAAAA8AAAAAAAAAAAAAAAAA&#10;oQIAAGRycy9kb3ducmV2LnhtbFBLBQYAAAAABAAEAPkAAACOAwAAAAA=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3 Rectángulo" o:spid="_x0000_s1036" style="position:absolute;left:50055;top:25492;width:14886;height:571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158QA&#10;AADbAAAADwAAAGRycy9kb3ducmV2LnhtbESPQWsCMRSE7wX/Q3hCbzW7FkpdjaKi4KEUahfPz81z&#10;N7h5WZOo679vCoUeh5n5hpktetuKG/lgHCvIRxkI4sppw7WC8nv78g4iRGSNrWNS8KAAi/ngaYaF&#10;dnf+ots+1iJBOBSooImxK6QMVUMWw8h1xMk7OW8xJulrqT3eE9y2cpxlb9Ki4bTQYEfrhqrz/moV&#10;HE+Xw6o0n/nV+I98OdmUVdlnSj0P++UURKQ+/of/2jut4HUC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9ef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Comercial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line id="151 Conector recto" o:spid="_x0000_s1037" style="position:absolute;rotation:90;visibility:visible;mso-wrap-style:square" from="57559,24902" to="58670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RNlcAAAADbAAAADwAAAGRycy9kb3ducmV2LnhtbERPTWsCMRC9F/ofwhS81ay1VlmNUgqF&#10;ngR1q9chGTdLNzPLJtX13zeHgsfH+15thtCqC/WxETYwGRegiK24hmsD1eHzeQEqJmSHrTAZuFGE&#10;zfrxYYWlkyvv6LJPtcohHEs04FPqSq2j9RQwjqUjztxZ+oApw77WrsdrDg+tfimKNx2w4dzgsaMP&#10;T/Zn/xsMfN8m1bQ7bWV+sJXf2lp2x5kYM3oa3pegEg3pLv53fzkDr3l9/pJ/gF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UTZXAAAAA2wAAAA8AAAAAAAAAAAAAAAAA&#10;oQIAAGRycy9kb3ducmV2LnhtbFBLBQYAAAAABAAEAPkAAACOAwAAAAA=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3 Rectángulo" o:spid="_x0000_s1038" style="position:absolute;left:65639;top:25470;width:15352;height:573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KnMQA&#10;AADbAAAADwAAAGRycy9kb3ducmV2LnhtbESPQWsCMRSE70L/Q3iF3jS7U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pz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 de Operación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line id="149 Conector recto" o:spid="_x0000_s1039" style="position:absolute;rotation:90;visibility:visible;mso-wrap-style:square" from="71632,24878" to="72727,2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p2ecMAAADbAAAADwAAAGRycy9kb3ducmV2LnhtbESPQUsDMRSE74L/ITzBm822apW1aZGC&#10;4KnQ7lavj+S5Wdy8t2zSdvvvTaHgcZiZb5jFagydOtIQW2ED00kBitiKa7kxUFcfD6+gYkJ22AmT&#10;gTNFWC1vbxZYOjnxlo671KgM4ViiAZ9SX2odraeAcSI9cfZ+ZAiYshwa7QY8ZXjo9Kwo5jpgy3nB&#10;Y09rT/Z3dwgG9udp/dh/b+SlsrXf2Ea2X89izP3d+P4GKtGY/sPX9qcz8DSDy5f8A/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KdnnDAAAA2wAAAA8AAAAAAAAAAAAA&#10;AAAAoQIAAGRycy9kb3ducmV2LnhtbFBLBQYAAAAABAAEAPkAAACRAwAAAAA=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0" style="position:absolute;left:50917;top:10038;width:15399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xcM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ewe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sXD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Jurídica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line id="49 Conector recto" o:spid="_x0000_s1041" style="position:absolute;flip:x;visibility:visible;mso-wrap-style:square" from="33278,12570" to="50917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9hsQAAADbAAAADwAAAGRycy9kb3ducmV2LnhtbESPQWvCQBSE7wX/w/KEXorZKGkJqauI&#10;KHiwLWrp+ZF9TYLZt0t2m8R/7xYKPQ4z8w2zXI+mFT11vrGsYJ6kIIhLqxuuFHxe9rMchA/IGlvL&#10;pOBGHtarycMSC20HPlF/DpWIEPYFKqhDcIWUvqzJoE+sI47et+0Mhii7SuoOhwg3rVyk6Ys02HBc&#10;qNHRtqbyev4xCsjl27fenJ6OX/i8798XqRs/dko9TsfNK4hAY/gP/7UPWkGWwe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v2GxAAAANsAAAAPAAAAAAAAAAAA&#10;AAAAAKECAABkcnMvZG93bnJldi54bWxQSwUGAAAAAAQABAD5AAAAkgMAAAAA&#10;" filled="t" fillcolor="#101010 [326]" strokecolor="#5b9bd5 [3204]" strokeweight=".5pt">
                  <v:fill color2="#070707 [166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2" style="position:absolute;left:50920;top:16450;width:15431;height:580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S6MQA&#10;AADbAAAADwAAAGRycy9kb3ducmV2LnhtbESPQWsCMRSE7wX/Q3hCbzW7IlJXo2hR6EEKtYvn5+a5&#10;G9y8bJOo679vCoUeh5n5hlmsetuKG/lgHCvIRxkI4sppw7WC8mv38goiRGSNrWNS8KAAq+XgaYGF&#10;dnf+pNsh1iJBOBSooImxK6QMVUMWw8h1xMk7O28xJulrqT3eE9y2cpxlU2nRcFposKO3hqrL4WoV&#10;nM7fx01pPvKr8ft8PduWVdlnSj0P+/UcRKQ+/of/2u9awWQ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Euj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 de Comunicación Social y Relaciones Públicas</w:t>
                        </w: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10 Rectángulo" o:spid="_x0000_s1043" style="position:absolute;left:17670;top:16450;width:15677;height:556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3c8QA&#10;AADbAAAADwAAAGRycy9kb3ducmV2LnhtbESPQWsCMRSE74X+h/AKvWl2i1i7NYotFjxIQbt4fm6e&#10;u6Gbl20Sdf33RhB6HGbmG2Y6720rTuSDcawgH2YgiCunDdcKyp+vwQREiMgaW8ek4EIB5rPHhykW&#10;2p15Q6dtrEWCcChQQRNjV0gZqoYshqHriJN3cN5iTNLXUns8J7ht5UuWjaVFw2mhwY4+G6p+t0er&#10;YH/4232U5js/Gr/OF2/Lsir7TKnnp37xDiJSH//D9/ZKKxi9wu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t3P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de Informática</w:t>
                        </w:r>
                      </w:p>
                      <w:p w:rsidR="003128EE" w:rsidRPr="00656259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3128EE" w:rsidRPr="005219E5" w:rsidRDefault="003128EE" w:rsidP="003128EE">
      <w:pPr>
        <w:spacing w:line="276" w:lineRule="auto"/>
        <w:ind w:left="1080"/>
        <w:rPr>
          <w:rFonts w:cs="Arial"/>
          <w:b/>
          <w:szCs w:val="20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928EC" wp14:editId="0F03EC3C">
                <wp:simplePos x="0" y="0"/>
                <wp:positionH relativeFrom="column">
                  <wp:posOffset>2157730</wp:posOffset>
                </wp:positionH>
                <wp:positionV relativeFrom="paragraph">
                  <wp:posOffset>118414</wp:posOffset>
                </wp:positionV>
                <wp:extent cx="1579245" cy="0"/>
                <wp:effectExtent l="0" t="0" r="20955" b="19050"/>
                <wp:wrapNone/>
                <wp:docPr id="105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1BF1DA" id="49 Conector recto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9.3pt" to="29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y6AEAADUEAAAOAAAAZHJzL2Uyb0RvYy54bWysU9uO0zAQfUfiHyy/07RlCzRqug+tFh4Q&#10;VFw+wOuMGwvfNDZN+/eMnTTAgrQrxIsTe86cmXM83tyerWEnwKi9a/hiNucMnPStdseGf/1y9+IN&#10;ZzEJ1wrjHTT8ApHfbp8/2/ShhqXvvGkBGZG4WPeh4V1Koa6qKDuwIs58AEdB5dGKRFs8Vi2Kntit&#10;qZbz+auq99gG9BJipNP9EOTbwq8UyPRRqQiJmYZTb6msWNb7vFbbjaiPKEKn5diG+IcurNCOik5U&#10;e5EE+476DyqrJfroVZpJbyuvlJZQNJCaxfyBms+dCFC0kDkxTDbF/0crP5wOyHRLdzdfrTlzwtIt&#10;3azZjq5LJo8M8yf71IdYE3znDjjuYjhgFn1WaJkyOrwjmmIDCWPn4vJlchnOiUk6XKxer5c3K87k&#10;NVYNFJkqYExvwVuWfxputMsGiFqc3sdEZQl6heRj45i0gbqP7lhw0Rvd3mljcrRMEewMspOg+xdS&#10;gkuLrIVofkNmzr2I3QAsoRFmHKGz9EFs+UsXA0P1T6DIvCxqqJ7H9mHBlxMToXOaovamxOXjiSM+&#10;p0IZ6Sn5CVWnjFLZuzQlW+08/q16++3qkRrwVwcG3dmCe99eyhgUa2g2i6XjO8rD/+u+pP987dsf&#10;AAAA//8DAFBLAwQUAAYACAAAACEAwiizmd8AAAAJAQAADwAAAGRycy9kb3ducmV2LnhtbEyPzU7D&#10;MBCE70i8g7VI3KhTokYmxKn4EVwQh7RFVW9OvCQR8Tqy3Sa8PUY9wHF2RjPfFuvZDOyEzveWJCwX&#10;CTCkxuqeWgm77cuNAOaDIq0GSyjhGz2sy8uLQuXaTlThaRNaFkvI50pCF8KYc+6bDo3yCzsiRe/T&#10;OqNClK7l2qkplpuB3yZJxo3qKS50asSnDpuvzdFIyNrds9hX1eFtWr5/6NdtLR5TJ+X11fxwDyzg&#10;HP7C8Isf0aGMTLU9kvZskJCmdxE9RENkwGJgJcQKWH0+8LLg/z8ofwAAAP//AwBQSwECLQAUAAYA&#10;CAAAACEAtoM4kv4AAADhAQAAEwAAAAAAAAAAAAAAAAAAAAAAW0NvbnRlbnRfVHlwZXNdLnhtbFBL&#10;AQItABQABgAIAAAAIQA4/SH/1gAAAJQBAAALAAAAAAAAAAAAAAAAAC8BAABfcmVscy8ucmVsc1BL&#10;AQItABQABgAIAAAAIQBTZHwy6AEAADUEAAAOAAAAAAAAAAAAAAAAAC4CAABkcnMvZTJvRG9jLnht&#10;bFBLAQItABQABgAIAAAAIQDCKLOZ3wAAAAkBAAAPAAAAAAAAAAAAAAAAAEIEAABkcnMvZG93bnJl&#10;di54bWxQSwUGAAAAAAQABADzAAAATgUAAAAA&#10;" filled="t" fillcolor="#c3c3c3 [2166]" strokecolor="#5b9bd5 [3204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line>
            </w:pict>
          </mc:Fallback>
        </mc:AlternateContent>
      </w: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Pr="00131BBB" w:rsidRDefault="002E2090" w:rsidP="002E2090">
      <w:pPr>
        <w:rPr>
          <w:b/>
          <w:u w:val="single"/>
        </w:rPr>
      </w:pPr>
    </w:p>
    <w:sectPr w:rsidR="002E2090" w:rsidRPr="00131B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BB" w:rsidRDefault="00131BBB" w:rsidP="00131BBB">
      <w:pPr>
        <w:spacing w:line="240" w:lineRule="auto"/>
      </w:pPr>
      <w:r>
        <w:separator/>
      </w:r>
    </w:p>
  </w:endnote>
  <w:endnote w:type="continuationSeparator" w:id="0">
    <w:p w:rsidR="00131BBB" w:rsidRDefault="00131BBB" w:rsidP="0013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B" w:rsidRDefault="00131BBB" w:rsidP="00131B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91696">
      <w:rPr>
        <w:noProof/>
      </w:rPr>
      <w:t>1</w:t>
    </w:r>
    <w:r>
      <w:fldChar w:fldCharType="end"/>
    </w:r>
  </w:p>
  <w:p w:rsidR="00131BBB" w:rsidRPr="00954A22" w:rsidRDefault="00131BBB" w:rsidP="00131BBB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693C8F" wp14:editId="0645179D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  <a:solidFill>
                        <a:schemeClr val="tx1"/>
                      </a:solidFill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smLQMAAKgOAAAOAAAAZHJzL2Uyb0RvYy54bWzsV0tu2zAQ3RfoHQjuG31s+SPEDoykMQoY&#10;bdCkyJqhqA9KkSxJW05v07P0Yh1Skm04WTQpUGRhLwTSQw5n3nszEs8vtjVHG6ZNJcUMR2chRkxQ&#10;mVWimOFvd9cfJhgZS0RGuBRshh+ZwRfz9+/OG5WyWJaSZ0wjcCJM2qgZLq1VaRAYWrKamDOpmABj&#10;LnVNLEx1EWSaNOC95kEchqOgkTpTWlJmDPx71Rrx3PvPc0btlzw3zCI+wxCb9U/tnw/uGczPSVpo&#10;osqKdmGQV0RRk0rAoTtXV8QStNbVE1d1RbU0MrdnVNaBzPOKMp8DZBOFR9kstVwrn0uRNoXawQTQ&#10;HuH0arf08+ZGoyoD7gAeQWrgaKnXSqKpw6ZRRQpLllrdqhvdJgjDlaTfDZiDY7ubF/vF21zXbhPk&#10;ibYe9Mcd6GxrEYU/x+PxJIoSjCjYotFoMO5YoSVQ92QbLT/2G6NwGg1G7cZpGCWxizggaX+qkbzK&#10;rivOXQheUeySa7QhoAW7jbrVB6t8OrvwGwWSNHvUzb+hflsSxTyZxkHaoT7oQf8KUv39SxRrLpFP&#10;xB0P6xzungiTmo6CPr8O1QgQjCdDjJ5iuzM5bJ+DSGljl0zWyA1mWEMQXsZkszK2RbNf0pHv8AQD&#10;SblADRAWj0MQDiVQuzknFoa1AjUZUWBEeAFNgVrtfQq52+t8XhFTtlx4BhwbJK0rC+2AV/UMT0L3&#10;60jiwlmZL+guModPi4gbPcjsESDVsq1wo+h1BYesiLE3RENJQ5DQpsBaSv0TowZKHqL8sSaaYcQ/&#10;CWB3Gg2Hrkf4yTAZxzDRh5aHQ4tY15cSlBRBg1PUD916y/thrmV9D91p4U4FExEUzm7x6CaXtm1F&#10;0N8oWyz8MugLitiVuFXUOXd5O7jutvdEq44nC8XzWfaKIukRXe1at1PIxdrKvPJc7nHylevV7Ur8&#10;P8gc1Nn2lkOZDxy57vi/kvkgSYbJCF4nJ5mfZH5QEm9J5nH8nM6HL9J5MhhEE3iXnXR+aueHrf9N&#10;6fzZfp68SOfwRjx18lMnf3kn91/pcB3y3/rd1c3dtw7n/gNnf8Gc/wEAAP//AwBQSwMEFAAGAAgA&#10;AAAhAN1yS1/iAAAACwEAAA8AAABkcnMvZG93bnJldi54bWxMj8FuwjAQRO+V+g/WVuoNbJeGQpoN&#10;QqjtCVUqVKq4mXhJImI7ik0S/r7m1N5mNaPZN9lqNA3rqfO1swhyKoCRLZyubYnwvX+fLID5oKxW&#10;jbOEcCUPq/z+LlOpdoP9on4XShZLrE8VQhVCm3Lui4qM8lPXko3eyXVGhXh2JdedGmK5afiTEHNu&#10;VG3jh0q1tKmoOO8uBuFjUMN6Jt/67fm0uR72yefPVhLi48O4fgUWaAx/YbjhR3TII9PRXaz2rEGY&#10;yJfnOCYgJPMlsFtCJCKqI8JiJoHnGf+/If8FAAD//wMAUEsBAi0AFAAGAAgAAAAhALaDOJL+AAAA&#10;4QEAABMAAAAAAAAAAAAAAAAAAAAAAFtDb250ZW50X1R5cGVzXS54bWxQSwECLQAUAAYACAAAACEA&#10;OP0h/9YAAACUAQAACwAAAAAAAAAAAAAAAAAvAQAAX3JlbHMvLnJlbHNQSwECLQAUAAYACAAAACEA&#10;d8JrJi0DAACoDgAADgAAAAAAAAAAAAAAAAAuAgAAZHJzL2Uyb0RvYy54bWxQSwECLQAUAAYACAAA&#10;ACEA3XJLX+IAAAALAQAADwAAAAAAAAAAAAAAAACHBQAAZHJzL2Rvd25yZXYueG1sUEsFBgAAAAAE&#10;AAQA8wAAAJY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/>
            </v:group>
          </w:pict>
        </mc:Fallback>
      </mc:AlternateContent>
    </w:r>
  </w:p>
  <w:p w:rsidR="00131BBB" w:rsidRDefault="00131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BB" w:rsidRDefault="00131BBB" w:rsidP="00131BBB">
      <w:pPr>
        <w:spacing w:line="240" w:lineRule="auto"/>
      </w:pPr>
      <w:r>
        <w:separator/>
      </w:r>
    </w:p>
  </w:footnote>
  <w:footnote w:type="continuationSeparator" w:id="0">
    <w:p w:rsidR="00131BBB" w:rsidRDefault="00131BBB" w:rsidP="00131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B" w:rsidRDefault="00A91696" w:rsidP="00131BBB">
    <w:pPr>
      <w:pStyle w:val="Encabezado"/>
    </w:pPr>
    <w:r>
      <w:rPr>
        <w:b/>
        <w:noProof/>
        <w:color w:val="2E74B5" w:themeColor="accent1" w:themeShade="BF"/>
        <w:sz w:val="28"/>
        <w:lang w:eastAsia="es-MX"/>
      </w:rPr>
      <w:drawing>
        <wp:anchor distT="0" distB="0" distL="114300" distR="114300" simplePos="0" relativeHeight="251664384" behindDoc="1" locked="0" layoutInCell="1" allowOverlap="1" wp14:anchorId="26B49299" wp14:editId="7868BF96">
          <wp:simplePos x="0" y="0"/>
          <wp:positionH relativeFrom="column">
            <wp:posOffset>-615950</wp:posOffset>
          </wp:positionH>
          <wp:positionV relativeFrom="paragraph">
            <wp:posOffset>-402590</wp:posOffset>
          </wp:positionV>
          <wp:extent cx="2642235" cy="7899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581"/>
                  <a:stretch/>
                </pic:blipFill>
                <pic:spPr bwMode="auto">
                  <a:xfrm>
                    <a:off x="0" y="0"/>
                    <a:ext cx="264223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BB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AE3B0" wp14:editId="1C4DBD11">
              <wp:simplePos x="0" y="0"/>
              <wp:positionH relativeFrom="column">
                <wp:posOffset>3370852</wp:posOffset>
              </wp:positionH>
              <wp:positionV relativeFrom="paragraph">
                <wp:posOffset>-449580</wp:posOffset>
              </wp:positionV>
              <wp:extent cx="3054350" cy="733530"/>
              <wp:effectExtent l="0" t="0" r="0" b="9525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73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BBB" w:rsidRPr="000A6A86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131BBB" w:rsidRPr="006B44A4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</w:pPr>
                          <w:r w:rsidRPr="006B44A4"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  <w:t>Sistema de Agua y Saneamiento (SAS)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44" type="#_x0000_t202" style="position:absolute;left:0;text-align:left;margin-left:265.4pt;margin-top:-35.4pt;width:24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p9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yteUZep2C10MPfmYP59bVpqr7e1l+10jIZUPFht0qJYeG0Qrohfamf3F1&#10;xNEWZD18khXEoVsjHdC+Vp0FhGogQIc2PZ1aY7mUcDgJYjKJwVSCbTaZxBPXO5+mx9u90uYDkx2y&#10;iwwraL1Dp7t7bSwbmh5dbDAhC962rv2teHEAjuMJxIar1mZZuG4+J0Gymq/mxCPRdOWRIM+922JJ&#10;vGkRzuJ8ki+XefjLxg1J2vCqYsKGOSorJH/WuYPGR02ctKVlyysLZylptVkvW4V2FJRduM/VHCxn&#10;N/8lDVcEyOVVSmFEgrso8YrpfOaRgsReMgvmXhAmd8k0IAnJi5cp3XPB/j0lNGQ4iaN4FNOZ9Kvc&#10;Ave9zY2mHTcwO1reZXh+cqKpleBKVK61hvJ2XF+UwtI/lwLafWy0E6zV6KhWs1/vAcWqeC2rJ5Cu&#10;kqAsECEMPFg0Uv3EaIDhkWH9Y0sVw6j9KED+SUiInTZuQ+JZBBt1aVlfWqgoASrDBqNxuTTjhNr2&#10;im8aiDQ+OCFv4cnU3Kn5zOrw0GBAuKQOw8xOoMu98zqP3MVvAAAA//8DAFBLAwQUAAYACAAAACEA&#10;yuxYfN4AAAALAQAADwAAAGRycy9kb3ducmV2LnhtbEyPzU7DMBCE70i8g7VI3Fo7kFKaZlMhEFdQ&#10;y4/EzY23SUS8jmK3CW9f51Rus5rRzLf5ZrStOFHvG8cIyVyBIC6dabhC+Px4nT2C8EGz0a1jQvgj&#10;D5vi+irXmXEDb+m0C5WIJewzjVCH0GVS+rImq/3cdcTRO7je6hDPvpKm10Mst628U+pBWt1wXKh1&#10;R881lb+7o0X4ejv8fKfqvXqxi25wo5JsVxLx9mZ8WoMINIZLGCb8iA5FZNq7IxsvWoTFvYroAWG2&#10;nMSUUEkS1R4hTZcgi1z+/6E4AwAA//8DAFBLAQItABQABgAIAAAAIQC2gziS/gAAAOEBAAATAAAA&#10;AAAAAAAAAAAAAAAAAABbQ29udGVudF9UeXBlc10ueG1sUEsBAi0AFAAGAAgAAAAhADj9If/WAAAA&#10;lAEAAAsAAAAAAAAAAAAAAAAALwEAAF9yZWxzLy5yZWxzUEsBAi0AFAAGAAgAAAAhAElxyn23AgAA&#10;ugUAAA4AAAAAAAAAAAAAAAAALgIAAGRycy9lMm9Eb2MueG1sUEsBAi0AFAAGAAgAAAAhAMrsWHze&#10;AAAACwEAAA8AAAAAAAAAAAAAAAAAEQUAAGRycy9kb3ducmV2LnhtbFBLBQYAAAAABAAEAPMAAAAc&#10;BgAAAAA=&#10;" filled="f" stroked="f">
              <v:textbox>
                <w:txbxContent>
                  <w:p w:rsidR="00131BBB" w:rsidRPr="000A6A86" w:rsidRDefault="00131BBB" w:rsidP="00131BBB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  <w:p w:rsidR="00131BBB" w:rsidRPr="006B44A4" w:rsidRDefault="00131BBB" w:rsidP="00131BBB">
                    <w:pPr>
                      <w:jc w:val="center"/>
                      <w:rPr>
                        <w:rFonts w:ascii="Miriam" w:hAnsi="Miriam" w:cs="Miriam"/>
                        <w:color w:val="000000"/>
                        <w:sz w:val="28"/>
                      </w:rPr>
                    </w:pPr>
                    <w:r w:rsidRPr="006B44A4">
                      <w:rPr>
                        <w:rFonts w:ascii="Miriam" w:hAnsi="Miriam" w:cs="Miriam"/>
                        <w:color w:val="000000"/>
                        <w:sz w:val="28"/>
                      </w:rPr>
                      <w:t>Sistema de Agua y Saneamiento (SAS)</w:t>
                    </w:r>
                  </w:p>
                </w:txbxContent>
              </v:textbox>
            </v:shape>
          </w:pict>
        </mc:Fallback>
      </mc:AlternateContent>
    </w:r>
  </w:p>
  <w:p w:rsidR="00131BBB" w:rsidRDefault="00131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BB"/>
    <w:rsid w:val="00131BBB"/>
    <w:rsid w:val="002E2090"/>
    <w:rsid w:val="003128EE"/>
    <w:rsid w:val="00760D23"/>
    <w:rsid w:val="008A1C57"/>
    <w:rsid w:val="00A91696"/>
    <w:rsid w:val="00E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B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BB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31BBB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131BB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3128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B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BB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31BBB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131BB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3128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U. Jurudico</cp:lastModifiedBy>
  <cp:revision>2</cp:revision>
  <cp:lastPrinted>2017-09-27T19:17:00Z</cp:lastPrinted>
  <dcterms:created xsi:type="dcterms:W3CDTF">2017-10-17T16:05:00Z</dcterms:created>
  <dcterms:modified xsi:type="dcterms:W3CDTF">2017-10-17T16:05:00Z</dcterms:modified>
</cp:coreProperties>
</file>