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A0B17" w14:textId="77777777" w:rsidR="008D1397" w:rsidRPr="00DC4F92" w:rsidRDefault="008D1397" w:rsidP="008D1397">
      <w:pPr>
        <w:spacing w:line="276" w:lineRule="auto"/>
        <w:ind w:left="-851"/>
        <w:jc w:val="left"/>
        <w:rPr>
          <w:rFonts w:cs="Arial"/>
          <w:b/>
          <w:szCs w:val="22"/>
        </w:rPr>
      </w:pPr>
      <w:bookmarkStart w:id="0" w:name="_Toc460230145"/>
      <w:r w:rsidRPr="00DC4F92">
        <w:rPr>
          <w:rFonts w:cs="Arial"/>
          <w:b/>
          <w:szCs w:val="22"/>
        </w:rPr>
        <w:t>I.- Descripción del Puesto</w:t>
      </w:r>
    </w:p>
    <w:p w14:paraId="04982D3A" w14:textId="77777777" w:rsidR="008D1397" w:rsidRPr="005F7F04" w:rsidRDefault="008D1397" w:rsidP="008D1397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6537"/>
      </w:tblGrid>
      <w:tr w:rsidR="008D1397" w:rsidRPr="00FF78EF" w14:paraId="12DE7279" w14:textId="77777777" w:rsidTr="00723864">
        <w:tc>
          <w:tcPr>
            <w:tcW w:w="4237" w:type="dxa"/>
            <w:shd w:val="clear" w:color="auto" w:fill="003300"/>
          </w:tcPr>
          <w:p w14:paraId="5D0BC291" w14:textId="77777777" w:rsidR="008D1397" w:rsidRPr="00FF78EF" w:rsidRDefault="008D1397" w:rsidP="00723864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</w:tcPr>
          <w:p w14:paraId="27340CDE" w14:textId="77777777" w:rsidR="008D1397" w:rsidRPr="00E2484E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bookmarkStart w:id="1" w:name="_GoBack"/>
            <w:r>
              <w:rPr>
                <w:rFonts w:cs="Arial"/>
                <w:szCs w:val="20"/>
              </w:rPr>
              <w:t>Departamento de Reparación de Equipos de Bombeo</w:t>
            </w:r>
            <w:bookmarkEnd w:id="1"/>
          </w:p>
        </w:tc>
      </w:tr>
      <w:tr w:rsidR="008D1397" w:rsidRPr="00FF78EF" w14:paraId="7458C27E" w14:textId="77777777" w:rsidTr="00723864">
        <w:tc>
          <w:tcPr>
            <w:tcW w:w="4237" w:type="dxa"/>
            <w:shd w:val="clear" w:color="auto" w:fill="003300"/>
          </w:tcPr>
          <w:p w14:paraId="7ADA4CEB" w14:textId="77777777" w:rsidR="008D1397" w:rsidRPr="00FF78EF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</w:tcPr>
          <w:p w14:paraId="23C5BFB8" w14:textId="77777777" w:rsidR="008D1397" w:rsidRPr="00FF78EF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Subcoordinación Administrativa</w:t>
            </w:r>
          </w:p>
        </w:tc>
      </w:tr>
      <w:tr w:rsidR="008D1397" w:rsidRPr="00FF78EF" w14:paraId="1AF59E13" w14:textId="77777777" w:rsidTr="00723864">
        <w:tc>
          <w:tcPr>
            <w:tcW w:w="4237" w:type="dxa"/>
            <w:shd w:val="clear" w:color="auto" w:fill="003300"/>
          </w:tcPr>
          <w:p w14:paraId="0C2A5503" w14:textId="77777777" w:rsidR="008D1397" w:rsidRPr="00FF78EF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</w:tcPr>
          <w:p w14:paraId="4F0C03AB" w14:textId="77777777" w:rsidR="008D1397" w:rsidRPr="00FF78EF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8D1397" w:rsidRPr="00FF78EF" w14:paraId="7A2613E3" w14:textId="77777777" w:rsidTr="00723864">
        <w:tc>
          <w:tcPr>
            <w:tcW w:w="4237" w:type="dxa"/>
            <w:tcBorders>
              <w:bottom w:val="single" w:sz="4" w:space="0" w:color="auto"/>
            </w:tcBorders>
            <w:shd w:val="clear" w:color="auto" w:fill="003300"/>
          </w:tcPr>
          <w:p w14:paraId="5BBE0868" w14:textId="77777777" w:rsidR="008D1397" w:rsidRPr="00FF78EF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tcBorders>
              <w:bottom w:val="single" w:sz="4" w:space="0" w:color="auto"/>
            </w:tcBorders>
          </w:tcPr>
          <w:p w14:paraId="24555EE4" w14:textId="77777777" w:rsidR="008D1397" w:rsidRPr="00FF78EF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E2484E">
              <w:rPr>
                <w:rFonts w:cs="Arial"/>
                <w:szCs w:val="20"/>
              </w:rPr>
              <w:t>Al personal adscrito a</w:t>
            </w:r>
            <w:r>
              <w:rPr>
                <w:rFonts w:cs="Arial"/>
                <w:szCs w:val="20"/>
              </w:rPr>
              <w:t>l Departamento de Reparación de Equipos de Bombeo</w:t>
            </w:r>
          </w:p>
        </w:tc>
      </w:tr>
      <w:tr w:rsidR="008D1397" w:rsidRPr="00FF78EF" w14:paraId="24438D87" w14:textId="77777777" w:rsidTr="00723864">
        <w:tc>
          <w:tcPr>
            <w:tcW w:w="10774" w:type="dxa"/>
            <w:gridSpan w:val="2"/>
            <w:shd w:val="clear" w:color="auto" w:fill="800000"/>
          </w:tcPr>
          <w:p w14:paraId="21D5DB1C" w14:textId="77777777" w:rsidR="008D1397" w:rsidRPr="00FF78EF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8D1397" w:rsidRPr="00FF78EF" w14:paraId="726A3628" w14:textId="77777777" w:rsidTr="00C6459D">
        <w:tc>
          <w:tcPr>
            <w:tcW w:w="4237" w:type="dxa"/>
            <w:shd w:val="clear" w:color="auto" w:fill="800000"/>
          </w:tcPr>
          <w:p w14:paraId="4E992B0A" w14:textId="77777777" w:rsidR="008D1397" w:rsidRPr="00FF78EF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6537" w:type="dxa"/>
            <w:shd w:val="clear" w:color="auto" w:fill="800000"/>
          </w:tcPr>
          <w:p w14:paraId="651504E8" w14:textId="77777777" w:rsidR="008D1397" w:rsidRPr="00FF78EF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1397" w:rsidRPr="00FF78EF" w14:paraId="58A5EFCB" w14:textId="77777777" w:rsidTr="00C6459D">
        <w:tc>
          <w:tcPr>
            <w:tcW w:w="4237" w:type="dxa"/>
          </w:tcPr>
          <w:p w14:paraId="6FACA2BA" w14:textId="77777777" w:rsidR="008D1397" w:rsidRPr="0081452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 del Sistema de Agua y Saneamiento</w:t>
            </w:r>
          </w:p>
        </w:tc>
        <w:tc>
          <w:tcPr>
            <w:tcW w:w="6537" w:type="dxa"/>
            <w:vMerge w:val="restart"/>
          </w:tcPr>
          <w:p w14:paraId="4CEB9FB2" w14:textId="77777777" w:rsidR="008D1397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  <w:p w14:paraId="065A5FB0" w14:textId="77777777" w:rsidR="008D1397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Coordinarme con ellos referente a los mantenimientos preventivos y correctivos del equipamiento de cada uno de los sistemas que opera esta Coordinación.</w:t>
            </w:r>
          </w:p>
          <w:p w14:paraId="54158541" w14:textId="77777777" w:rsidR="008D1397" w:rsidRPr="00FF78EF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</w:t>
            </w:r>
          </w:p>
        </w:tc>
      </w:tr>
      <w:tr w:rsidR="008D1397" w:rsidRPr="00FF78EF" w14:paraId="79D819CF" w14:textId="77777777" w:rsidTr="00C6459D">
        <w:tc>
          <w:tcPr>
            <w:tcW w:w="4237" w:type="dxa"/>
          </w:tcPr>
          <w:p w14:paraId="70ED2F23" w14:textId="77777777" w:rsidR="008D1397" w:rsidRPr="00FF78EF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Subcoordinación de Operación</w:t>
            </w:r>
          </w:p>
        </w:tc>
        <w:tc>
          <w:tcPr>
            <w:tcW w:w="6537" w:type="dxa"/>
            <w:vMerge/>
          </w:tcPr>
          <w:p w14:paraId="56363D3C" w14:textId="77777777" w:rsidR="008D1397" w:rsidRPr="00FF78EF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D1397" w:rsidRPr="00FF78EF" w14:paraId="766C9ABA" w14:textId="77777777" w:rsidTr="00C6459D">
        <w:tc>
          <w:tcPr>
            <w:tcW w:w="4237" w:type="dxa"/>
            <w:tcBorders>
              <w:bottom w:val="single" w:sz="4" w:space="0" w:color="auto"/>
            </w:tcBorders>
          </w:tcPr>
          <w:p w14:paraId="7263136E" w14:textId="77777777" w:rsidR="008D1397" w:rsidRPr="00FF78EF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Todos los Departamentos y Áreas dependientes de la Subcoordinación de Operación (Mantenimiento Electromecánico, Zona Rural y Control de Calidad)</w:t>
            </w:r>
          </w:p>
        </w:tc>
        <w:tc>
          <w:tcPr>
            <w:tcW w:w="6537" w:type="dxa"/>
            <w:vMerge/>
            <w:tcBorders>
              <w:bottom w:val="single" w:sz="4" w:space="0" w:color="auto"/>
            </w:tcBorders>
          </w:tcPr>
          <w:p w14:paraId="5DED5F44" w14:textId="77777777" w:rsidR="008D1397" w:rsidRPr="00FF78EF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D1397" w:rsidRPr="00FF78EF" w14:paraId="66EE7ABE" w14:textId="77777777" w:rsidTr="00C6459D">
        <w:tc>
          <w:tcPr>
            <w:tcW w:w="4237" w:type="dxa"/>
            <w:shd w:val="clear" w:color="auto" w:fill="800000"/>
          </w:tcPr>
          <w:p w14:paraId="3F78C868" w14:textId="77777777" w:rsidR="008D1397" w:rsidRPr="00FF78EF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6537" w:type="dxa"/>
            <w:shd w:val="clear" w:color="auto" w:fill="800000"/>
          </w:tcPr>
          <w:p w14:paraId="17AD1AEB" w14:textId="77777777" w:rsidR="008D1397" w:rsidRPr="00FF78EF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8D1397" w:rsidRPr="00FF78EF" w14:paraId="682A94BD" w14:textId="77777777" w:rsidTr="00C6459D">
        <w:tc>
          <w:tcPr>
            <w:tcW w:w="4237" w:type="dxa"/>
            <w:shd w:val="clear" w:color="auto" w:fill="800000"/>
          </w:tcPr>
          <w:p w14:paraId="65E7AEE7" w14:textId="77777777" w:rsidR="008D1397" w:rsidRPr="00FF78EF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6537" w:type="dxa"/>
            <w:shd w:val="clear" w:color="auto" w:fill="800000"/>
          </w:tcPr>
          <w:p w14:paraId="042DB2A2" w14:textId="77777777" w:rsidR="008D1397" w:rsidRPr="00FF78EF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1397" w:rsidRPr="00FF78EF" w14:paraId="4C493452" w14:textId="77777777" w:rsidTr="00C6459D">
        <w:tc>
          <w:tcPr>
            <w:tcW w:w="4237" w:type="dxa"/>
            <w:shd w:val="clear" w:color="auto" w:fill="auto"/>
          </w:tcPr>
          <w:p w14:paraId="44991716" w14:textId="77777777" w:rsidR="008D1397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  <w:p w14:paraId="40178D92" w14:textId="77777777" w:rsidR="008D1397" w:rsidRPr="00FF78EF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Directores, Subdirectores, Coordinadores, Subcoordinadores y Jefes de Departamentos de las diferentes áreas.</w:t>
            </w:r>
          </w:p>
        </w:tc>
        <w:tc>
          <w:tcPr>
            <w:tcW w:w="6537" w:type="dxa"/>
            <w:vMerge w:val="restart"/>
            <w:shd w:val="clear" w:color="auto" w:fill="auto"/>
          </w:tcPr>
          <w:p w14:paraId="05134687" w14:textId="77777777" w:rsidR="008D1397" w:rsidRPr="004C696F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Informar de los avances acerca de los trabajos de reparación de equipos asignados a los talleres correspondientes, así como también la planeación para programación de mantenimiento Preventivo al equipamiento en cárcamos y plantas potable.</w:t>
            </w:r>
          </w:p>
          <w:p w14:paraId="4F856A3B" w14:textId="77777777" w:rsidR="008D1397" w:rsidRPr="00FF78EF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 los proveedores de servicio, la visita a sus talleres para inspección física antes y durante los trabajos realizados a los equipos que le es asignado, así como la recepción y revisión de sus presupuestos.</w:t>
            </w:r>
          </w:p>
        </w:tc>
      </w:tr>
      <w:tr w:rsidR="00C6459D" w:rsidRPr="00FF78EF" w14:paraId="54441C29" w14:textId="77777777" w:rsidTr="00C6459D">
        <w:trPr>
          <w:trHeight w:val="1068"/>
        </w:trPr>
        <w:tc>
          <w:tcPr>
            <w:tcW w:w="4237" w:type="dxa"/>
            <w:shd w:val="clear" w:color="auto" w:fill="auto"/>
          </w:tcPr>
          <w:p w14:paraId="6D3C474D" w14:textId="32399797" w:rsidR="00C6459D" w:rsidRPr="00FF78EF" w:rsidRDefault="00C6459D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Proveedores de servicio de reparación de equipos diversos (mecánicos, eléctricos y electromecánicos).</w:t>
            </w:r>
          </w:p>
        </w:tc>
        <w:tc>
          <w:tcPr>
            <w:tcW w:w="6537" w:type="dxa"/>
            <w:vMerge/>
            <w:shd w:val="clear" w:color="auto" w:fill="auto"/>
          </w:tcPr>
          <w:p w14:paraId="3C884ECE" w14:textId="77777777" w:rsidR="00C6459D" w:rsidRPr="00FF78EF" w:rsidRDefault="00C6459D" w:rsidP="00723864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14:paraId="5B03535B" w14:textId="77777777" w:rsidR="008D1397" w:rsidRDefault="008D1397" w:rsidP="008D1397">
      <w:pPr>
        <w:spacing w:line="276" w:lineRule="auto"/>
        <w:rPr>
          <w:rFonts w:cs="Arial"/>
          <w:sz w:val="22"/>
          <w:szCs w:val="22"/>
        </w:rPr>
      </w:pPr>
    </w:p>
    <w:p w14:paraId="29A1A253" w14:textId="77777777" w:rsidR="008D1397" w:rsidRPr="00DC4F92" w:rsidRDefault="008D1397" w:rsidP="008D1397">
      <w:pPr>
        <w:spacing w:line="276" w:lineRule="auto"/>
        <w:ind w:left="-851"/>
        <w:jc w:val="left"/>
        <w:rPr>
          <w:rFonts w:cs="Arial"/>
          <w:b/>
          <w:szCs w:val="22"/>
        </w:rPr>
      </w:pPr>
      <w:r w:rsidRPr="00DC4F92">
        <w:rPr>
          <w:rFonts w:cs="Arial"/>
          <w:b/>
          <w:szCs w:val="22"/>
        </w:rPr>
        <w:t>II.- Descripción de las Funciones del Puesto</w:t>
      </w:r>
    </w:p>
    <w:p w14:paraId="38DD22F1" w14:textId="77777777" w:rsidR="008D1397" w:rsidRPr="00C6459D" w:rsidRDefault="008D1397" w:rsidP="008D1397">
      <w:pPr>
        <w:spacing w:line="276" w:lineRule="auto"/>
        <w:ind w:left="-851"/>
        <w:jc w:val="left"/>
        <w:rPr>
          <w:rFonts w:cs="Arial"/>
          <w:b/>
          <w:sz w:val="4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1397" w:rsidRPr="00FF78EF" w14:paraId="07B08AD7" w14:textId="77777777" w:rsidTr="00723864">
        <w:tc>
          <w:tcPr>
            <w:tcW w:w="10774" w:type="dxa"/>
            <w:shd w:val="clear" w:color="auto" w:fill="003300"/>
          </w:tcPr>
          <w:p w14:paraId="16925AC2" w14:textId="77777777" w:rsidR="008D1397" w:rsidRPr="00FF78EF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8D1397" w:rsidRPr="00FF78EF" w14:paraId="784E1BE5" w14:textId="77777777" w:rsidTr="00723864">
        <w:tc>
          <w:tcPr>
            <w:tcW w:w="10774" w:type="dxa"/>
          </w:tcPr>
          <w:p w14:paraId="1ACAFCBA" w14:textId="77777777" w:rsidR="008D1397" w:rsidRPr="00F10B20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Administrar los mantenimientos que se les realiza a todo el equipamiento de la Coordinación del S.A.S.</w:t>
            </w:r>
          </w:p>
        </w:tc>
      </w:tr>
    </w:tbl>
    <w:p w14:paraId="67912676" w14:textId="77777777" w:rsidR="008D1397" w:rsidRPr="00C6459D" w:rsidRDefault="008D1397" w:rsidP="008D1397">
      <w:pPr>
        <w:spacing w:line="276" w:lineRule="auto"/>
        <w:rPr>
          <w:rFonts w:cs="Arial"/>
          <w:sz w:val="8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1397" w:rsidRPr="00FF78EF" w14:paraId="54540E51" w14:textId="77777777" w:rsidTr="00723864">
        <w:tc>
          <w:tcPr>
            <w:tcW w:w="10774" w:type="dxa"/>
            <w:shd w:val="clear" w:color="auto" w:fill="003300"/>
          </w:tcPr>
          <w:p w14:paraId="467D69E3" w14:textId="77777777" w:rsidR="008D1397" w:rsidRPr="00FF78EF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8D1397" w:rsidRPr="00FF78EF" w14:paraId="51CFB131" w14:textId="77777777" w:rsidTr="00723864">
        <w:trPr>
          <w:trHeight w:val="184"/>
        </w:trPr>
        <w:tc>
          <w:tcPr>
            <w:tcW w:w="10774" w:type="dxa"/>
          </w:tcPr>
          <w:p w14:paraId="37B625FF" w14:textId="77777777" w:rsidR="008D1397" w:rsidRDefault="008D1397" w:rsidP="00723864">
            <w:pPr>
              <w:autoSpaceDE w:val="0"/>
              <w:autoSpaceDN w:val="0"/>
              <w:adjustRightInd w:val="0"/>
              <w:ind w:left="1418"/>
              <w:rPr>
                <w:rFonts w:cs="Arial"/>
                <w:szCs w:val="20"/>
              </w:rPr>
            </w:pPr>
          </w:p>
          <w:p w14:paraId="61DC890B" w14:textId="77777777" w:rsidR="008D1397" w:rsidRDefault="008D1397" w:rsidP="00EE4FB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Recepción y marcado de equipos diversos para su reparación y/o mantenimiento</w:t>
            </w:r>
          </w:p>
          <w:p w14:paraId="648249EE" w14:textId="77777777" w:rsidR="008D1397" w:rsidRDefault="008D1397" w:rsidP="00EE4FB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Recepción de la solicitud (orden de trabajo), para la reparación del equipo.</w:t>
            </w:r>
          </w:p>
          <w:p w14:paraId="755B0E9E" w14:textId="77777777" w:rsidR="008D1397" w:rsidRDefault="008D1397" w:rsidP="00EE4FB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Diagnosticar  la reparación y/o mantenimiento del equipo.</w:t>
            </w:r>
          </w:p>
          <w:p w14:paraId="414CB776" w14:textId="77777777" w:rsidR="008D1397" w:rsidRPr="00C06C76" w:rsidRDefault="008D1397" w:rsidP="00EE4FB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Coordinación con el departamento de Rec. Financieros para la realización de la requisición de orden de servicio en el SAM.</w:t>
            </w:r>
          </w:p>
          <w:p w14:paraId="372711A5" w14:textId="77777777" w:rsidR="008D1397" w:rsidRDefault="008D1397" w:rsidP="00EE4FB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Cotización detallada de los talleres que realizaran los trabajos de reparación y/ o mantenimiento</w:t>
            </w:r>
          </w:p>
          <w:p w14:paraId="70DCB05E" w14:textId="77777777" w:rsidR="008D1397" w:rsidRDefault="008D1397" w:rsidP="00EE4FB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Entrega de los equipos a los talleres asignados.</w:t>
            </w:r>
          </w:p>
          <w:p w14:paraId="5D6706A6" w14:textId="77777777" w:rsidR="008D1397" w:rsidRDefault="008D1397" w:rsidP="00EE4FB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67FDD">
              <w:rPr>
                <w:rFonts w:cs="Arial"/>
                <w:szCs w:val="20"/>
              </w:rPr>
              <w:t xml:space="preserve">Inspección </w:t>
            </w:r>
            <w:r>
              <w:rPr>
                <w:rFonts w:cs="Arial"/>
                <w:szCs w:val="20"/>
              </w:rPr>
              <w:t>al inicio de los trabajos a realizarse por parte del taller asignado.</w:t>
            </w:r>
          </w:p>
          <w:p w14:paraId="5476FBED" w14:textId="77777777" w:rsidR="008D1397" w:rsidRDefault="008D1397" w:rsidP="00EE4FB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Supervisión de los avances de trabajo en talleres de los equipos ya asignados.</w:t>
            </w:r>
          </w:p>
          <w:p w14:paraId="73AB82F8" w14:textId="77777777" w:rsidR="008D1397" w:rsidRDefault="008D1397" w:rsidP="00EE4FB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Recepción de equipos ya reparados.</w:t>
            </w:r>
          </w:p>
          <w:p w14:paraId="15CC5610" w14:textId="77777777" w:rsidR="008D1397" w:rsidRDefault="008D1397" w:rsidP="00EE4FB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Entrega de los equipos al usuario y sistema asignado en esta Coordinación.</w:t>
            </w:r>
          </w:p>
          <w:p w14:paraId="5B0E61ED" w14:textId="77777777" w:rsidR="008D1397" w:rsidRPr="00235A9B" w:rsidRDefault="008D1397" w:rsidP="00EE4FB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Recepción y análisis de presupuestos y facturas generadas por la reparación de diversos equipos.</w:t>
            </w:r>
          </w:p>
        </w:tc>
      </w:tr>
    </w:tbl>
    <w:p w14:paraId="57F05E4D" w14:textId="77777777" w:rsidR="00C6459D" w:rsidRDefault="00C6459D" w:rsidP="008D1397">
      <w:pPr>
        <w:spacing w:line="276" w:lineRule="auto"/>
        <w:ind w:left="-851"/>
        <w:rPr>
          <w:rFonts w:cs="Arial"/>
          <w:b/>
          <w:szCs w:val="22"/>
        </w:rPr>
      </w:pPr>
    </w:p>
    <w:p w14:paraId="0F249DF9" w14:textId="77777777" w:rsidR="00C6459D" w:rsidRDefault="00C6459D" w:rsidP="008D1397">
      <w:pPr>
        <w:spacing w:line="276" w:lineRule="auto"/>
        <w:ind w:left="-851"/>
        <w:rPr>
          <w:rFonts w:cs="Arial"/>
          <w:b/>
          <w:szCs w:val="22"/>
        </w:rPr>
      </w:pPr>
    </w:p>
    <w:p w14:paraId="0ACD1A0C" w14:textId="77777777" w:rsidR="00C6459D" w:rsidRDefault="00C6459D" w:rsidP="008D1397">
      <w:pPr>
        <w:spacing w:line="276" w:lineRule="auto"/>
        <w:ind w:left="-851"/>
        <w:rPr>
          <w:rFonts w:cs="Arial"/>
          <w:b/>
          <w:szCs w:val="22"/>
        </w:rPr>
      </w:pPr>
    </w:p>
    <w:p w14:paraId="27CD7474" w14:textId="3B5E8EC2" w:rsidR="008D1397" w:rsidRPr="00DC4F92" w:rsidRDefault="008D1397" w:rsidP="008D1397">
      <w:pPr>
        <w:spacing w:line="276" w:lineRule="auto"/>
        <w:ind w:left="-851"/>
        <w:rPr>
          <w:rFonts w:cs="Arial"/>
          <w:b/>
          <w:szCs w:val="22"/>
        </w:rPr>
      </w:pPr>
      <w:r w:rsidRPr="00DC4F92">
        <w:rPr>
          <w:rFonts w:cs="Arial"/>
          <w:b/>
          <w:szCs w:val="22"/>
        </w:rPr>
        <w:t>III.- Perfil del Responsable del Puesto</w:t>
      </w:r>
    </w:p>
    <w:p w14:paraId="0FF93CD7" w14:textId="77777777" w:rsidR="008D1397" w:rsidRPr="000631F0" w:rsidRDefault="008D1397" w:rsidP="008D1397">
      <w:pPr>
        <w:spacing w:line="276" w:lineRule="auto"/>
        <w:ind w:left="-851"/>
        <w:rPr>
          <w:rFonts w:cs="Arial"/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D1397" w:rsidRPr="00FF78EF" w14:paraId="78C23939" w14:textId="77777777" w:rsidTr="00723864">
        <w:tc>
          <w:tcPr>
            <w:tcW w:w="10774" w:type="dxa"/>
            <w:gridSpan w:val="2"/>
            <w:shd w:val="clear" w:color="auto" w:fill="003300"/>
          </w:tcPr>
          <w:p w14:paraId="679FCE82" w14:textId="77777777" w:rsidR="008D1397" w:rsidRPr="00FF78EF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8D1397" w:rsidRPr="00FF78EF" w14:paraId="2BD2B936" w14:textId="77777777" w:rsidTr="00723864">
        <w:tc>
          <w:tcPr>
            <w:tcW w:w="2836" w:type="dxa"/>
            <w:shd w:val="clear" w:color="auto" w:fill="800000"/>
            <w:vAlign w:val="center"/>
          </w:tcPr>
          <w:p w14:paraId="4E1A4468" w14:textId="77777777" w:rsidR="008D1397" w:rsidRPr="00FF78EF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14:paraId="1DFA7121" w14:textId="77777777" w:rsidR="008D1397" w:rsidRPr="006642C2" w:rsidRDefault="008D1397" w:rsidP="00723864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</w:rPr>
            </w:pPr>
            <w:r>
              <w:rPr>
                <w:rFonts w:cs="Arial"/>
                <w:color w:val="000000"/>
              </w:rPr>
              <w:t>Ingeniería, Electromecánico, carreras afines.</w:t>
            </w:r>
          </w:p>
        </w:tc>
      </w:tr>
      <w:tr w:rsidR="008D1397" w:rsidRPr="00FF78EF" w14:paraId="21A0E22D" w14:textId="77777777" w:rsidTr="00723864">
        <w:tc>
          <w:tcPr>
            <w:tcW w:w="2836" w:type="dxa"/>
            <w:shd w:val="clear" w:color="auto" w:fill="800000"/>
            <w:vAlign w:val="center"/>
          </w:tcPr>
          <w:p w14:paraId="4E180543" w14:textId="77777777" w:rsidR="008D1397" w:rsidRPr="00FF78EF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14:paraId="0A8EC178" w14:textId="77777777" w:rsidR="008D1397" w:rsidRPr="00FF78EF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años de antigüedad en el manejo de equipos de bombeo.</w:t>
            </w:r>
          </w:p>
        </w:tc>
      </w:tr>
      <w:tr w:rsidR="008D1397" w:rsidRPr="00FF78EF" w14:paraId="7585B3C4" w14:textId="77777777" w:rsidTr="00723864">
        <w:tc>
          <w:tcPr>
            <w:tcW w:w="2836" w:type="dxa"/>
            <w:shd w:val="clear" w:color="auto" w:fill="800000"/>
            <w:vAlign w:val="center"/>
          </w:tcPr>
          <w:p w14:paraId="34119A10" w14:textId="77777777" w:rsidR="008D1397" w:rsidRPr="00FF78EF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14:paraId="225016C1" w14:textId="77777777" w:rsidR="008D1397" w:rsidRPr="006642C2" w:rsidRDefault="008D1397" w:rsidP="0072386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</w:rPr>
            </w:pPr>
          </w:p>
        </w:tc>
      </w:tr>
      <w:tr w:rsidR="008D1397" w:rsidRPr="00FF78EF" w14:paraId="4C9EC34F" w14:textId="77777777" w:rsidTr="00723864">
        <w:tc>
          <w:tcPr>
            <w:tcW w:w="2836" w:type="dxa"/>
            <w:shd w:val="clear" w:color="auto" w:fill="800000"/>
            <w:vAlign w:val="center"/>
          </w:tcPr>
          <w:p w14:paraId="254E5540" w14:textId="77777777" w:rsidR="008D1397" w:rsidRPr="00FF78EF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14:paraId="49293338" w14:textId="77777777" w:rsidR="008D1397" w:rsidRPr="006642C2" w:rsidRDefault="008D1397" w:rsidP="0072386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8"/>
              </w:rPr>
            </w:pPr>
            <w:r w:rsidRPr="00081463">
              <w:rPr>
                <w:rFonts w:cs="Arial"/>
                <w:color w:val="000000"/>
              </w:rPr>
              <w:t>Planeación y programación del trabajo, Servicio, Toma de decisiones, Liderazgo, Organización, Manejo de conflictos, Manejo de relaciones interpersonales, Trabajo en equipo, Responsabilidad, Comunicación oral y escrita, Apertura Mental</w:t>
            </w:r>
            <w:r>
              <w:rPr>
                <w:rFonts w:cs="Arial"/>
                <w:color w:val="000000"/>
              </w:rPr>
              <w:t xml:space="preserve">, </w:t>
            </w:r>
            <w:r w:rsidRPr="00081463">
              <w:rPr>
                <w:rFonts w:cs="Arial"/>
                <w:color w:val="000000"/>
              </w:rPr>
              <w:t>Excelencia y calidad, Inteligencia emocional, Apego a Políticas, Honestidad, Integridad, Lealtad</w:t>
            </w:r>
            <w:r w:rsidRPr="00126563">
              <w:rPr>
                <w:rFonts w:cs="Arial"/>
                <w:szCs w:val="20"/>
              </w:rPr>
              <w:t>.</w:t>
            </w:r>
          </w:p>
        </w:tc>
      </w:tr>
    </w:tbl>
    <w:p w14:paraId="01B790FC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7A41BA82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469CF874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0EF441DA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bookmarkEnd w:id="0"/>
    <w:p w14:paraId="25AF9D73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sectPr w:rsidR="008D1397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C25DD" w14:textId="77777777" w:rsidR="00FD47A6" w:rsidRDefault="00FD47A6">
      <w:r>
        <w:separator/>
      </w:r>
    </w:p>
  </w:endnote>
  <w:endnote w:type="continuationSeparator" w:id="0">
    <w:p w14:paraId="692AD309" w14:textId="77777777" w:rsidR="00FD47A6" w:rsidRDefault="00FD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116D2E57" w:rsidR="00937E2C" w:rsidRDefault="00937E2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6459D">
      <w:rPr>
        <w:noProof/>
      </w:rPr>
      <w:t>1</w:t>
    </w:r>
    <w:r>
      <w:fldChar w:fldCharType="end"/>
    </w:r>
  </w:p>
  <w:p w14:paraId="40BD31CB" w14:textId="77777777" w:rsidR="00937E2C" w:rsidRPr="00954A22" w:rsidRDefault="00937E2C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F1852" w14:textId="77777777" w:rsidR="00FD47A6" w:rsidRDefault="00FD47A6">
      <w:r>
        <w:separator/>
      </w:r>
    </w:p>
  </w:footnote>
  <w:footnote w:type="continuationSeparator" w:id="0">
    <w:p w14:paraId="3DD9E3C0" w14:textId="77777777" w:rsidR="00FD47A6" w:rsidRDefault="00FD4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0E5E2D5C" w:rsidR="00937E2C" w:rsidRDefault="00FD47A6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937E2C" w:rsidRPr="00A631F5" w:rsidRDefault="00937E2C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3C0E3C5D" w:rsidR="00937E2C" w:rsidRPr="00A631F5" w:rsidRDefault="00937E2C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UNIDAD ADMINISTRATIVA</w:t>
                </w:r>
              </w:p>
            </w:txbxContent>
          </v:textbox>
        </v:shape>
      </w:pict>
    </w:r>
    <w:r w:rsidR="00937E2C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7E2C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937E2C" w:rsidRDefault="00937E2C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937E2C" w:rsidRDefault="00937E2C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AA1"/>
    <w:multiLevelType w:val="hybridMultilevel"/>
    <w:tmpl w:val="D27680AE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86393"/>
    <w:multiLevelType w:val="hybridMultilevel"/>
    <w:tmpl w:val="A8FA0EE4"/>
    <w:lvl w:ilvl="0" w:tplc="E9505B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" w15:restartNumberingAfterBreak="0">
    <w:nsid w:val="0E7832F6"/>
    <w:multiLevelType w:val="hybridMultilevel"/>
    <w:tmpl w:val="9B80187C"/>
    <w:lvl w:ilvl="0" w:tplc="F5D45FDA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E7972"/>
    <w:multiLevelType w:val="hybridMultilevel"/>
    <w:tmpl w:val="C9101AE0"/>
    <w:lvl w:ilvl="0" w:tplc="0AC8E85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7C78"/>
    <w:multiLevelType w:val="hybridMultilevel"/>
    <w:tmpl w:val="155272F6"/>
    <w:lvl w:ilvl="0" w:tplc="F7E4980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32EC6"/>
    <w:multiLevelType w:val="hybridMultilevel"/>
    <w:tmpl w:val="5100E386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B572BB"/>
    <w:multiLevelType w:val="hybridMultilevel"/>
    <w:tmpl w:val="FEA8129C"/>
    <w:lvl w:ilvl="0" w:tplc="94F27A1E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A565A"/>
    <w:multiLevelType w:val="hybridMultilevel"/>
    <w:tmpl w:val="87207536"/>
    <w:lvl w:ilvl="0" w:tplc="E23EF68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732E0"/>
    <w:multiLevelType w:val="hybridMultilevel"/>
    <w:tmpl w:val="9754FEAA"/>
    <w:lvl w:ilvl="0" w:tplc="91D28A0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1" w15:restartNumberingAfterBreak="0">
    <w:nsid w:val="65D26824"/>
    <w:multiLevelType w:val="hybridMultilevel"/>
    <w:tmpl w:val="22B283F6"/>
    <w:lvl w:ilvl="0" w:tplc="83667F82">
      <w:start w:val="1"/>
      <w:numFmt w:val="bullet"/>
      <w:lvlText w:val="-"/>
      <w:lvlJc w:val="left"/>
      <w:pPr>
        <w:ind w:left="1418" w:hanging="338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D1E18"/>
    <w:multiLevelType w:val="hybridMultilevel"/>
    <w:tmpl w:val="95FEBF60"/>
    <w:lvl w:ilvl="0" w:tplc="3968B74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3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 w:numId="13">
    <w:abstractNumId w:val="10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0653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80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6494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2668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016F"/>
    <w:rsid w:val="004305CC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2F4A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15F95"/>
    <w:rsid w:val="00520E67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37C62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3EA2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3864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28DD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04D3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1397"/>
    <w:rsid w:val="008D2087"/>
    <w:rsid w:val="008D3151"/>
    <w:rsid w:val="008D381B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5BC"/>
    <w:rsid w:val="00936FBC"/>
    <w:rsid w:val="00937E2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2ED1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2B71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59D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2721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2243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C67DD"/>
    <w:rsid w:val="00DD32DD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4FB9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5ACD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47A6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Style2">
    <w:name w:val="Style 2"/>
    <w:basedOn w:val="Normal"/>
    <w:rsid w:val="008D1397"/>
    <w:pPr>
      <w:widowControl w:val="0"/>
      <w:ind w:firstLine="648"/>
    </w:pPr>
    <w:rPr>
      <w:rFonts w:ascii="Times New Roman" w:hAnsi="Times New Roman"/>
      <w:noProof/>
      <w:color w:val="000000"/>
      <w:szCs w:val="20"/>
      <w:lang w:val="es-MX"/>
    </w:rPr>
  </w:style>
  <w:style w:type="character" w:customStyle="1" w:styleId="Textoindependiente3Car">
    <w:name w:val="Texto independiente 3 Car"/>
    <w:link w:val="Textoindependiente3"/>
    <w:rsid w:val="008D1397"/>
    <w:rPr>
      <w:rFonts w:ascii="Antique Olive" w:hAnsi="Antique Olive"/>
      <w:sz w:val="22"/>
      <w:lang w:val="en-US" w:eastAsia="es-ES"/>
    </w:rPr>
  </w:style>
  <w:style w:type="paragraph" w:customStyle="1" w:styleId="Textoindependiente22">
    <w:name w:val="Texto independiente 22"/>
    <w:basedOn w:val="Normal"/>
    <w:rsid w:val="008D1397"/>
    <w:rPr>
      <w:rFonts w:ascii="Times New Roman" w:hAnsi="Times New Roman"/>
      <w:sz w:val="22"/>
      <w:szCs w:val="20"/>
      <w:lang w:val="es-ES_tradnl"/>
    </w:rPr>
  </w:style>
  <w:style w:type="paragraph" w:customStyle="1" w:styleId="Textoindependiente32">
    <w:name w:val="Texto independiente 32"/>
    <w:basedOn w:val="Normal"/>
    <w:rsid w:val="008D1397"/>
    <w:rPr>
      <w:rFonts w:ascii="Antique Olive" w:hAnsi="Antique Olive"/>
      <w:sz w:val="22"/>
      <w:szCs w:val="20"/>
      <w:lang w:val="en-US"/>
    </w:rPr>
  </w:style>
  <w:style w:type="character" w:customStyle="1" w:styleId="style321">
    <w:name w:val="style321"/>
    <w:rsid w:val="008D1397"/>
    <w:rPr>
      <w:rFonts w:ascii="Verdana" w:hAnsi="Verdana" w:hint="default"/>
      <w:sz w:val="15"/>
      <w:szCs w:val="15"/>
    </w:rPr>
  </w:style>
  <w:style w:type="character" w:styleId="Hipervnculovisitado">
    <w:name w:val="FollowedHyperlink"/>
    <w:uiPriority w:val="99"/>
    <w:semiHidden/>
    <w:unhideWhenUsed/>
    <w:rsid w:val="008D1397"/>
    <w:rPr>
      <w:color w:val="954F72"/>
      <w:u w:val="single"/>
    </w:rPr>
  </w:style>
  <w:style w:type="paragraph" w:styleId="Sinespaciado">
    <w:name w:val="No Spacing"/>
    <w:basedOn w:val="Normal"/>
    <w:link w:val="SinespaciadoCar"/>
    <w:uiPriority w:val="1"/>
    <w:qFormat/>
    <w:rsid w:val="008D1397"/>
    <w:rPr>
      <w:rFonts w:ascii="Calibri" w:hAnsi="Calibri"/>
      <w:szCs w:val="20"/>
      <w:lang w:val="en-US" w:eastAsia="en-US" w:bidi="en-US"/>
    </w:rPr>
  </w:style>
  <w:style w:type="character" w:customStyle="1" w:styleId="SinespaciadoCar">
    <w:name w:val="Sin espaciado Car"/>
    <w:link w:val="Sinespaciado"/>
    <w:uiPriority w:val="1"/>
    <w:rsid w:val="008D1397"/>
    <w:rPr>
      <w:rFonts w:ascii="Calibri" w:hAnsi="Calibri"/>
      <w:lang w:val="en-US" w:eastAsia="en-US" w:bidi="en-US"/>
    </w:rPr>
  </w:style>
  <w:style w:type="character" w:customStyle="1" w:styleId="apple-converted-space">
    <w:name w:val="apple-converted-space"/>
    <w:rsid w:val="008D1397"/>
  </w:style>
  <w:style w:type="paragraph" w:customStyle="1" w:styleId="Estilo">
    <w:name w:val="Estilo"/>
    <w:basedOn w:val="Sinespaciado"/>
    <w:link w:val="EstiloCar"/>
    <w:qFormat/>
    <w:rsid w:val="008D1397"/>
    <w:rPr>
      <w:rFonts w:ascii="Arial" w:hAnsi="Arial"/>
      <w:sz w:val="24"/>
      <w:szCs w:val="22"/>
      <w:lang w:val="es-MX" w:eastAsia="es-MX" w:bidi="ar-SA"/>
    </w:rPr>
  </w:style>
  <w:style w:type="character" w:customStyle="1" w:styleId="EstiloCar">
    <w:name w:val="Estilo Car"/>
    <w:link w:val="Estilo"/>
    <w:rsid w:val="008D1397"/>
    <w:rPr>
      <w:rFonts w:ascii="Arial" w:hAnsi="Arial"/>
      <w:sz w:val="24"/>
      <w:szCs w:val="2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1397"/>
    <w:rPr>
      <w:color w:val="605E5C"/>
      <w:shd w:val="clear" w:color="auto" w:fill="E1DFDD"/>
    </w:rPr>
  </w:style>
  <w:style w:type="character" w:styleId="nfasis">
    <w:name w:val="Emphasis"/>
    <w:basedOn w:val="Fuentedeprrafopredeter"/>
    <w:qFormat/>
    <w:rsid w:val="008D1397"/>
    <w:rPr>
      <w:i/>
      <w:iCs/>
    </w:rPr>
  </w:style>
  <w:style w:type="character" w:styleId="Textoennegrita">
    <w:name w:val="Strong"/>
    <w:basedOn w:val="Fuentedeprrafopredeter"/>
    <w:qFormat/>
    <w:rsid w:val="008D1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284AF-003E-446B-9031-73D39312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462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2998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Coordinacion General</cp:lastModifiedBy>
  <cp:revision>107</cp:revision>
  <cp:lastPrinted>2016-09-01T20:25:00Z</cp:lastPrinted>
  <dcterms:created xsi:type="dcterms:W3CDTF">2016-08-26T17:06:00Z</dcterms:created>
  <dcterms:modified xsi:type="dcterms:W3CDTF">2019-01-03T16:54:00Z</dcterms:modified>
</cp:coreProperties>
</file>