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30" w:rsidRDefault="00324230" w:rsidP="00324230">
      <w:pPr>
        <w:pStyle w:val="Default"/>
      </w:pPr>
    </w:p>
    <w:p w:rsidR="0096751A" w:rsidRDefault="000232E8" w:rsidP="00176F2E">
      <w:pPr>
        <w:jc w:val="center"/>
        <w:rPr>
          <w:rFonts w:ascii="Arial" w:hAnsi="Arial" w:cs="Arial"/>
        </w:rPr>
      </w:pPr>
      <w:r w:rsidRPr="000232E8">
        <w:rPr>
          <w:rFonts w:ascii="Arial" w:hAnsi="Arial" w:cs="Arial"/>
        </w:rPr>
        <w:t>Servicios públicos de agua potable, drenaje, alcantarillado, tratamiento y disposición de aguas resi</w:t>
      </w:r>
      <w:r>
        <w:rPr>
          <w:rFonts w:ascii="Arial" w:hAnsi="Arial" w:cs="Arial"/>
        </w:rPr>
        <w:t>dual</w:t>
      </w:r>
    </w:p>
    <w:p w:rsidR="000232E8" w:rsidRDefault="000232E8" w:rsidP="00176F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(Art. 78 Fracc. III A)</w:t>
      </w:r>
    </w:p>
    <w:p w:rsidR="000232E8" w:rsidRPr="000232E8" w:rsidRDefault="000232E8" w:rsidP="000232E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TIPOS DE TRATAMIENTO DE AGUA RESIDUAL</w:t>
      </w:r>
    </w:p>
    <w:tbl>
      <w:tblPr>
        <w:tblpPr w:leftFromText="141" w:rightFromText="141" w:vertAnchor="text" w:tblpY="1"/>
        <w:tblOverlap w:val="never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0232E8" w:rsidRPr="000232E8" w:rsidTr="006E3C8A">
        <w:trPr>
          <w:trHeight w:val="11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2E8" w:rsidRDefault="000232E8" w:rsidP="006E3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232E8" w:rsidRPr="000232E8" w:rsidRDefault="000232E8" w:rsidP="006E3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232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TRATAMIENTO PRIMARIO: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1.- Tanque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Imhoff</w:t>
            </w:r>
            <w:proofErr w:type="spellEnd"/>
          </w:p>
        </w:tc>
      </w:tr>
      <w:tr w:rsidR="000232E8" w:rsidRPr="000232E8" w:rsidTr="006E3C8A">
        <w:trPr>
          <w:trHeight w:val="36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2E8" w:rsidRPr="000232E8" w:rsidRDefault="000232E8" w:rsidP="006E3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232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TRATAMIENTO SECUNDARIO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      1.-Lodos Activados convenciona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2.- Lodos Activados de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Aereación</w:t>
            </w:r>
            <w:proofErr w:type="spellEnd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Extendida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3.- Pantano Artificial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4.-Lodos Activados de alta tasa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5.-Laguna de Oxidación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6.-Lodos Activados + R.A.F.A.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7.-Tanque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Bioenzimatico</w:t>
            </w:r>
            <w:proofErr w:type="spellEnd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+Lodos Activados.</w:t>
            </w:r>
          </w:p>
        </w:tc>
      </w:tr>
    </w:tbl>
    <w:p w:rsidR="000232E8" w:rsidRPr="00021470" w:rsidRDefault="006E3C8A" w:rsidP="000232E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textWrapping" w:clear="all"/>
      </w:r>
    </w:p>
    <w:sectPr w:rsidR="000232E8" w:rsidRPr="000214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D6" w:rsidRDefault="009146D6" w:rsidP="009146D6">
      <w:pPr>
        <w:spacing w:after="0" w:line="240" w:lineRule="auto"/>
      </w:pPr>
      <w:r>
        <w:separator/>
      </w:r>
    </w:p>
  </w:endnote>
  <w:endnote w:type="continuationSeparator" w:id="0">
    <w:p w:rsidR="009146D6" w:rsidRDefault="009146D6" w:rsidP="009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6" w:rsidRPr="003338BD" w:rsidRDefault="003338BD" w:rsidP="003338BD">
    <w:pPr>
      <w:pStyle w:val="Piedepgina"/>
      <w:jc w:val="center"/>
      <w:rPr>
        <w:rFonts w:ascii="Myriad Pro" w:hAnsi="Myriad Pro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1816966</wp:posOffset>
          </wp:positionH>
          <wp:positionV relativeFrom="paragraph">
            <wp:posOffset>-659971</wp:posOffset>
          </wp:positionV>
          <wp:extent cx="4964329" cy="150756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96" t="75278" r="27624" b="10798"/>
                  <a:stretch/>
                </pic:blipFill>
                <pic:spPr bwMode="auto">
                  <a:xfrm>
                    <a:off x="0" y="0"/>
                    <a:ext cx="4964329" cy="150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4195445</wp:posOffset>
              </wp:positionH>
              <wp:positionV relativeFrom="paragraph">
                <wp:posOffset>8997950</wp:posOffset>
              </wp:positionV>
              <wp:extent cx="1496695" cy="709930"/>
              <wp:effectExtent l="0" t="0" r="825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8BD" w:rsidRPr="00424A94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Calle</w:t>
                          </w:r>
                          <w:r w:rsidRPr="00424A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Benito Juárez No. 102</w:t>
                          </w:r>
                          <w:r w:rsidRPr="00424A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338BD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Col. Reforma </w:t>
                          </w:r>
                        </w:p>
                        <w:p w:rsidR="003338BD" w:rsidRPr="00424A94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C.P. 86080</w:t>
                          </w:r>
                        </w:p>
                        <w:p w:rsidR="003338BD" w:rsidRPr="00424A94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A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Villahermosa Tabasco 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30.35pt;margin-top:708.5pt;width:117.8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" stroked="f">
              <v:textbox>
                <w:txbxContent>
                  <w:p w:rsidR="003338BD" w:rsidRPr="00424A94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Calle</w:t>
                    </w:r>
                    <w:r w:rsidRPr="00424A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Benito Juárez No. 102</w:t>
                    </w:r>
                    <w:r w:rsidRPr="00424A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3338BD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Col. Reforma </w:t>
                    </w:r>
                  </w:p>
                  <w:p w:rsidR="003338BD" w:rsidRPr="00424A94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C.P. 86080</w:t>
                    </w:r>
                  </w:p>
                  <w:p w:rsidR="003338BD" w:rsidRPr="00424A94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24A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Villahermosa Tabasco 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D6" w:rsidRDefault="009146D6" w:rsidP="009146D6">
      <w:pPr>
        <w:spacing w:after="0" w:line="240" w:lineRule="auto"/>
      </w:pPr>
      <w:r>
        <w:separator/>
      </w:r>
    </w:p>
  </w:footnote>
  <w:footnote w:type="continuationSeparator" w:id="0">
    <w:p w:rsidR="009146D6" w:rsidRDefault="009146D6" w:rsidP="009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6" w:rsidRPr="00324230" w:rsidRDefault="004E019D" w:rsidP="009146D6">
    <w:pPr>
      <w:pStyle w:val="Encabezado"/>
      <w:jc w:val="right"/>
      <w:rPr>
        <w:b/>
        <w:sz w:val="18"/>
      </w:rPr>
    </w:pPr>
    <w:r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65408" behindDoc="1" locked="0" layoutInCell="1" allowOverlap="1" wp14:anchorId="018AEB0E" wp14:editId="4968305B">
          <wp:simplePos x="0" y="0"/>
          <wp:positionH relativeFrom="column">
            <wp:posOffset>-557621</wp:posOffset>
          </wp:positionH>
          <wp:positionV relativeFrom="paragraph">
            <wp:posOffset>-342702</wp:posOffset>
          </wp:positionV>
          <wp:extent cx="2980707" cy="891540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81"/>
                  <a:stretch/>
                </pic:blipFill>
                <pic:spPr bwMode="auto">
                  <a:xfrm>
                    <a:off x="0" y="0"/>
                    <a:ext cx="2980707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D6" w:rsidRPr="009146D6">
      <w:rPr>
        <w:b/>
        <w:color w:val="2E74B5" w:themeColor="accent1" w:themeShade="BF"/>
        <w:sz w:val="28"/>
      </w:rPr>
      <w:t>S</w:t>
    </w:r>
    <w:r w:rsidR="009146D6" w:rsidRPr="00324230">
      <w:rPr>
        <w:b/>
        <w:color w:val="2E74B5" w:themeColor="accent1" w:themeShade="BF"/>
      </w:rPr>
      <w:t>ISTEMA DE AGUA Y SANEAMIENTO</w:t>
    </w:r>
  </w:p>
  <w:p w:rsidR="009146D6" w:rsidRDefault="00914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1797"/>
    <w:multiLevelType w:val="hybridMultilevel"/>
    <w:tmpl w:val="74FC8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6"/>
    <w:rsid w:val="00021470"/>
    <w:rsid w:val="000232E8"/>
    <w:rsid w:val="00176F2E"/>
    <w:rsid w:val="00324230"/>
    <w:rsid w:val="003338BD"/>
    <w:rsid w:val="004E019D"/>
    <w:rsid w:val="006E3C8A"/>
    <w:rsid w:val="00760D23"/>
    <w:rsid w:val="007D256B"/>
    <w:rsid w:val="009146D6"/>
    <w:rsid w:val="00C846A9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989B7C-885C-4742-BD1F-CD053DA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6D6"/>
  </w:style>
  <w:style w:type="paragraph" w:styleId="Piedepgina">
    <w:name w:val="footer"/>
    <w:basedOn w:val="Normal"/>
    <w:link w:val="PiedepginaCar"/>
    <w:uiPriority w:val="99"/>
    <w:unhideWhenUsed/>
    <w:rsid w:val="009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D6"/>
  </w:style>
  <w:style w:type="paragraph" w:styleId="Prrafodelista">
    <w:name w:val="List Paragraph"/>
    <w:basedOn w:val="Normal"/>
    <w:uiPriority w:val="34"/>
    <w:qFormat/>
    <w:rsid w:val="0002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cp:lastPrinted>2017-09-22T17:40:00Z</cp:lastPrinted>
  <dcterms:created xsi:type="dcterms:W3CDTF">2017-10-12T16:43:00Z</dcterms:created>
  <dcterms:modified xsi:type="dcterms:W3CDTF">2017-10-12T16:43:00Z</dcterms:modified>
</cp:coreProperties>
</file>