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ED" w:rsidRDefault="00FE13ED" w:rsidP="00CB6662">
      <w:pPr>
        <w:widowControl w:val="0"/>
        <w:autoSpaceDE w:val="0"/>
        <w:autoSpaceDN w:val="0"/>
        <w:adjustRightInd w:val="0"/>
        <w:spacing w:before="215" w:line="276" w:lineRule="exact"/>
        <w:jc w:val="left"/>
        <w:rPr>
          <w:rFonts w:eastAsia="Arial Unicode MS" w:cs="Arial"/>
          <w:b/>
          <w:bCs/>
          <w:color w:val="4E80BC"/>
          <w:spacing w:val="2"/>
          <w:sz w:val="24"/>
          <w:lang w:val="es-MX" w:eastAsia="es-MX"/>
        </w:rPr>
      </w:pPr>
    </w:p>
    <w:p w:rsidR="00FE13ED" w:rsidRPr="00A43926" w:rsidRDefault="00FE13ED" w:rsidP="00FE13ED">
      <w:pPr>
        <w:widowControl w:val="0"/>
        <w:autoSpaceDE w:val="0"/>
        <w:autoSpaceDN w:val="0"/>
        <w:adjustRightInd w:val="0"/>
        <w:spacing w:before="215" w:line="276" w:lineRule="exact"/>
        <w:ind w:left="1234"/>
        <w:jc w:val="center"/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</w:pPr>
      <w:r w:rsidRPr="00A43926"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  <w:t>Perfil de puestos</w:t>
      </w:r>
    </w:p>
    <w:p w:rsidR="00FE13ED" w:rsidRDefault="00FE13ED" w:rsidP="00FE13ED">
      <w:pPr>
        <w:widowControl w:val="0"/>
        <w:autoSpaceDE w:val="0"/>
        <w:autoSpaceDN w:val="0"/>
        <w:adjustRightInd w:val="0"/>
        <w:spacing w:line="253" w:lineRule="exact"/>
        <w:ind w:left="24"/>
        <w:jc w:val="left"/>
        <w:rPr>
          <w:rFonts w:eastAsia="Arial Unicode MS" w:cs="Arial"/>
          <w:b/>
          <w:bCs/>
          <w:color w:val="4E80BC"/>
          <w:spacing w:val="2"/>
          <w:sz w:val="24"/>
          <w:lang w:val="es-MX" w:eastAsia="es-MX"/>
        </w:rPr>
      </w:pPr>
      <w:bookmarkStart w:id="0" w:name="_GoBack"/>
      <w:bookmarkEnd w:id="0"/>
    </w:p>
    <w:p w:rsidR="00FE13ED" w:rsidRDefault="00FE13ED" w:rsidP="00FE13ED">
      <w:pPr>
        <w:widowControl w:val="0"/>
        <w:autoSpaceDE w:val="0"/>
        <w:autoSpaceDN w:val="0"/>
        <w:adjustRightInd w:val="0"/>
        <w:spacing w:before="13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8B024A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FE13ED" w:rsidRPr="008B024A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FE13ED" w:rsidRPr="008B024A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FE13ED" w:rsidRPr="008B024A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Presidente Municipal</w:t>
            </w:r>
          </w:p>
        </w:tc>
      </w:tr>
      <w:tr w:rsidR="00FE13ED" w:rsidRPr="008B024A" w:rsidTr="00FE13ED">
        <w:trPr>
          <w:trHeight w:hRule="exact" w:val="585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Subdirección de Atención y Gestión  y Subdirección de Organización y Vinculación</w:t>
            </w:r>
          </w:p>
        </w:tc>
      </w:tr>
      <w:tr w:rsidR="00FE13ED" w:rsidRPr="008B024A" w:rsidTr="00FE13ED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FE13ED" w:rsidRPr="008B024A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FE13ED" w:rsidRPr="008B024A" w:rsidTr="00FE13ED">
        <w:trPr>
          <w:trHeight w:val="1106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Con todas las áreas del H. Ayuntamiento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Planificar de manera estratégica los trabajos que se llevaran acabos en las subdirecciones y mantenerse al tanto del desempeño de la Dirección.</w:t>
            </w:r>
          </w:p>
        </w:tc>
      </w:tr>
      <w:tr w:rsidR="00FE13ED" w:rsidRPr="008B024A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FE13ED" w:rsidRPr="008B024A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FE13ED" w:rsidRPr="008B024A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Coordinarse para las diversas actividades que se </w:t>
            </w:r>
            <w:r w:rsidRPr="009D6F12">
              <w:rPr>
                <w:rFonts w:eastAsia="Arial Unicode MS" w:cs="Arial"/>
                <w:color w:val="000000"/>
                <w:w w:val="101"/>
                <w:szCs w:val="20"/>
              </w:rPr>
              <w:t>vayan a realizar o realizar las gestiones pertinentes</w:t>
            </w:r>
            <w:r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según sea necesario.</w:t>
            </w:r>
          </w:p>
        </w:tc>
      </w:tr>
      <w:tr w:rsidR="00FE13ED" w:rsidRPr="008B024A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8B024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FE13ED" w:rsidRPr="008B024A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8B024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C161BF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E13ED" w:rsidTr="00FE13ED">
        <w:tc>
          <w:tcPr>
            <w:tcW w:w="10795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FE13ED" w:rsidRPr="008B024A" w:rsidTr="00FE13ED">
        <w:tc>
          <w:tcPr>
            <w:tcW w:w="10795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con Instituciones Federales, Estatales Municipales los convenios de coordinación para la ejecución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Programas Sociales.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Coordinar las funciones y el ejercicio de las áreas a su cargo, asegurando la armonía e interrelación de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mismos en el cumplimiento de las políticas del H. Ayuntamiento.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4" w:line="26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Propone el Programa para la Integración de las Organizaciones de</w:t>
            </w:r>
            <w:r w:rsidRPr="00A43926">
              <w:rPr>
                <w:rFonts w:ascii="Tahoma" w:eastAsia="Arial Unicode MS" w:hAnsi="Tahoma" w:cs="Tahoma"/>
                <w:color w:val="000000"/>
                <w:szCs w:val="20"/>
              </w:rPr>
              <w:t xml:space="preserve">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Ciudadana y Participar en el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proceso respectivo.</w:t>
            </w:r>
            <w:r w:rsidRPr="00A43926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 xml:space="preserve"> </w:t>
            </w:r>
          </w:p>
        </w:tc>
      </w:tr>
    </w:tbl>
    <w:p w:rsidR="00FE13ED" w:rsidRPr="008B024A" w:rsidRDefault="00FE13ED" w:rsidP="00FE13ED">
      <w:pPr>
        <w:widowControl w:val="0"/>
        <w:autoSpaceDE w:val="0"/>
        <w:autoSpaceDN w:val="0"/>
        <w:adjustRightInd w:val="0"/>
        <w:spacing w:before="46" w:line="230" w:lineRule="exact"/>
        <w:rPr>
          <w:rFonts w:eastAsia="Arial Unicode MS" w:cs="Arial"/>
          <w:b/>
          <w:bCs/>
          <w:color w:val="FFFFFF"/>
          <w:sz w:val="24"/>
          <w:szCs w:val="20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E13ED" w:rsidRPr="008B024A" w:rsidTr="00FE13ED">
        <w:tc>
          <w:tcPr>
            <w:tcW w:w="10795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Descripción Específica</w:t>
            </w:r>
          </w:p>
        </w:tc>
      </w:tr>
      <w:tr w:rsidR="00FE13ED" w:rsidRPr="008B024A" w:rsidTr="00FE13ED">
        <w:tc>
          <w:tcPr>
            <w:tcW w:w="10795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495"/>
              <w:rPr>
                <w:rFonts w:eastAsia="Arial Unicode MS" w:cs="Arial"/>
                <w:color w:val="000000"/>
                <w:spacing w:val="1"/>
                <w:sz w:val="24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Diseñar y mantener actualizado el Directorio de las Organizaciones Sociales en el Municipio;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Elaborar y proponer al Presidente Municipal, la convocatoria para llevar a cabo los procesos de Integración de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las Organizaciones de Participaciones Ciudadanas.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7" w:line="260" w:lineRule="exact"/>
              <w:ind w:right="246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proofErr w:type="spellStart"/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>Recepcionar</w:t>
            </w:r>
            <w:proofErr w:type="spellEnd"/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  los  planteamientos  y  propuestas  de  representantes  de  organizaciones,  relativas  a su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en la elaboración o modificación, en su caso, del Plan Municipal de Desarrollo y los Programas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Sectoriales que de él se deriven. 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t>III.-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t>Perfil del Responsable del Puesto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FE13ED" w:rsidRPr="008B024A" w:rsidTr="00FE13ED">
        <w:trPr>
          <w:trHeight w:hRule="exact" w:val="44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FFFFFF"/>
                <w:sz w:val="24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  <w:shd w:val="clear" w:color="auto" w:fill="ED7D31"/>
              </w:rPr>
              <w:t>Perfil del Puesto</w:t>
            </w:r>
          </w:p>
        </w:tc>
      </w:tr>
      <w:tr w:rsidR="00FE13ED" w:rsidRPr="008B024A" w:rsidTr="00FE13ED">
        <w:trPr>
          <w:trHeight w:hRule="exact" w:val="53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3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>Profesionista,   Lic.   Ciencias   Políticas,   Lic.   Ciencias   de   la   Educación,   Lic.</w:t>
            </w:r>
            <w:r w:rsidRPr="009D6F12">
              <w:rPr>
                <w:rFonts w:eastAsia="Arial Unicode MS" w:cs="Arial"/>
                <w:color w:val="000000"/>
                <w:szCs w:val="20"/>
              </w:rPr>
              <w:t xml:space="preserve"> Administración Pública, Lic. Sociología</w:t>
            </w:r>
          </w:p>
        </w:tc>
      </w:tr>
      <w:tr w:rsidR="00FE13ED" w:rsidRPr="008B024A" w:rsidTr="00FE13ED">
        <w:trPr>
          <w:trHeight w:hRule="exact" w:val="2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FE13ED" w:rsidRPr="008B024A" w:rsidTr="00FE13ED">
        <w:trPr>
          <w:trHeight w:hRule="exact" w:val="80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Administración  Pública,  Política  Social,  Gestión  Institucional,  Ciencias  Sociales,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Normatividad, Planeación, Relaciones Humanas y la Estructura y Funcionamiento de</w:t>
            </w:r>
            <w:r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la Administración Pública Municipal.</w:t>
            </w:r>
          </w:p>
        </w:tc>
      </w:tr>
      <w:tr w:rsidR="00FE13ED" w:rsidRPr="008B024A" w:rsidTr="00FE13ED">
        <w:trPr>
          <w:trHeight w:hRule="exact" w:val="109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Aptitud para Ocupar el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8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9D6F12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 xml:space="preserve">Capacidad de negociación, toma de decisiones, planeación, capacidad analítica y de </w:t>
            </w: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síntesis, resolución de problemas, enfoque en resultados, propositivo y facilidad de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palabra.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E13ED" w:rsidRPr="00345284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345284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FE13ED" w:rsidRPr="00345284" w:rsidTr="00FE13ED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Unidad de Enlace Administrativo</w:t>
            </w:r>
          </w:p>
        </w:tc>
      </w:tr>
      <w:tr w:rsidR="00FE13ED" w:rsidRPr="00345284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FE13ED" w:rsidRPr="00345284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FE13ED" w:rsidRPr="00345284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Auxiliar Administrativo</w:t>
            </w:r>
          </w:p>
        </w:tc>
      </w:tr>
      <w:tr w:rsidR="00FE13ED" w:rsidRPr="00345284" w:rsidTr="00FE13ED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FE13ED" w:rsidRPr="00345284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FE13ED" w:rsidRPr="00345284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Programación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Control de presupuesto, entrega de avances físicos y</w:t>
            </w: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financieros,  compras  y  tramites  con  respecto  al</w:t>
            </w: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 w:rsidRPr="00C62FCD">
              <w:rPr>
                <w:rFonts w:eastAsia="Arial Unicode MS" w:cs="Arial"/>
                <w:color w:val="000000"/>
                <w:szCs w:val="20"/>
              </w:rPr>
              <w:t>personal</w:t>
            </w:r>
            <w:proofErr w:type="gramEnd"/>
            <w:r w:rsidRPr="00C62FCD">
              <w:rPr>
                <w:rFonts w:eastAsia="Arial Unicode MS" w:cs="Arial"/>
                <w:color w:val="000000"/>
                <w:szCs w:val="20"/>
              </w:rPr>
              <w:t xml:space="preserve"> de la Dirección.</w:t>
            </w:r>
          </w:p>
        </w:tc>
      </w:tr>
      <w:tr w:rsidR="00FE13ED" w:rsidRPr="00345284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Contraloría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45284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FE13ED" w:rsidRPr="00345284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45284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FE13ED" w:rsidRPr="00345284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FE13ED" w:rsidRPr="00345284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FE13ED" w:rsidRPr="00345284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345284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  <w:r w:rsidRPr="00345284">
              <w:rPr>
                <w:rFonts w:eastAsia="Arial Unicode MS" w:cs="Arial"/>
                <w:color w:val="000000"/>
                <w:sz w:val="24"/>
                <w:szCs w:val="20"/>
              </w:rPr>
              <w:t>Proveedores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BF6C5C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BF6C5C">
              <w:rPr>
                <w:rFonts w:eastAsia="Arial Unicode MS" w:cs="Arial"/>
                <w:color w:val="000000"/>
                <w:szCs w:val="20"/>
              </w:rPr>
              <w:t>Solicitar cotizaciones para poder llevar el control del presupuesto.</w:t>
            </w:r>
          </w:p>
        </w:tc>
      </w:tr>
      <w:tr w:rsidR="00FE13ED" w:rsidRPr="00345284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345284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45284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FE13ED" w:rsidRPr="00345284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345284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45284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Pr="001B6248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E13ED" w:rsidTr="00FE13ED">
        <w:tc>
          <w:tcPr>
            <w:tcW w:w="10795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FE13ED" w:rsidTr="00FE13ED">
        <w:tc>
          <w:tcPr>
            <w:tcW w:w="10795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las actividades que requieren de su participación con las demás Subdirecciones de la DAC.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Coordinar eficientemente los Recursos Financieros para garantizar la fluidez oportuna de los mismos hacia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programas de la Dirección. Subdirecciones de la DAC.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todos aquellos asuntos que sean de su competencia.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Asumir la responsabilidad en el cumplimiento de los objetivos de la Subdirección a su cargo. 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E13ED" w:rsidRPr="001B6248" w:rsidTr="00FE13ED">
        <w:tc>
          <w:tcPr>
            <w:tcW w:w="10795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Específica</w:t>
            </w:r>
          </w:p>
        </w:tc>
      </w:tr>
      <w:tr w:rsidR="00FE13ED" w:rsidTr="00FE13ED">
        <w:tc>
          <w:tcPr>
            <w:tcW w:w="10795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4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Autorizar las solicitudes de abastecimiento de las diferentes áreas para que sean surtidas con el objeto de que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estas puedan operar correctamente.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Cumplir y hacer cumplir las disposiciones reglamentarias que establece el H. Ayuntamiento.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Solicitar reparación  y chequeo de las condiciones de mobiliario asignados.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Realizar inspecciones y estudio socioeconómico para la entrega de apoyos.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 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65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III.- Perfil del Responsable del Puesto </w:t>
      </w:r>
    </w:p>
    <w:tbl>
      <w:tblPr>
        <w:tblpPr w:leftFromText="141" w:rightFromText="141" w:vertAnchor="text" w:horzAnchor="margin" w:tblpXSpec="center" w:tblpY="210"/>
        <w:tblW w:w="10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FE13ED" w:rsidRPr="001B6248" w:rsidTr="00FE13ED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FE13ED" w:rsidRPr="00C24265" w:rsidTr="00FE13ED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3"/>
                <w:szCs w:val="20"/>
              </w:rPr>
              <w:t>Profesionista,   Lic.   Relaciones   Comerciales,   Lic.   Administración</w:t>
            </w: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Financiera, Lic. Administración de Empresas.</w:t>
            </w:r>
          </w:p>
        </w:tc>
      </w:tr>
      <w:tr w:rsidR="00FE13ED" w:rsidRPr="00C24265" w:rsidTr="00FE13ED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FE13ED" w:rsidRPr="00C24265" w:rsidTr="00FE13ED">
        <w:trPr>
          <w:trHeight w:hRule="exact" w:val="132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 Pública, Gestión Institucional, Normatividad, Planeación,</w:t>
            </w: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Ciencias Económicas – Administrativas, Informática, humanas, Estructura y Funcionamiento de la Administración Pública Municipal.</w:t>
            </w:r>
          </w:p>
        </w:tc>
      </w:tr>
      <w:tr w:rsidR="00FE13ED" w:rsidRPr="00C24265" w:rsidTr="00FE13ED">
        <w:trPr>
          <w:trHeight w:hRule="exact" w:val="9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 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 xml:space="preserve">Capacidad de planeación estratégicas, Capacidad de negociación, toma de </w:t>
            </w:r>
            <w:r w:rsidRPr="00C62FCD">
              <w:rPr>
                <w:rFonts w:eastAsia="Arial Unicode MS" w:cs="Arial"/>
                <w:b/>
                <w:bCs/>
                <w:color w:val="FFFFFF"/>
                <w:spacing w:val="1"/>
                <w:szCs w:val="20"/>
              </w:rPr>
              <w:br w:type="column"/>
            </w:r>
            <w:r w:rsidRPr="00C62FCD">
              <w:rPr>
                <w:rFonts w:eastAsia="Arial Unicode MS" w:cs="Arial"/>
                <w:color w:val="000000"/>
                <w:w w:val="101"/>
                <w:szCs w:val="20"/>
              </w:rPr>
              <w:t xml:space="preserve">decisiones,  análisis de problemas, control administrativo, enfoque </w:t>
            </w:r>
            <w:r w:rsidRPr="00C62FCD">
              <w:rPr>
                <w:rFonts w:eastAsia="Arial Unicode MS" w:cs="Arial"/>
                <w:color w:val="000000"/>
                <w:szCs w:val="20"/>
              </w:rPr>
              <w:t xml:space="preserve">en resultados y buen trato. </w:t>
            </w: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</w:pP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2D48AA">
        <w:rPr>
          <w:rFonts w:eastAsia="Arial Unicode MS" w:cs="Arial"/>
          <w:b/>
          <w:bCs/>
          <w:color w:val="000000"/>
          <w:sz w:val="24"/>
        </w:rPr>
        <w:t>I.- Descripción del Puesto</w:t>
      </w:r>
    </w:p>
    <w:p w:rsidR="00FE13ED" w:rsidRPr="002D48AA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FE13ED" w:rsidRPr="002D48AA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Subdirección de Atención y Gestión</w:t>
            </w:r>
          </w:p>
        </w:tc>
      </w:tr>
      <w:tr w:rsidR="00FE13ED" w:rsidRPr="002D48AA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</w:tr>
      <w:tr w:rsidR="00FE13ED" w:rsidRPr="002D48AA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Director</w:t>
            </w:r>
          </w:p>
        </w:tc>
      </w:tr>
      <w:tr w:rsidR="00FE13ED" w:rsidRPr="002D48AA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Departamento de Atención  y Departamento de Gestión</w:t>
            </w:r>
          </w:p>
        </w:tc>
      </w:tr>
      <w:tr w:rsidR="00FE13ED" w:rsidRPr="002D48AA" w:rsidTr="00FE13ED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Internas</w:t>
            </w:r>
          </w:p>
        </w:tc>
      </w:tr>
      <w:tr w:rsidR="00FE13ED" w:rsidRPr="002D48AA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FE13ED" w:rsidRPr="002D48AA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  <w:t>Mantener al tanto las estrategias de trabajo con el</w:t>
            </w:r>
          </w:p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  <w:t>personal, planeación de cómo trabajar en equipo,</w:t>
            </w:r>
          </w:p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  <w:t>supervisar que todo esté bien en la Dirección de</w:t>
            </w:r>
          </w:p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Atención Ciudadana.</w:t>
            </w:r>
          </w:p>
        </w:tc>
      </w:tr>
      <w:tr w:rsidR="00FE13ED" w:rsidRPr="002D48AA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FE13ED" w:rsidRPr="002D48AA" w:rsidTr="00FE13ED">
        <w:trPr>
          <w:trHeight w:hRule="exact" w:val="51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FE13ED" w:rsidRPr="002D48AA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</w:p>
        </w:tc>
      </w:tr>
      <w:tr w:rsidR="00FE13ED" w:rsidRPr="002D48AA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FE13ED" w:rsidRPr="002D48AA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Atender las demandas de los ciudadanos y planificar</w:t>
            </w:r>
          </w:p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3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estrategias de participación ciudadana, con los jefes</w:t>
            </w:r>
          </w:p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34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 manzana para realizar trabajo en conjunto con la</w:t>
            </w:r>
          </w:p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proofErr w:type="gramStart"/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sociedad</w:t>
            </w:r>
            <w:proofErr w:type="gramEnd"/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.</w:t>
            </w:r>
          </w:p>
        </w:tc>
      </w:tr>
      <w:tr w:rsidR="00FE13ED" w:rsidRPr="002D48AA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FE13ED" w:rsidRPr="002D48AA" w:rsidTr="00FE13ED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Federal</w:t>
            </w:r>
          </w:p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2D48AA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FE13ED" w:rsidRPr="009D6F12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E13ED" w:rsidRPr="005D5B88" w:rsidTr="00FE13ED">
        <w:tc>
          <w:tcPr>
            <w:tcW w:w="10774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FE13ED" w:rsidTr="00FE13ED">
        <w:tc>
          <w:tcPr>
            <w:tcW w:w="10774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Director de Atención Ciudadana todos aquellos asuntos que sean de su competencia.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 la Subdirección a su cargo.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E13ED" w:rsidRPr="005D5B88" w:rsidTr="00FE13ED">
        <w:tc>
          <w:tcPr>
            <w:tcW w:w="10774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 Específica</w:t>
            </w:r>
          </w:p>
        </w:tc>
      </w:tr>
      <w:tr w:rsidR="00FE13ED" w:rsidTr="00FE13ED">
        <w:tc>
          <w:tcPr>
            <w:tcW w:w="10774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FE13ED" w:rsidRPr="00A43926" w:rsidRDefault="00FE13ED" w:rsidP="00FE13ED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Atención de la ciudadanía, canalización de las demandas hacia las diversas dependencias.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5"/>
                <w:szCs w:val="20"/>
              </w:rPr>
              <w:t xml:space="preserve">Atender y buscar solución a les petición y/o gestiones que sean realizadas en la Dirección de Atención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FE13ED" w:rsidRPr="001E7D56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E7D56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FE13ED" w:rsidRPr="005D5B88" w:rsidTr="00FE13ED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FE13ED" w:rsidTr="00FE13ED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1E7D56" w:rsidRDefault="00FE13ED" w:rsidP="00FE13ED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FE13ED" w:rsidTr="00FE13ED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1E7D56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FE13ED" w:rsidTr="00FE13ED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7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1E7D56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FE13ED" w:rsidRPr="001E7D56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Sociales,   Planeación,   Relaciones   Humanas   y   la   Estructura   y</w:t>
            </w:r>
          </w:p>
          <w:p w:rsidR="00FE13ED" w:rsidRPr="001E7D56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FE13ED" w:rsidTr="00FE13ED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5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1E7D56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Capacidad de negociación, toma de decisiones, capacidad analítica,</w:t>
            </w:r>
          </w:p>
          <w:p w:rsidR="00FE13ED" w:rsidRPr="001E7D56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 w:rsidRPr="001E7D56">
              <w:rPr>
                <w:rFonts w:eastAsia="Arial Unicode MS" w:cs="Arial"/>
                <w:color w:val="000000"/>
                <w:szCs w:val="20"/>
              </w:rPr>
              <w:t>resolución</w:t>
            </w:r>
            <w:proofErr w:type="gramEnd"/>
            <w:r w:rsidRPr="001E7D56">
              <w:rPr>
                <w:rFonts w:eastAsia="Arial Unicode MS" w:cs="Arial"/>
                <w:color w:val="000000"/>
                <w:szCs w:val="20"/>
              </w:rPr>
              <w:t xml:space="preserve"> de problemas, propositivo y facilidad de palabra.</w:t>
            </w:r>
          </w:p>
        </w:tc>
      </w:tr>
    </w:tbl>
    <w:p w:rsidR="00FE13ED" w:rsidRDefault="00FE13ED" w:rsidP="00CB6662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Pr="003C0775" w:rsidRDefault="00FE13ED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I.- Descripción del Puesto </w:t>
      </w: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Gestión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FE13ED" w:rsidTr="00FE13ED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FE13ED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 xml:space="preserve">Mantener al tanto las estrategias de trabajo </w:t>
            </w:r>
            <w:proofErr w:type="spellStart"/>
            <w:r>
              <w:rPr>
                <w:rFonts w:eastAsia="Arial Unicode MS" w:cs="Arial"/>
                <w:color w:val="000000"/>
                <w:w w:val="108"/>
                <w:szCs w:val="20"/>
              </w:rPr>
              <w:t>al</w:t>
            </w:r>
            <w:proofErr w:type="spellEnd"/>
            <w:r>
              <w:rPr>
                <w:rFonts w:eastAsia="Arial Unicode MS" w:cs="Arial"/>
                <w:color w:val="000000"/>
                <w:w w:val="108"/>
                <w:szCs w:val="20"/>
              </w:rPr>
              <w:t xml:space="preserve"> la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para un mejor desempeño en el área.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FE13ED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Hacer la recepción y captura de las peticiones de los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ciudadanos para ahí ser canalizadas a las áreas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Correspondientes.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lastRenderedPageBreak/>
        <w:t xml:space="preserve">II.- Descripción de las Funciones del Puesto </w:t>
      </w:r>
    </w:p>
    <w:p w:rsidR="00FE13ED" w:rsidRPr="009D6F12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E13ED" w:rsidRPr="005D5B88" w:rsidTr="00FE13ED">
        <w:tc>
          <w:tcPr>
            <w:tcW w:w="10632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</w:t>
            </w:r>
            <w:proofErr w:type="spellStart"/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Génerica</w:t>
            </w:r>
            <w:proofErr w:type="spellEnd"/>
          </w:p>
        </w:tc>
      </w:tr>
      <w:tr w:rsidR="00FE13ED" w:rsidTr="00FE13ED">
        <w:tc>
          <w:tcPr>
            <w:tcW w:w="10632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canalización de las demandas hacia las diversas dependencias.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Subdirector de Atención y Gestión. </w:t>
            </w:r>
          </w:p>
          <w:p w:rsidR="00FE13ED" w:rsidRPr="00A43926" w:rsidRDefault="00FE13ED" w:rsidP="00FE13E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29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Realizar la captura de las peticiones y llevar el control del SIAC (Sistema Integral de Atención Ciudadana).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E13ED" w:rsidRPr="005D5B88" w:rsidTr="00FE13ED">
        <w:tc>
          <w:tcPr>
            <w:tcW w:w="10632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 Específica</w:t>
            </w:r>
          </w:p>
        </w:tc>
      </w:tr>
      <w:tr w:rsidR="00FE13ED" w:rsidTr="00FE13ED">
        <w:tc>
          <w:tcPr>
            <w:tcW w:w="10632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1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0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Revisar Diario el proceso de las peticiones o gestiones ingresadas en el SIAC (Sistema Integral de Atención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Ciudadana).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7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proofErr w:type="spellStart"/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>Recepcionar</w:t>
            </w:r>
            <w:proofErr w:type="spellEnd"/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 las respuestas que envían las diferentes instancias sobre las peticiones que tenemos, registrar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capturar en el sistema.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20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rPr>
          <w:rFonts w:eastAsia="Arial Unicode MS" w:cs="Arial"/>
          <w:b/>
          <w:bCs/>
          <w:color w:val="000000"/>
        </w:rPr>
      </w:pPr>
    </w:p>
    <w:p w:rsidR="00FE13ED" w:rsidRPr="003C0775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FE13ED" w:rsidRPr="005D5B88" w:rsidTr="00FE13ED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FE13ED" w:rsidTr="00FE13ED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Informática Administrativa</w:t>
            </w:r>
          </w:p>
        </w:tc>
      </w:tr>
      <w:tr w:rsidR="00FE13ED" w:rsidTr="00FE13ED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FE13ED" w:rsidTr="00FE13ED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FE13ED" w:rsidTr="00FE13ED">
        <w:trPr>
          <w:trHeight w:hRule="exact" w:val="95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 w:rsidRPr="003C0775">
              <w:rPr>
                <w:rFonts w:eastAsia="Arial Unicode MS" w:cs="Arial"/>
                <w:color w:val="000000"/>
                <w:szCs w:val="20"/>
              </w:rPr>
              <w:t>propositivo</w:t>
            </w:r>
            <w:proofErr w:type="gramEnd"/>
            <w:r w:rsidRPr="003C0775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0C225B">
        <w:rPr>
          <w:rFonts w:eastAsia="Arial Unicode MS" w:cs="Arial"/>
          <w:b/>
          <w:bCs/>
          <w:color w:val="000000"/>
          <w:sz w:val="24"/>
        </w:rPr>
        <w:t xml:space="preserve">I.- Descripción del Puesto </w:t>
      </w:r>
    </w:p>
    <w:p w:rsidR="00FE13ED" w:rsidRPr="000C225B" w:rsidRDefault="00FE13ED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FE13ED" w:rsidRPr="00306D4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Departamento de Atención</w:t>
            </w:r>
          </w:p>
        </w:tc>
      </w:tr>
      <w:tr w:rsidR="00FE13ED" w:rsidRPr="00306D4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FE13ED" w:rsidRPr="00306D4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FE13ED" w:rsidRPr="00306D4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FE13ED" w:rsidRPr="00306D4D" w:rsidTr="00FE13ED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FE13ED" w:rsidRPr="00306D4D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FE13ED" w:rsidRPr="00306D4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Mantener al tanto a la Dirección y Subdirección y</w:t>
            </w:r>
          </w:p>
          <w:p w:rsidR="00FE13ED" w:rsidRPr="00306D4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 w:val="24"/>
                <w:szCs w:val="20"/>
              </w:rPr>
            </w:pPr>
            <w:proofErr w:type="gramStart"/>
            <w:r w:rsidRPr="003C0775">
              <w:rPr>
                <w:rFonts w:eastAsia="Arial Unicode MS" w:cs="Arial"/>
                <w:color w:val="000000"/>
                <w:szCs w:val="20"/>
              </w:rPr>
              <w:t>mejorar</w:t>
            </w:r>
            <w:proofErr w:type="gramEnd"/>
            <w:r w:rsidRPr="003C0775">
              <w:rPr>
                <w:rFonts w:eastAsia="Arial Unicode MS" w:cs="Arial"/>
                <w:color w:val="000000"/>
                <w:szCs w:val="20"/>
              </w:rPr>
              <w:t xml:space="preserve"> el servicio que se ofrece en el área.</w:t>
            </w:r>
          </w:p>
        </w:tc>
      </w:tr>
      <w:tr w:rsidR="00FE13ED" w:rsidRPr="00306D4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06D4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FE13ED" w:rsidRPr="00306D4D" w:rsidTr="00FE13ED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06D4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FE13ED" w:rsidRPr="00306D4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FE13ED" w:rsidRPr="00306D4D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FE13ED" w:rsidRPr="00306D4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Brindar  una mejor atención a los ciudadanos.</w:t>
            </w:r>
          </w:p>
        </w:tc>
      </w:tr>
      <w:tr w:rsidR="00FE13ED" w:rsidRPr="00306D4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06D4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FE13ED" w:rsidRPr="00306D4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06D4D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06D4D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306D4D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FE13ED" w:rsidRPr="00306D4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E13ED" w:rsidRPr="005D5B88" w:rsidTr="00FE13ED">
        <w:tc>
          <w:tcPr>
            <w:tcW w:w="10632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Genérica</w:t>
            </w:r>
          </w:p>
        </w:tc>
      </w:tr>
      <w:tr w:rsidR="00FE13ED" w:rsidTr="00FE13ED">
        <w:tc>
          <w:tcPr>
            <w:tcW w:w="10632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Supervisar módulos de atención al ciudadano.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a las personas que deseen o tengan dudas con respecto a las dependencias del H. Ayuntamiento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E13ED" w:rsidRPr="005D5B88" w:rsidTr="00FE13ED">
        <w:tc>
          <w:tcPr>
            <w:tcW w:w="10632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Específica</w:t>
            </w:r>
          </w:p>
        </w:tc>
      </w:tr>
      <w:tr w:rsidR="00FE13ED" w:rsidTr="00FE13ED">
        <w:tc>
          <w:tcPr>
            <w:tcW w:w="10632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sobre dudas o asesorar a las personas que asistan a la Dirección de Atención ciudadana.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Trato  personalizado  y  acompañamiento  por  parte  del  personal  a  las  diversas  dependencias  del  H.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Ayuntamiento donde desee el ciudadano realizar algún trámite.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0" w:line="230" w:lineRule="exact"/>
              <w:ind w:left="1215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Pr="003C0775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FE13ED" w:rsidTr="00FE13ED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Cs w:val="20"/>
              </w:rPr>
              <w:t>Perfil del Puesto</w:t>
            </w:r>
          </w:p>
        </w:tc>
      </w:tr>
      <w:tr w:rsidR="00FE13ED" w:rsidTr="00FE13ED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Ciencias de la Educación, Lic. Psicología</w:t>
            </w:r>
          </w:p>
        </w:tc>
      </w:tr>
      <w:tr w:rsidR="00FE13ED" w:rsidTr="00FE13ED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FE13ED" w:rsidTr="00FE13ED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Sociales, Relaciones Humanas y la Estructura y Funcionamiento de la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Administración Pública Municipal.</w:t>
            </w:r>
          </w:p>
        </w:tc>
      </w:tr>
      <w:tr w:rsidR="00FE13ED" w:rsidTr="00FE13ED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FE13ED" w:rsidRPr="005D5B88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Toma de decisiones, planeación, capacidad analítica y de síntesis,</w:t>
            </w:r>
          </w:p>
          <w:p w:rsidR="00FE13ED" w:rsidRPr="003C0775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 w:rsidRPr="003C0775">
              <w:rPr>
                <w:rFonts w:eastAsia="Arial Unicode MS" w:cs="Arial"/>
                <w:color w:val="000000"/>
                <w:szCs w:val="20"/>
              </w:rPr>
              <w:t>resolución</w:t>
            </w:r>
            <w:proofErr w:type="gramEnd"/>
            <w:r w:rsidRPr="003C0775">
              <w:rPr>
                <w:rFonts w:eastAsia="Arial Unicode MS" w:cs="Arial"/>
                <w:color w:val="000000"/>
                <w:szCs w:val="20"/>
              </w:rPr>
              <w:t xml:space="preserve"> de problemas, enfoque en resultados, y facilidad de palabra.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FE13ED" w:rsidRPr="001B6248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Subdirección de Organización y Vinculación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FE13ED" w:rsidTr="00FE13ED">
        <w:trPr>
          <w:trHeight w:hRule="exact" w:val="537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  de   Organización   y   Departamento   de   Enlace   y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Vinculación</w:t>
            </w:r>
          </w:p>
        </w:tc>
      </w:tr>
      <w:tr w:rsidR="00FE13ED" w:rsidTr="00FE13ED">
        <w:trPr>
          <w:trHeight w:hRule="exact" w:val="278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Atender las demandas de los ciudadanos y planificar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estrategias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 xml:space="preserve"> de participación ciudadana.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FE13ED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>
              <w:rPr>
                <w:rFonts w:eastAsia="Arial Unicode MS" w:cs="Arial"/>
                <w:color w:val="000000"/>
                <w:w w:val="102"/>
                <w:szCs w:val="20"/>
              </w:rPr>
              <w:t>Gestionar   programas   de   apoyo   en   las   otras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gubernamentales y brindar atención a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los ciudadanos y mantenerlos informados sobre las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actividades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 xml:space="preserve"> que se realizaran.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Pr="001B6248" w:rsidRDefault="00FE13ED" w:rsidP="00FE13ED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E13ED" w:rsidRPr="001B6248" w:rsidTr="00FE13ED">
        <w:tc>
          <w:tcPr>
            <w:tcW w:w="10632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FE13ED" w:rsidTr="00FE13ED">
        <w:tc>
          <w:tcPr>
            <w:tcW w:w="10632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 todos aquellos asuntos que sean de su competencia.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la Subdirección a su cargo.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Vincular en el territorio urbano aquellos convenios celebrados con las Instituciones Federales, Estatales y Municipales para su ejecución de Programas Sociales. 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ab/>
            </w:r>
          </w:p>
          <w:p w:rsidR="00FE13ED" w:rsidRPr="00A43926" w:rsidRDefault="00FE13ED" w:rsidP="00FE13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Ampliar la cobertura del SIPAC en la ciudad.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E13ED" w:rsidRPr="001B6248" w:rsidTr="00FE13ED">
        <w:tc>
          <w:tcPr>
            <w:tcW w:w="10632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Especifica</w:t>
            </w:r>
          </w:p>
        </w:tc>
      </w:tr>
      <w:tr w:rsidR="00FE13ED" w:rsidTr="00FE13ED">
        <w:tc>
          <w:tcPr>
            <w:tcW w:w="10632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left="781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Brindar la asesoría para el mantenimiento de la estructura social de la zona urbana y realizar las sustituciones </w:t>
            </w:r>
            <w:r w:rsidRPr="00A43926">
              <w:rPr>
                <w:rFonts w:eastAsia="Arial Unicode MS" w:cs="Arial"/>
                <w:color w:val="000000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las organizaciones sociales, conforme al Reglamento de Participación Ciudadana.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t xml:space="preserve">Seleccionar estrategias sociales y productivas para la comunicación estrecha con las autoridades de las </w:t>
            </w: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localidades para el buen desarrollo de los Programas.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Pr="00A43926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Pr="00A43926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Pr="00A43926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A43926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FE13ED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FE13ED" w:rsidRPr="001B6248" w:rsidTr="00FE13ED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FE13ED" w:rsidTr="00FE13ED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FE13ED" w:rsidTr="00FE13ED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FE13ED" w:rsidTr="00FE13ED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FE13ED" w:rsidTr="00FE13ED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FE13ED" w:rsidRPr="00C62FCD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 w:rsidRPr="00C62FCD">
              <w:rPr>
                <w:rFonts w:eastAsia="Arial Unicode MS" w:cs="Arial"/>
                <w:color w:val="000000"/>
                <w:szCs w:val="20"/>
              </w:rPr>
              <w:t>propositivo</w:t>
            </w:r>
            <w:proofErr w:type="gramEnd"/>
            <w:r w:rsidRPr="00C62FCD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FE13ED" w:rsidRPr="001B6248" w:rsidRDefault="00FE13ED" w:rsidP="00CB6662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FE13ED" w:rsidRPr="001B6248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Organización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de apoyo del área</w:t>
            </w:r>
          </w:p>
        </w:tc>
      </w:tr>
      <w:tr w:rsidR="00FE13ED" w:rsidTr="00FE13ED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FE13ED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personal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>, planeación de cómo trabajar en equipo.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FE13ED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con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 xml:space="preserve"> ellos actividades de carácter social.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</w:rPr>
      </w:pPr>
    </w:p>
    <w:p w:rsidR="00FE13ED" w:rsidRPr="001B6248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lastRenderedPageBreak/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E13ED" w:rsidTr="00FE13ED">
        <w:tc>
          <w:tcPr>
            <w:tcW w:w="10774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FE13ED" w:rsidTr="00FE13ED">
        <w:tc>
          <w:tcPr>
            <w:tcW w:w="10774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Subdirector de Organización y Vinculación todos los asuntos que sean de su competencia.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Asumir la responsabilidad en el cumplimiento de los objetivos en el cumplimiento del Departamento  a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cargo.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Organizar actividades con los Jefes de Manzana para trabajar de manera armoniosa y en conjunto con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ciudadanía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E13ED" w:rsidTr="00FE13ED">
        <w:tc>
          <w:tcPr>
            <w:tcW w:w="10774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Específica</w:t>
            </w:r>
          </w:p>
        </w:tc>
      </w:tr>
      <w:tr w:rsidR="00FE13ED" w:rsidTr="00FE13ED">
        <w:tc>
          <w:tcPr>
            <w:tcW w:w="10774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numPr>
                <w:ilvl w:val="0"/>
                <w:numId w:val="1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Invitar a los Jefes de Manzana a la colaboración  de proyectos que el H. Ayuntamiento para beneficio de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ciudadanía.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4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Elaborar los informes trimestrales de seguimiento y avance de los programas de trabajo y acciones de las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áreas que conforman la Dirección de Atención y Participación Ciudadana.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Mantener confidencialidad de los asuntos y documentos que manejan. 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Pr="001B6248" w:rsidRDefault="00FE13ED" w:rsidP="00FE13ED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FE13ED" w:rsidTr="00FE13ED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FE13ED" w:rsidTr="00FE13ED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1B6248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FE13ED" w:rsidTr="00FE13ED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1B6248" w:rsidRDefault="00FE13ED" w:rsidP="00FE13ED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FE13ED" w:rsidTr="00FE13ED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70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1B6248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B6248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FE13ED" w:rsidRPr="001B6248" w:rsidRDefault="00FE13ED" w:rsidP="00FE13ED">
            <w:pPr>
              <w:widowControl w:val="0"/>
              <w:tabs>
                <w:tab w:val="left" w:pos="1522"/>
                <w:tab w:val="left" w:pos="3432"/>
                <w:tab w:val="left" w:pos="5117"/>
                <w:tab w:val="left" w:pos="6745"/>
              </w:tabs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Sociales, </w:t>
            </w:r>
            <w:r w:rsidRPr="001B6248">
              <w:rPr>
                <w:rFonts w:eastAsia="Arial Unicode MS" w:cs="Arial"/>
                <w:color w:val="000000"/>
                <w:szCs w:val="20"/>
              </w:rPr>
              <w:t>Normatividad,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1B6248">
              <w:rPr>
                <w:rFonts w:eastAsia="Arial Unicode MS" w:cs="Arial"/>
                <w:color w:val="000000"/>
                <w:szCs w:val="20"/>
              </w:rPr>
              <w:t>Planeación,</w:t>
            </w:r>
            <w:r w:rsidRPr="001B6248">
              <w:rPr>
                <w:rFonts w:eastAsia="Arial Unicode MS" w:cs="Arial"/>
                <w:color w:val="000000"/>
                <w:szCs w:val="20"/>
              </w:rPr>
              <w:tab/>
              <w:t>Relaciones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1B6248">
              <w:rPr>
                <w:rFonts w:eastAsia="Arial Unicode MS" w:cs="Arial"/>
                <w:color w:val="000000"/>
                <w:szCs w:val="20"/>
              </w:rPr>
              <w:t>Humanas,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1B6248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FE13ED" w:rsidTr="00FE13ED">
        <w:trPr>
          <w:trHeight w:hRule="exact" w:val="6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1B6248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FE13ED" w:rsidRPr="001B6248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resultados.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CB6662">
      <w:pPr>
        <w:widowControl w:val="0"/>
        <w:autoSpaceDE w:val="0"/>
        <w:autoSpaceDN w:val="0"/>
        <w:adjustRightInd w:val="0"/>
        <w:spacing w:before="57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CB6662">
      <w:pPr>
        <w:widowControl w:val="0"/>
        <w:autoSpaceDE w:val="0"/>
        <w:autoSpaceDN w:val="0"/>
        <w:adjustRightInd w:val="0"/>
        <w:spacing w:before="57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CB6662">
      <w:pPr>
        <w:widowControl w:val="0"/>
        <w:autoSpaceDE w:val="0"/>
        <w:autoSpaceDN w:val="0"/>
        <w:adjustRightInd w:val="0"/>
        <w:spacing w:before="57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CB6662">
      <w:pPr>
        <w:widowControl w:val="0"/>
        <w:autoSpaceDE w:val="0"/>
        <w:autoSpaceDN w:val="0"/>
        <w:adjustRightInd w:val="0"/>
        <w:spacing w:before="57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Pr="001B6248" w:rsidRDefault="00FE13ED" w:rsidP="00FE13ED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lastRenderedPageBreak/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Enlace y Vinculación</w:t>
            </w:r>
          </w:p>
        </w:tc>
      </w:tr>
      <w:tr w:rsidR="00FE13ED" w:rsidTr="00FE13ED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FE13ED" w:rsidTr="00FE13ED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FE13ED" w:rsidTr="00FE13ED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Internas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personal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>, planeación de cómo trabajar en equipo.</w:t>
            </w:r>
          </w:p>
        </w:tc>
      </w:tr>
      <w:tr w:rsidR="00FE13ED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con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 xml:space="preserve"> ellos actividades de carácter social.</w:t>
            </w:r>
          </w:p>
        </w:tc>
      </w:tr>
      <w:tr w:rsidR="00FE13ED" w:rsidTr="00FE13ED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FE13ED" w:rsidTr="00FE13ED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Pr="001B6248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E13ED" w:rsidRPr="001B6248" w:rsidTr="00FE13ED">
        <w:tc>
          <w:tcPr>
            <w:tcW w:w="10774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FE13ED" w:rsidTr="00FE13ED">
        <w:tc>
          <w:tcPr>
            <w:tcW w:w="10774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1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 con  el  Subdirección  de  Organización  y  Vinculación  todos  aquellos  asuntos  que  sean  de 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competencia.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del Departamento a su cargo.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confidencialidad de los asuntos y documentos que manejan en el área a su cargo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320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E13ED" w:rsidRPr="003C0775" w:rsidTr="00FE13ED">
        <w:tc>
          <w:tcPr>
            <w:tcW w:w="10774" w:type="dxa"/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Específica</w:t>
            </w:r>
          </w:p>
        </w:tc>
      </w:tr>
      <w:tr w:rsidR="00FE13ED" w:rsidTr="00FE13ED">
        <w:tc>
          <w:tcPr>
            <w:tcW w:w="10774" w:type="dxa"/>
            <w:shd w:val="clear" w:color="auto" w:fill="auto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Contactos con los Jefes de Manzana para proyectos o actividades que el H. Ayuntamiento realice 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Registrar  e  informar trimestralmente  los Objetivos y metas  de  los  diferentes  Programas  Sociales  que </w:t>
            </w: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Desarrolla la Dirección. </w:t>
            </w:r>
          </w:p>
          <w:p w:rsidR="00FE13ED" w:rsidRPr="00A43926" w:rsidRDefault="00FE13ED" w:rsidP="00FE13ED">
            <w:pPr>
              <w:pStyle w:val="Prrafodelista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numPr>
                <w:ilvl w:val="0"/>
                <w:numId w:val="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>Registrar y dar seguimiento de los diagnósticos y acuerdos adquiridos del C. Presidente Municipal en los encuentros con los órganos Ciudadanos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ind w:left="121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B6662" w:rsidRDefault="00CB6662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FE13ED" w:rsidRPr="003C0775" w:rsidRDefault="00FE13ED" w:rsidP="00FE13ED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FE13ED" w:rsidRPr="003C0775" w:rsidTr="00FE13ED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FE13ED" w:rsidTr="00FE13ED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6C6A5E" w:rsidRDefault="00FE13ED" w:rsidP="00FE13ED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FE13ED" w:rsidTr="00FE13ED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6C6A5E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FE13ED" w:rsidTr="00FE13ED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6C6A5E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FE13ED" w:rsidRPr="006C6A5E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FE13ED" w:rsidRPr="006C6A5E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FE13ED" w:rsidTr="00FE13ED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FE13ED" w:rsidRPr="00A43926" w:rsidRDefault="00FE13ED" w:rsidP="00FE13ED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3ED" w:rsidRPr="006C6A5E" w:rsidRDefault="00FE13ED" w:rsidP="00FE13ED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FE13ED" w:rsidRPr="006C6A5E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FE13ED" w:rsidRPr="006C6A5E" w:rsidRDefault="00FE13ED" w:rsidP="00FE13ED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 w:rsidRPr="006C6A5E">
              <w:rPr>
                <w:rFonts w:eastAsia="Arial Unicode MS" w:cs="Arial"/>
                <w:color w:val="000000"/>
                <w:szCs w:val="20"/>
              </w:rPr>
              <w:t>propositivo</w:t>
            </w:r>
            <w:proofErr w:type="gramEnd"/>
            <w:r w:rsidRPr="006C6A5E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FE13ED" w:rsidRDefault="00FE13ED" w:rsidP="00FE13ED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 w:rsidP="00FE13ED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FE13ED" w:rsidRDefault="00FE13ED"/>
    <w:sectPr w:rsidR="00FE13E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86" w:rsidRDefault="00081586" w:rsidP="00FE13ED">
      <w:pPr>
        <w:spacing w:line="240" w:lineRule="auto"/>
      </w:pPr>
      <w:r>
        <w:separator/>
      </w:r>
    </w:p>
  </w:endnote>
  <w:endnote w:type="continuationSeparator" w:id="0">
    <w:p w:rsidR="00081586" w:rsidRDefault="00081586" w:rsidP="00FE1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86" w:rsidRDefault="00081586" w:rsidP="00FE13ED">
      <w:pPr>
        <w:spacing w:line="240" w:lineRule="auto"/>
      </w:pPr>
      <w:r>
        <w:separator/>
      </w:r>
    </w:p>
  </w:footnote>
  <w:footnote w:type="continuationSeparator" w:id="0">
    <w:p w:rsidR="00081586" w:rsidRDefault="00081586" w:rsidP="00FE1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ED" w:rsidRDefault="00FE13ED">
    <w:pPr>
      <w:pStyle w:val="Encabezado"/>
    </w:pPr>
    <w:r w:rsidRPr="00FE13E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7FACE" wp14:editId="310DB3A9">
              <wp:simplePos x="0" y="0"/>
              <wp:positionH relativeFrom="column">
                <wp:posOffset>3291840</wp:posOffset>
              </wp:positionH>
              <wp:positionV relativeFrom="paragraph">
                <wp:posOffset>-306705</wp:posOffset>
              </wp:positionV>
              <wp:extent cx="2781300" cy="742950"/>
              <wp:effectExtent l="0" t="0" r="0" b="0"/>
              <wp:wrapNone/>
              <wp:docPr id="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3ED" w:rsidRPr="00685419" w:rsidRDefault="00FE13ED" w:rsidP="00FE13ED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  <w:r w:rsidRPr="00685419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DIRECCION DE ATENCION CIUDADANA</w:t>
                          </w:r>
                        </w:p>
                        <w:p w:rsidR="00FE13ED" w:rsidRPr="00685419" w:rsidRDefault="00FE13ED" w:rsidP="00FE13ED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  <w:r w:rsidRPr="00685419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7FACE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59.2pt;margin-top:-24.15pt;width:219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m9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" filled="f" stroked="f">
              <v:textbox>
                <w:txbxContent>
                  <w:p w:rsidR="00FE13ED" w:rsidRPr="00685419" w:rsidRDefault="00FE13ED" w:rsidP="00FE13ED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  <w:r w:rsidRPr="00685419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DIRECCION DE ATENCION CIUDADANA</w:t>
                    </w:r>
                  </w:p>
                  <w:p w:rsidR="00FE13ED" w:rsidRPr="00685419" w:rsidRDefault="00FE13ED" w:rsidP="00FE13ED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  <w:r w:rsidRPr="00685419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F35D6C1" wp14:editId="1F7C7139">
          <wp:simplePos x="0" y="0"/>
          <wp:positionH relativeFrom="column">
            <wp:posOffset>-447675</wp:posOffset>
          </wp:positionH>
          <wp:positionV relativeFrom="paragraph">
            <wp:posOffset>-276860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3ED" w:rsidRDefault="00FE13E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4481CAD" wp14:editId="4D80E2A7">
          <wp:simplePos x="0" y="0"/>
          <wp:positionH relativeFrom="page">
            <wp:align>left</wp:align>
          </wp:positionH>
          <wp:positionV relativeFrom="paragraph">
            <wp:posOffset>294640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9E6"/>
    <w:multiLevelType w:val="hybridMultilevel"/>
    <w:tmpl w:val="F9C24AF0"/>
    <w:lvl w:ilvl="0" w:tplc="080A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71E1A61"/>
    <w:multiLevelType w:val="hybridMultilevel"/>
    <w:tmpl w:val="C4768CE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7250E60"/>
    <w:multiLevelType w:val="hybridMultilevel"/>
    <w:tmpl w:val="1D7A1EE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85F24FE"/>
    <w:multiLevelType w:val="hybridMultilevel"/>
    <w:tmpl w:val="F1807ED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3F1C7F"/>
    <w:multiLevelType w:val="hybridMultilevel"/>
    <w:tmpl w:val="0216489E"/>
    <w:lvl w:ilvl="0" w:tplc="080A000D">
      <w:start w:val="1"/>
      <w:numFmt w:val="bullet"/>
      <w:lvlText w:val=""/>
      <w:lvlJc w:val="left"/>
      <w:pPr>
        <w:ind w:left="13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27A05F13"/>
    <w:multiLevelType w:val="hybridMultilevel"/>
    <w:tmpl w:val="95BE3B4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8B86600"/>
    <w:multiLevelType w:val="hybridMultilevel"/>
    <w:tmpl w:val="357433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421B4C55"/>
    <w:multiLevelType w:val="hybridMultilevel"/>
    <w:tmpl w:val="3AA4F71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34852C7"/>
    <w:multiLevelType w:val="hybridMultilevel"/>
    <w:tmpl w:val="0B9481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4146784"/>
    <w:multiLevelType w:val="hybridMultilevel"/>
    <w:tmpl w:val="4FD643FA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443C7603"/>
    <w:multiLevelType w:val="hybridMultilevel"/>
    <w:tmpl w:val="2EF0315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744B3D6B"/>
    <w:multiLevelType w:val="hybridMultilevel"/>
    <w:tmpl w:val="13BEB0C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7A1E171C"/>
    <w:multiLevelType w:val="hybridMultilevel"/>
    <w:tmpl w:val="9F98FC58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ED"/>
    <w:rsid w:val="00081586"/>
    <w:rsid w:val="00685419"/>
    <w:rsid w:val="00BF2E78"/>
    <w:rsid w:val="00CB6662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BCFD5-AD5E-4E9A-A245-FE81FC9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ED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3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3E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3ED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13E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3ED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2632</Words>
  <Characters>14479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2017-11-07T17:30:00Z</dcterms:created>
  <dcterms:modified xsi:type="dcterms:W3CDTF">2017-11-07T17:36:00Z</dcterms:modified>
</cp:coreProperties>
</file>