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02" w:rsidRDefault="00EC0802"/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XIII.- Perfil de Puestos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 Director de Asuntos Jurídicos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Presidente Municipal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Análisis Jurídico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lo Contencioso y Amparo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de Asuntos Laborales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Administrativa; Subdirección de Análisis Jurídico; Subdirección de Asuntos Laborales; Subdirección de lo Contencioso y Amparo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Prestar los servicios y asistencia de carácter jurídico propios del Ayuntamiento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Brindar asesoría jurídica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Otorgar asesoría oportuna y apegada a la legalidad en donde el H. Ayuntamiento de Centro, sus integrantes y diversos funcionarios municipales sean parte y emitir opiniones en los instrumentos que suscriban éstos, en asuntos legales; civiles; penales; laborales; contenciosos administrativos; juicios de amparo; así como de aquellos instrumentos que sean celebrados con dependencias Federales, Estatales o con otros municipios del Estado de Tabasco.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Prestar los servicios y asistencia de carácter Jurídico propios del Ayuntamiento y del Presidente Municipal;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Brindar asesoría jurídica a las dependencias y órganos que integran el Gobierno Municipal;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Proponer y establecer lineamientos en materia jurídico-administrativa, para procurar la congruencia en la aplicación de la normatividad municipal y la actuación de los servidores públicos municipales;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Formular demandas y denuncias, y representar al Ayuntamiento, al Presidente Municipal o a los titulares de las dependencias y órganos Administrativos del Gobierno Municipal, fungiendo en su caso indistintamente como representante jurídico derivado, apoderado o mandatario, en los juicios en que éstos sean parte;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Iniciar, tramitar y contestar ante el Tribunal de Conciliación y Arbitraje del Estado los juicios laborales, así como todos aquellos actos procesales para la debida tramitación del juicio, relativos a los trabajadores del Gobierno Municipal; ejercer las acciones, los recursos correspondientes y representar legalmente al Ayuntamiento y al Presidente Municipal en los mismos;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Ejercitar toda clase de acciones administrativas y judiciales, formular denuncias o querellas, así como, en su caso otorgar el perdón legal;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Conforme a su nombramiento y atribuciones, en términos del artículo 93, fracción II de la Ley Orgánica de los Municipios del Estado, contestar a nombre y representación del Ayuntamiento o del Presidente Municipal, las demandas que contra ellos se formulen ante el Tribunal de lo Contencioso Administrativo, y ofrecer, desahogar pruebas, e interponer recursos, en términos del artículo 32 de la Ley de Justicia Administrativa del Estado;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Emitir opinión o preparar informes, escuchando en su caso a la opinión de las áreas técnicas del Gobierno Municipal, sobre los proyectos de iniciativas de reglamentos, decretos, acuerdos y demás ordenamientos jurídicos que le sean turnados por otras dependencias, órganos administrativos y entidades paramunicipales;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Coadyuvar en la defensa jurídica e intervenir en todos los trámites, controversias, juicios, procedimientos y asuntos en que tenga interés jurídico o sea parte el Ayuntamiento y las dependencias u órganos del Gobierno Municipal; 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Proponer al Cabildo o al Presidente Municipal la resolución de los asuntos que sean de su competencia;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Efectuar,  durante los primeros seis meses de ejercicio constitucional del Ayuntamiento y cada año si es necesario, los estudios y análisis a las disposiciones jurídicas y administrativas que rigen al Gobierno Municipal, y proponer su actualización y la expedición de aquellos que se requieran, a fin de proveer el apego de los actos de la autoridad al marco legal. De los estudios y análisis efectuados, deberá dejarse constancia debidamente documentada;</w:t>
            </w:r>
          </w:p>
          <w:p w:rsidR="00EC0802" w:rsidRPr="00EC0802" w:rsidRDefault="00EC0802" w:rsidP="00EC080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Coordinar y supervisar las funciones de los jueces calificadores, vigilando la correcta aplicación del Reglamento de Juzgados Calificadores;</w:t>
            </w:r>
          </w:p>
          <w:p w:rsidR="00EC0802" w:rsidRPr="00EC0802" w:rsidRDefault="00EC0802" w:rsidP="00EC0802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Cinco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Abogado litigante con conocimientos adquiridos en la práctica; Derecho Administrativo, Derecho Comparado y conocimientos en Derecho Constitucional, Civil, Penal y procesal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XIII.2 Subdirector Administrativo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Administrativo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Revisión de Contratos Administrativos y Convenios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Análisis Jurídico; Subdirección de Asuntos Laborales; Subdirección de lo Contencioso y Amparo; Departamento de Revisión de Contratos Administrativos y Convenios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  <w:t>C</w:t>
            </w:r>
            <w:proofErr w:type="spellStart"/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oordinar</w:t>
            </w:r>
            <w:proofErr w:type="spellEnd"/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 xml:space="preserve"> el funcionamiento de las subdirecciones pertenecientes a la Dirección de Asuntos Jurídico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MX"/>
              </w:rPr>
              <w:t>Con Previa autorización del Director de Asuntos Jurídicos: Coordinar las acciones Jurídico-Administrativas para cada uno de los asuntos que se requieran.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El titular de este puesto es el responsable de coordinar el funcionamiento de las subdirecciones pertenecientes a la Dirección de Asuntos Jurídicos, en materia administrativa; así como intervenir en representación de la Dirección en las sesiones del Comité de Adquisiciones.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 coordinación con los servidores públicos de las direcciones de Administración y de Programación, elaborar para proponer al superior inmediato, los programas de trabajo de la Dirección de Asuntos Jurídicos;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Vigilar el buen funcionamiento y operación del mobiliario, equipo de oficina y de transporte asignado a la Dirección de Asuntos Jurídicos;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Procurar en el servicio oficial se cuente en forma oportuna con los recursos materiales y financieros indispensables para el adecuado desarrollo de las funciones de la Dirección;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Controlar la asistencia e incidencias del personal adscrito a la dependencia y reportarlo a la Dirección de Administración;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Coordinar la elaboración de propuestas de manuales de organización y de procedimientos de la Dirección;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Elaborar la propuesta del Programa Operativo Anual, efectuar su evaluación periódica y controlar la aplicación y distribución del presupuesto autorizado; 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Evaluar trimestralmente el desempeño de las actividades de su adscripción y de los programas de gasto corriente e inversión, en coordinación con la Dirección de Programación;</w:t>
            </w:r>
          </w:p>
          <w:p w:rsidR="00EC0802" w:rsidRPr="00EC0802" w:rsidRDefault="00EC0802" w:rsidP="00EC080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Intervenir en representación de la Dirección, en las sesiones del Comité de Adquisiciones, Arrendamientos y Servicios Relacionados con Bienes Muebles del Municipio de Centro; 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Contaduría pública, Administración o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Sistema operativo Windows office; Paqueterías administrativas; Habilidades administrativas; Diversas áreas de la administración pública así como del Derecho Administrativo y Fiscal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XIII.3 Jefe de Departamento de Revisión de Contratos Administrativos y Convenios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Jefe de Departamento de Revisión de Contratos Administrativos y Convenios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Administrativo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Subdirección Administrativa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eastAsia="es-MX"/>
              </w:rPr>
              <w:t>Recibir instrucciones; proporcionar información; realizar actividades que se sometan a acuerdo del Director de Asuntos Jurídicos en relación a los Contratos Administrativos y Convenios.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Reportar al Subdirector Administrativo respecto a Contratos Administrativos y Convenios en los que sean parte y sobre otros actos y procedimientos Administrativos que se requieran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Atender y tramitar los asuntos de carácter Administrativos que le sean turnados por el Subdirector Administrativo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Mantener actualizado el registro de los asuntos que le sean turnados;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Establecer los registros y ejercer controles sobre los bienes y recursos asignados a la Dirección de Asuntos jurídicos;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Llevar el seguimiento y control de los asuntos turnados a la Dirección;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Revisión de Contratos Administrativos y Convenios que le sean turnados; el archivo de concentración de la misma;</w:t>
            </w:r>
          </w:p>
          <w:p w:rsidR="00EC0802" w:rsidRPr="00EC0802" w:rsidRDefault="00EC0802" w:rsidP="00EC080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Procurar que los titulares de las unidades administrativas que integran la Dirección, mantengan un adecuado registro y control de los expedientes que tienen a su cargo y administrar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Licenciado en Derecho o Administración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Paqueterías administrativas; Habilidades administrativas;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D55748" w:rsidRDefault="00D55748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XIII.4 Subdirector de Análisis Jurídico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del Patrimonio Municipal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Estudios Jurídicos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Departamento de Orientación y Supervisión Legal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Juzgados Calificadores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Asuntos laborales; Subdirección de lo Contencioso y Amparo;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Coordinación y Diseño de Estrategias Jurídicas tendientes a optimizar y actualizar los recursos y ordenamientos legales Municipales.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Con previa autorización del Director de Asuntos Jurídicos Implementar medidas tendientes a brindar atención eficiente y oportuna a quienes realizan trámites de regularización, sanciones por infracciones al Bando de Policía y Gobierno y actualización y modernización de las normas Municipales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55748" w:rsidRPr="00EC0802" w:rsidRDefault="00D55748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Elaboración de proyectos de investigación Jurídica en materias que sean competencia del Municipio de Centro; proponer y establecer lineamientos, para procurar la aplicación de la normatividad municipal en la actuación de los servidores públicos municipales.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Elaborar propuestas de iniciativas de ley, decretos, reglamentos en materia municipal y formular análisis de los proyectos que para esos efectos le turne el Director; 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Revisar los escritos de contestación a las demandas de los juicios instaurados en contra de las dependencias y órganos administrativos del Gobierno Municipal;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Coadyuvar con la Dirección de Asuntos Jurídicos en la substanciación de procedimientos administrativos derivados de infracciones a la normatividad municipal;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Intervenir en nombre y representación del Gobierno Municipal y de sus dependencias y órganos administrativos en los juicios que éste sea parte y rendir los informes que conforme a la ley, le soliciten otras autoridades; </w:t>
            </w:r>
          </w:p>
          <w:p w:rsidR="00EC0802" w:rsidRPr="00EC0802" w:rsidRDefault="00EC0802" w:rsidP="00EC0802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Mantener al interior de la Dirección, actualizado el acervo jurídico municipal; así como efectuar estudios e informes respecto a la incidencia de nuevas disposiciones en el orden jurídico administrativo Municipio;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Licenciado en Derecho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Derecho Administrativo, Derecho Comparado y conocimientos en Derecho Constitucional, Civil, Penal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>XIII.5 Jefe de Departamento del Patrimonio Municipal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del Patrimonio Municipal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 tendientes a optimizar los trámites necesarios para la regularización de predios e identificar el Patrimonio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Realizar trámites administrativos y solicitud de documentos inherentes a la regularización de predios y el patrimonio municipal.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trámites Administrativos y solicitud de documentos inherentes a la regularización de predios y el Patrimonio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4138"/>
                <w:tab w:val="center" w:pos="5279"/>
              </w:tabs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ab/>
            </w: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ab/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trámites Administrativos y solicitud de documentos inherentes a la regularización de predios y el Patrimonio Municipal;</w:t>
            </w: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Brindar asesoría jurídica y participar, con los titulares de las unidades administrativas competentes en la formulación, revisión, gestión, adopción de acciones, programas y proyectos, relativos a la suscripción de convenios o acuerdos, y demás documentos jurídicos de naturaleza análoga, del Ayuntamiento e intervenir en la revisión y elaboración de proyectos de manuales, guías y formatos;</w:t>
            </w:r>
          </w:p>
          <w:p w:rsidR="00EC0802" w:rsidRPr="00EC0802" w:rsidRDefault="00EC0802" w:rsidP="00EC080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al interior de la Dirección, actualizado el acervo jurídico municipal, así como efectuar estudios e informes respecto a la incidencia de nuevas disposiciones en el orden jurídico administrativo Municipio.</w:t>
            </w:r>
          </w:p>
          <w:p w:rsidR="00EC0802" w:rsidRPr="00EC0802" w:rsidRDefault="00EC0802" w:rsidP="00EC0802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 o Administración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XIII.6 Jefe de Departamento de Estudios Jurídicos</w:t>
      </w: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Estudios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R</w:t>
            </w:r>
            <w:proofErr w:type="spellStart"/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ealizar</w:t>
            </w:r>
            <w:proofErr w:type="spellEnd"/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estudios y proyectos en materia Jurídica; brindar asesoría Jurídica a las dependencias y entidades de la Administración Pública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Elaboración de proyectos de investigación Jurídica en materias que sean competencia del Municipio de Centro; proponer y establecer lineamientos en materia Jurídico-Administrativa, para procurar la aplicación de la normatividad municipal en la actuación de los servidores públicos municipales.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consultas y opiniones de carácter oficial que le formulen y provengan tanto del Cabildo, como de las dependencias, órganos administrativos y organismos paramunicipales;</w:t>
            </w:r>
          </w:p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EC0802" w:rsidRPr="00EC0802" w:rsidRDefault="00EC0802" w:rsidP="00EC0802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 las demás que establezcan éste y otros ordenamientos legales o le  instruya su jefe inmediato;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comparado y conocimientos en derecho constitucional, civil, penal, fiscal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XIII.7 Jefe de Departamento de Orientación y Supervisión Legal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Orientación y Supervisión Legal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Asuntos laborales; Subdirección de lo Contencioso y Amparo;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B</w:t>
            </w:r>
            <w:proofErr w:type="spellStart"/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rindar</w:t>
            </w:r>
            <w:proofErr w:type="spellEnd"/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asesoría Jurídica a las dependencias y entidades de la Administración Pública Municipal.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Análisis Jurídico: Coordinar acciones en asuntos en los que se otorgue asesoría o servicio jurídico a otra Dirección diferente a la de Asuntos Jurídicos, así como solicitar información que sea necesaria para la atención de los asuntos legales.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Brindar asesoría jurídica y participar, en la formulación, revisión, gestión, adopción de acciones, programas y proyectos varios.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consultas y opiniones de carácter oficial que le formulen y provengan tanto del Cabildo, como de las dependencias, órganos administrativos y organismos paramunicipales;</w:t>
            </w:r>
          </w:p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opinión o preparar informes, escuchando en su caso a la opinión de las áreas técnicas de la administración pública municipal, sobre los proyectos de iniciativas de reglamentos, decretos, acuerdos y demás ordenamientos jurídicos que le sean turnados por otras dependencias, órganos administrativos y entidades paramunicipales;</w:t>
            </w:r>
          </w:p>
          <w:p w:rsidR="00EC0802" w:rsidRPr="00EC0802" w:rsidRDefault="00EC0802" w:rsidP="00EC0802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Compilar y sistematizar las leyes, reglamentos y demás disposiciones jurídicas y administrativas de carácter municipal, asimismo, llevar un registro de los criterios judiciales o de autoridades jurisdiccionales que por su importancia aborden temas de la incumbencia del gobierno municipal; las demás que establezcan éste y otros ordenamientos legales o le  instruya su jefe inmediato;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comparado y conocimientos en derecho constitucional, civil, penal, fiscal y procesal.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XIII.8 Juzgados Calificadores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Juzgados Calificadores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Análisis Jurídico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Análisis Jurídico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 tendientes a lograr el cumplimiento al Bando de policía y Gobierno del Municipio.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Unidad Jurídica de la Secretaría de Seguridad Pública del Estado, Jueces del distrito en el Estado, Agentes del Ministerio Público e investigadores del fuero común. </w:t>
            </w: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Recepción de presentados con motivos de incurrir en faltas al Bando de policía y Gobierno, rendir informes y poner a disposición personas que sean señaladas por la comisión de algún delito.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 coordinación con el Director de Asuntos jurídicos conocerá de las faltas al Bando de policía y Gobierno del H. Ayuntamiento de Centro y demás ordenamientos legales, dictando las medidas y sanciones aplicables.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de las faltas al Bando de policía y Gobierno y demás ordenamientos municipales de su competencia, dictando las medidas y sanciones aplicables;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Resolver sobre la situación jurídica de las personas que sean detenidas por los elementos de la policía preventiva, poniéndolas en su caso, junto con los objetos relacionados con los hechos, a disposición de la autoridad competente;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Ejercer funciones de conciliación entre las partes involucradas, cuando por motivo de faltas al Bando de policía y Gobierno, o municipales, se causen daños a terceros;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Coadyuvar con el director en la supervisión de los lugares destinados al cumplimiento de los arrestos administrativos, a efecto de detectar irregularidades o deficiencias, y proponer su corrección; 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del Director, y debidamente justificado, permutar la multa por arresto, en términos del Artículo 21 de la Constitución Federal;</w:t>
            </w:r>
          </w:p>
          <w:p w:rsidR="00EC0802" w:rsidRPr="00EC0802" w:rsidRDefault="00EC0802" w:rsidP="00EC080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con el Director, establecer relaciones de coordinación con las diferentes dependencias y órganos administrativos estatales y municipales, a efecto de tener su cooperación para el exacto cumplimiento de sus determinaciones; Las demás que le establezcan el Reglamento de Juzgados Calificadores, y demás disposiciones legales o administrativas;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Tres años 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Penal, Administrativo, Constitucional, Civil y Procesal.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XIII.9 Subdirector de Asuntos Laborales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Asuntos laborales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Laborales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 este H. Ayuntamiento de Centro, Tabasco.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Brindar asesoría Jurídica en materia Laboral – Administrativa en coordinación con el Director de Asuntos Jurídicos del H. Ayuntamiento de Centro y sus dependencias que lo integran; así mismo regular las relaciones laborales entre el H. Ayuntamiento de Centro y el sindicato.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Previo acuerdo del Director, aplicar las sanciones administrativas que imponga el Ayuntamiento, así como las disciplinarias a que se hagan acreedores los trabajadores;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Desahogar diligencias de carácter administrativo laboral y formular proyectos de resolución respecto a los asuntos que le sean turnados, por el Director;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Compilar y difundir la normatividad en materia administrativa laboral, efectuar análisis y estudios comparados de la legislación laboral de reciente expedición;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Ejecutar los laudos emitidos por el Tribunal de Conciliación y Arbitraje, para la ejecución de las acciones de reinstalación o liquidación de trabajo del Gobierno Municipal;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Representar al Titular de la relación laboral del Ayuntamiento de Centro, ante el Tribunal de Conciliación y Arbitraje, en los conflictos que se susciten con motivo de la aplicación de la Ley de los Trabajadores al Servicio del Estado y demás ordenamientos jurídicos; así como contestar demandas y elaborar y presentar las promociones que se requieran en el curso del procedimiento; </w:t>
            </w:r>
          </w:p>
          <w:p w:rsidR="00EC0802" w:rsidRPr="00EC0802" w:rsidRDefault="00EC0802" w:rsidP="00EC080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08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Atender los citatorios y asistir a las audiencias conciliatorias, efectuar transacciones, celebrar convenios de terminación de la relación laboral, de liquidación o de reinstalación, y los demás actos derivados de la relación laboral entre el Gobierno Municipal y sus trabajadores.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Laboral, Administrativo, Constitucional, Civil y Procesal.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63224" w:rsidRDefault="00463224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XIII.10 Jefe de Departamento de Asuntos Laborales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Laborales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tabs>
                <w:tab w:val="left" w:pos="471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Asuntos Laborales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ab/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rPr>
          <w:trHeight w:val="1641"/>
        </w:trPr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Contencioso y Amparo; Subdirección de Análisis Jurídico; Subdirección Administrativa;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Colaboración en asuntos de interés jurídico administrativo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Asuntos Laborales: Coordinar y recopilar información para la defensa jurídica de este H. Ayuntamiento de Centro, Tabasco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  <w:t>A</w:t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tender las incidencias laborales que se susciten ya sea en contra del H. </w:t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t>de Centroborales que se suscite.-ciona tal informaciactualizados; juicios contesta dependencia a mi cargo.</w:t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cr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vanish/>
                <w:sz w:val="24"/>
                <w:szCs w:val="24"/>
                <w:lang w:eastAsia="es-MX"/>
              </w:rPr>
              <w:pgNum/>
            </w:r>
            <w:r w:rsidRPr="00EC08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Ayuntamiento de Centro o por el simple ejercicio del derecho del trabajo, ante la autoridad jurisdiccional del trabajo, así como apoyar al Subdirector en la realización de proyectos que se le encomienden.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63224" w:rsidRPr="00EC0802" w:rsidRDefault="00463224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control y registro de los expedientes laborales – administrativos en materia laboral;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Elaboración de informe mensual de las actividades de esta subdirección;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en la tramitación de los procedimientos administrativos seguidos a los trabajadores del ayuntamiento por infracciones a la norma laboral;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Asesoría y consulta jurídica a las dependencias de este ayuntamiento y sus dependencias;</w:t>
            </w:r>
          </w:p>
          <w:p w:rsidR="00EC0802" w:rsidRPr="00EC0802" w:rsidRDefault="00EC0802" w:rsidP="00EC0802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en la tramitación en los procedimientos ordinarios laboral burocrático ante el tribunal de conciliación  y Arbitraje del Estado de Tabasco;</w:t>
            </w:r>
          </w:p>
          <w:p w:rsidR="00EC0802" w:rsidRPr="00EC0802" w:rsidRDefault="00EC0802" w:rsidP="00EC080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Laboral y colectivo de trabajo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 de datos, control y manejo de archivo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paciente, tolerante, conciliador, liderazgo, responsable, organizado, propositivo, analista, trabajo en equipo.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Pr="00EC0802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XIII.11 Subdirector de lo Contencioso y Amparo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lo Contencioso y Amparo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Asuntos Jurídicos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Asuntos Civiles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Asuntos Penales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lo Contencioso Administrativo</w:t>
            </w: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del H. Ayuntamiento de Centro.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Recopilación de Información para la Defensa Jurídica del H. Ayuntamiento de Centro.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Dependencias de la Administración Pública que lo integran.</w:t>
            </w:r>
          </w:p>
        </w:tc>
      </w:tr>
    </w:tbl>
    <w:p w:rsid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Pr="00EC0802" w:rsidRDefault="00E9236C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proyectos de informes previo y justificado que deba rendir el Presidente Municipal, y coadyuvar en la revisión de los que deban rendir los titulares de las dependencias u órganos administrativos de la administración pública municipal, señaladas como autoridad responsable;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Intervenir en la tramitación de procedimientos jurídicos, elaborar y proponer el texto de escritos de demandas y denuncias que correspondan; 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con el director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del Director, ejercitar toda clase de acciones administrativas y judiciales fiscales y agrarios,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  <w:p w:rsidR="00EC0802" w:rsidRPr="00EC0802" w:rsidRDefault="00EC0802" w:rsidP="00EC0802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proyectos de demandas de amparo y todos los recursos o incidentes y demás medios de defensa legal que la ley de la materia señale o en su caso la supletoria, ofrecer pruebas, asistir a las audiencias, formular alegatos y dar seguimientos a los juicios de amparo en que el presidente municipal y demás titulares de las dependencias y órganos administrativos sea parte, ya sea como demandante o como tercero perjudicado, o tenga interés jurídico; Las demás que establezcan éste y otros ordenamientos legales o le instruya el Director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XIII.12 Jefe de Departamento de Asuntos Civiles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Civiles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lo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lo Contencioso y Amparo: Coordinar y recopilar Información para la Defensa Jurídica del H. Ayuntamiento.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 la Subdirección de Asuntos Contencioso y Amparo, en toda clase de procedimientos y juicios civiles instaurados por el H. Ayuntamiento Constitucional del Municipio de Centro, o asistirlo en la defensa jurídica,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Subdirector de lo Contencioso y Amparo, en la tramitación de procedimientos jurídicos, elaborar y proponer el texto de escritos de demandas y denuncias que correspondan;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escritos de oposición y de contestación a las demandas de los procedimientos y juicios instaurados en contra del Ayuntamiento;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con el Director y el Subdirector de lo Contencioso y Amparo, en la defensa jurídica municipal e intervenir en todos los trámites, controversias, juicios y procedimientos y asuntos en que tenga interés o sea parte el Ayuntamiento y las dependencias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Intervenir en la substanciación de los expedientes integrados con motivo de recursos interpuestos contra actos de autoridades municipales y que tengan que ser resueltos por el presidente municipal o el cabildo, así como realizar todos los actos procesales necesarios, incluyendo los relativos a la admisión y el desahogo de las pruebas y alegatos, hasta ponerlos en estado de resolución;</w:t>
            </w:r>
          </w:p>
          <w:p w:rsidR="00EC0802" w:rsidRPr="00EC0802" w:rsidRDefault="00EC0802" w:rsidP="00EC0802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Promover e intervenir en las reclamaciones, revisiones, reconsideraciones, quejas y juicios en que el gobierno municipal tenga interés y en general, en aquellos que puedan afectar los bienes encomendados al mismo; las demás que establezcan éste y otros ordenamientos legales o le instruya el subdirector;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9236C" w:rsidRDefault="00E9236C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XIII.13 Jefe de Departamento de Asuntos Penales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Asuntos Penales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Dirección; Subdirección de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Con previa autorización del Subdirector de lo Contencioso y Amparo: Coordinar y recopilar Información para la Defensa Jurídica del H. Ayuntamiento de Centro.</w:t>
            </w:r>
          </w:p>
        </w:tc>
      </w:tr>
    </w:tbl>
    <w:p w:rsidR="00E9236C" w:rsidRDefault="00E9236C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lastRenderedPageBreak/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Asistir jurídicamente al H. Ayuntamiento Constitucional del municipio de Centro, en toda clase de juicios de naturaleza penal,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Formular toda clase de denuncias o querellas derivadas de hechos de naturaleza delictuosa cometidos en perjuicio de los intereses del H. Ayuntamiento Constitucional del municipio de Centro;</w:t>
            </w:r>
          </w:p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Coadyuvar con el Director y el subdirector de lo contencioso y amparo, en la defensa jurídica municipal e intervenir en todos los trámites, controversias, juicios, procedimientos y asuntos en que tenga interés jurídico o sea parte el ayuntamiento y las dependencia u órganos de la administración pública municipal;</w:t>
            </w:r>
          </w:p>
          <w:p w:rsidR="00EC0802" w:rsidRPr="00EC0802" w:rsidRDefault="00EC0802" w:rsidP="00EC0802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Previo acuerdo con el subdirector de lo contencioso y amparo, ejercitar toda clase de acciones penales, formular denuncias o querellas, así como, en su caso otorgar el perdón legal; solicitar del ministerio público el ejercicio de la acción penal, y las acciones que se requieran siempre que no estén encomendadas a otras unidades administrativas y vigilar la secuencia de las diligencias o juicios respectivos;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sz w:val="28"/>
          <w:szCs w:val="28"/>
          <w:lang w:val="es-ES" w:eastAsia="es-ES"/>
        </w:rPr>
        <w:t>XIII.14 Jefe de Departamento de lo Contencioso Administrativo</w:t>
      </w:r>
    </w:p>
    <w:p w:rsidR="00EC0802" w:rsidRPr="00EC0802" w:rsidRDefault="00EC0802" w:rsidP="00EC0802">
      <w:pPr>
        <w:spacing w:after="0" w:line="360" w:lineRule="auto"/>
        <w:ind w:left="-851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EC0802">
        <w:rPr>
          <w:rFonts w:ascii="Arial" w:eastAsia="Times New Roman" w:hAnsi="Arial" w:cs="Arial"/>
          <w:b/>
          <w:lang w:eastAsia="es-ES"/>
        </w:rPr>
        <w:t xml:space="preserve">I.- </w:t>
      </w:r>
      <w:r w:rsidRPr="00EC0802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tabs>
                <w:tab w:val="left" w:pos="578"/>
              </w:tabs>
              <w:spacing w:after="0" w:line="360" w:lineRule="auto"/>
              <w:ind w:right="3136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Jefe de Departamento de lo Contencioso Administrativo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Asuntos Jurídicos</w:t>
            </w:r>
          </w:p>
        </w:tc>
      </w:tr>
      <w:tr w:rsidR="00EC0802" w:rsidRPr="00EC0802" w:rsidTr="00EC0802">
        <w:tc>
          <w:tcPr>
            <w:tcW w:w="4237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537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lo Contencioso y Amparo</w:t>
            </w:r>
          </w:p>
        </w:tc>
      </w:tr>
      <w:tr w:rsidR="00EC0802" w:rsidRPr="00EC0802" w:rsidTr="00EC0802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10774" w:type="dxa"/>
            <w:gridSpan w:val="3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Dirección; Subdirección de lo Contencioso y Amparo, Subdirección de Análisis Jurídico, Subdirección de Asuntos Laborales, Subdirección Administrativa.</w:t>
            </w:r>
          </w:p>
        </w:tc>
        <w:tc>
          <w:tcPr>
            <w:tcW w:w="4961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y diseño de estrategias jurídicas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EC0802" w:rsidRPr="00EC0802" w:rsidTr="00EC0802">
        <w:tc>
          <w:tcPr>
            <w:tcW w:w="5813" w:type="dxa"/>
            <w:gridSpan w:val="2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Dependencias que integran la Administración Pública Municipal.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 previa autorización del Subdirector de lo Contencioso y Amparo: Coordinar y recopilar Información para la Defensa Jurídica del H. Ayuntamiento de Centro.</w:t>
            </w: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EC0802" w:rsidRPr="00EC0802" w:rsidTr="00EC0802">
        <w:tc>
          <w:tcPr>
            <w:tcW w:w="10774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 la Subdirección de Asuntos Contenciosos y Amparo, en los informes justificados que deba rendir el c. Presidente municipal; así como la asistencia jurídica a la dirección de asuntos jurídicos, diseñando estrategias de defensa jurídica del H. Ayuntamiento de Centro, interviniendo en las controversias, juicios, procedimientos y asuntos en los que tenga interés jurídico o sea parte el ayuntamiento y las unidades administrativas que lo integran.</w:t>
            </w: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9236C" w:rsidRPr="00EC0802" w:rsidRDefault="00E9236C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C0802" w:rsidRPr="00EC0802" w:rsidTr="00EC0802">
        <w:tc>
          <w:tcPr>
            <w:tcW w:w="10774" w:type="dxa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EC0802" w:rsidRPr="00EC0802" w:rsidTr="00EC0802">
        <w:trPr>
          <w:trHeight w:val="184"/>
        </w:trPr>
        <w:tc>
          <w:tcPr>
            <w:tcW w:w="10774" w:type="dxa"/>
          </w:tcPr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proyectos de informes previo y justificado que deba rendir el  c. Presidente Municipal, y coadyuvar en la revisión de los que deban rendir los titulares de las dependencias u órganos administrativos de la administración pública municipal, señaladas como autoridad responsable;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subdirector de lo contencioso y amparo, en la tramitación de procedimientos jurídicos administrativos, elaborar y proponer el texto de escritos de demandas y denuncias que correspondan;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escritos de oposición y de contestación a las demandas de los procedimientos y juicios instaurados en contra del ayuntamiento;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Intervenir en los procedimientos jurídico administrativos que le encomiende el director y dar trámite hasta ponerlos en estado de resolución, formulando los proyectos de resolución y desahogar los recursos que en su caso se interpongan en contra de las resoluciones que al efecto se emitan;</w:t>
            </w:r>
          </w:p>
          <w:p w:rsidR="00EC0802" w:rsidRPr="00EC0802" w:rsidRDefault="00EC0802" w:rsidP="00EC0802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Previo acuerdo con el subdirector de lo contencioso y amparo, ejercitar toda clase de acciones administrativas y judiciales fiscales y agrarios;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p w:rsidR="00EC0802" w:rsidRPr="00EC0802" w:rsidRDefault="00EC0802" w:rsidP="00EC0802">
      <w:pPr>
        <w:spacing w:after="0" w:line="360" w:lineRule="auto"/>
        <w:ind w:left="-851"/>
        <w:jc w:val="both"/>
        <w:rPr>
          <w:rFonts w:ascii="Arial" w:eastAsia="Times New Roman" w:hAnsi="Arial" w:cs="Arial"/>
          <w:b/>
          <w:lang w:val="es-ES" w:eastAsia="es-ES"/>
        </w:rPr>
      </w:pPr>
      <w:r w:rsidRPr="00EC0802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C0802" w:rsidRPr="00EC0802" w:rsidTr="00EC0802">
        <w:tc>
          <w:tcPr>
            <w:tcW w:w="10774" w:type="dxa"/>
            <w:gridSpan w:val="2"/>
            <w:shd w:val="clear" w:color="auto" w:fill="FFC000"/>
          </w:tcPr>
          <w:p w:rsidR="00EC0802" w:rsidRPr="00EC0802" w:rsidRDefault="00EC0802" w:rsidP="00EC080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Licenciado en Derecho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Tres años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procesal y conocimientos en derecho constitucional, civil, penal y administrativo.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Procesador de palabras, bases de datos, control y manejo de archivos y expedientes.</w:t>
            </w:r>
          </w:p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Uso óptimo de gramática y ortografía.</w:t>
            </w:r>
          </w:p>
        </w:tc>
      </w:tr>
      <w:tr w:rsidR="00EC0802" w:rsidRPr="00EC0802" w:rsidTr="00EC0802">
        <w:tc>
          <w:tcPr>
            <w:tcW w:w="2836" w:type="dxa"/>
            <w:shd w:val="clear" w:color="auto" w:fill="FFC000"/>
            <w:vAlign w:val="center"/>
          </w:tcPr>
          <w:p w:rsidR="00EC0802" w:rsidRPr="00EC0802" w:rsidRDefault="00EC0802" w:rsidP="00EC0802">
            <w:pPr>
              <w:spacing w:after="0" w:line="36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7938" w:type="dxa"/>
          </w:tcPr>
          <w:p w:rsidR="00EC0802" w:rsidRPr="00EC0802" w:rsidRDefault="00EC0802" w:rsidP="00EC08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C080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Facilidad de palabra, liderazgo, responsable, organizado, propositivo, analista, trabajo en equipo</w:t>
            </w:r>
          </w:p>
        </w:tc>
      </w:tr>
    </w:tbl>
    <w:p w:rsidR="00EC0802" w:rsidRDefault="00EC0802">
      <w:bookmarkStart w:id="0" w:name="_GoBack"/>
      <w:bookmarkEnd w:id="0"/>
    </w:p>
    <w:sectPr w:rsidR="00EC08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87" w:rsidRDefault="001D6287" w:rsidP="00EC0802">
      <w:pPr>
        <w:spacing w:after="0" w:line="240" w:lineRule="auto"/>
      </w:pPr>
      <w:r>
        <w:separator/>
      </w:r>
    </w:p>
  </w:endnote>
  <w:endnote w:type="continuationSeparator" w:id="0">
    <w:p w:rsidR="001D6287" w:rsidRDefault="001D6287" w:rsidP="00E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87" w:rsidRDefault="001D6287" w:rsidP="00EC0802">
      <w:pPr>
        <w:spacing w:after="0" w:line="240" w:lineRule="auto"/>
      </w:pPr>
      <w:r>
        <w:separator/>
      </w:r>
    </w:p>
  </w:footnote>
  <w:footnote w:type="continuationSeparator" w:id="0">
    <w:p w:rsidR="001D6287" w:rsidRDefault="001D6287" w:rsidP="00EC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02" w:rsidRDefault="00EC0802">
    <w:pPr>
      <w:pStyle w:val="Encabezado"/>
    </w:pPr>
    <w:r w:rsidRPr="00EC080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AB5A7" wp14:editId="240787F5">
              <wp:simplePos x="0" y="0"/>
              <wp:positionH relativeFrom="column">
                <wp:posOffset>3960495</wp:posOffset>
              </wp:positionH>
              <wp:positionV relativeFrom="paragraph">
                <wp:posOffset>-215265</wp:posOffset>
              </wp:positionV>
              <wp:extent cx="2434590" cy="600075"/>
              <wp:effectExtent l="0" t="4445" r="0" b="0"/>
              <wp:wrapNone/>
              <wp:docPr id="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802" w:rsidRPr="008220DD" w:rsidRDefault="00EC0802" w:rsidP="000E6C22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</w:rPr>
                          </w:pPr>
                          <w:r w:rsidRPr="008220DD">
                            <w:rPr>
                              <w:rFonts w:cs="Miriam"/>
                              <w:b/>
                              <w:color w:val="000000"/>
                            </w:rPr>
                            <w:t>DIRECCI</w:t>
                          </w:r>
                          <w:r w:rsidRPr="008220DD">
                            <w:rPr>
                              <w:rFonts w:cs="Arial"/>
                              <w:b/>
                              <w:color w:val="000000"/>
                            </w:rPr>
                            <w:t>Ó</w:t>
                          </w:r>
                          <w:r w:rsidRPr="008220DD">
                            <w:rPr>
                              <w:rFonts w:cs="Miriam"/>
                              <w:b/>
                              <w:color w:val="000000"/>
                            </w:rPr>
                            <w:t>N DE ASUNTOS JURÍDICOS</w:t>
                          </w:r>
                        </w:p>
                        <w:p w:rsidR="00EC0802" w:rsidRPr="008220DD" w:rsidRDefault="002C71B0" w:rsidP="000E6C22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AB5A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311.85pt;margin-top:-16.95pt;width:191.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K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" filled="f" stroked="f">
              <v:textbox>
                <w:txbxContent>
                  <w:p w:rsidR="00EC0802" w:rsidRPr="008220DD" w:rsidRDefault="00EC0802" w:rsidP="000E6C22">
                    <w:pPr>
                      <w:jc w:val="center"/>
                      <w:rPr>
                        <w:rFonts w:cs="Miriam"/>
                        <w:b/>
                        <w:color w:val="000000"/>
                      </w:rPr>
                    </w:pPr>
                    <w:r w:rsidRPr="008220DD">
                      <w:rPr>
                        <w:rFonts w:cs="Miriam"/>
                        <w:b/>
                        <w:color w:val="000000"/>
                      </w:rPr>
                      <w:t>DIRECCI</w:t>
                    </w:r>
                    <w:r w:rsidRPr="008220DD">
                      <w:rPr>
                        <w:rFonts w:cs="Arial"/>
                        <w:b/>
                        <w:color w:val="000000"/>
                      </w:rPr>
                      <w:t>Ó</w:t>
                    </w:r>
                    <w:r w:rsidRPr="008220DD">
                      <w:rPr>
                        <w:rFonts w:cs="Miriam"/>
                        <w:b/>
                        <w:color w:val="000000"/>
                      </w:rPr>
                      <w:t>N DE ASUNTOS JURÍDICOS</w:t>
                    </w:r>
                  </w:p>
                  <w:p w:rsidR="00EC0802" w:rsidRPr="008220DD" w:rsidRDefault="002C71B0" w:rsidP="000E6C22">
                    <w:pPr>
                      <w:jc w:val="center"/>
                      <w:rPr>
                        <w:rFonts w:cs="Miriam"/>
                        <w:b/>
                        <w:color w:val="000000"/>
                      </w:rPr>
                    </w:pPr>
                    <w:r>
                      <w:rPr>
                        <w:rFonts w:cs="Miriam"/>
                        <w:b/>
                        <w:color w:val="000000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 w:rsidRPr="008220DD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4EB0AD1" wp14:editId="680AA753">
          <wp:simplePos x="0" y="0"/>
          <wp:positionH relativeFrom="margin">
            <wp:posOffset>-470535</wp:posOffset>
          </wp:positionH>
          <wp:positionV relativeFrom="topMargin">
            <wp:posOffset>133350</wp:posOffset>
          </wp:positionV>
          <wp:extent cx="954405" cy="695325"/>
          <wp:effectExtent l="0" t="0" r="0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C0802" w:rsidRDefault="00EC08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BC3A868" wp14:editId="1C20936C">
          <wp:simplePos x="0" y="0"/>
          <wp:positionH relativeFrom="column">
            <wp:posOffset>-1518285</wp:posOffset>
          </wp:positionH>
          <wp:positionV relativeFrom="paragraph">
            <wp:posOffset>255270</wp:posOffset>
          </wp:positionV>
          <wp:extent cx="12451080" cy="76200"/>
          <wp:effectExtent l="0" t="0" r="7620" b="0"/>
          <wp:wrapThrough wrapText="bothSides">
            <wp:wrapPolygon edited="0">
              <wp:start x="0" y="0"/>
              <wp:lineTo x="0" y="16200"/>
              <wp:lineTo x="21580" y="16200"/>
              <wp:lineTo x="2158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1080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56"/>
    <w:multiLevelType w:val="hybridMultilevel"/>
    <w:tmpl w:val="25546A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E77"/>
    <w:multiLevelType w:val="hybridMultilevel"/>
    <w:tmpl w:val="3E4EA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7799"/>
    <w:multiLevelType w:val="hybridMultilevel"/>
    <w:tmpl w:val="F8349F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69A"/>
    <w:multiLevelType w:val="hybridMultilevel"/>
    <w:tmpl w:val="01FA1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F6940"/>
    <w:multiLevelType w:val="hybridMultilevel"/>
    <w:tmpl w:val="FB3256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36DFD"/>
    <w:multiLevelType w:val="hybridMultilevel"/>
    <w:tmpl w:val="9654AD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2DAC"/>
    <w:multiLevelType w:val="hybridMultilevel"/>
    <w:tmpl w:val="D9423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623F6"/>
    <w:multiLevelType w:val="hybridMultilevel"/>
    <w:tmpl w:val="AC5020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D83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424DC"/>
    <w:multiLevelType w:val="hybridMultilevel"/>
    <w:tmpl w:val="7E2A7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79E"/>
    <w:multiLevelType w:val="hybridMultilevel"/>
    <w:tmpl w:val="5CC677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64212"/>
    <w:multiLevelType w:val="hybridMultilevel"/>
    <w:tmpl w:val="F66AF2AA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>
      <w:start w:val="1"/>
      <w:numFmt w:val="lowerLetter"/>
      <w:lvlText w:val="%2."/>
      <w:lvlJc w:val="left"/>
      <w:pPr>
        <w:ind w:left="1610" w:hanging="360"/>
      </w:pPr>
    </w:lvl>
    <w:lvl w:ilvl="2" w:tplc="080A001B">
      <w:start w:val="1"/>
      <w:numFmt w:val="lowerRoman"/>
      <w:lvlText w:val="%3."/>
      <w:lvlJc w:val="right"/>
      <w:pPr>
        <w:ind w:left="2330" w:hanging="180"/>
      </w:pPr>
    </w:lvl>
    <w:lvl w:ilvl="3" w:tplc="080A000F">
      <w:start w:val="1"/>
      <w:numFmt w:val="decimal"/>
      <w:lvlText w:val="%4."/>
      <w:lvlJc w:val="left"/>
      <w:pPr>
        <w:ind w:left="3050" w:hanging="360"/>
      </w:pPr>
    </w:lvl>
    <w:lvl w:ilvl="4" w:tplc="080A0019">
      <w:start w:val="1"/>
      <w:numFmt w:val="lowerLetter"/>
      <w:lvlText w:val="%5."/>
      <w:lvlJc w:val="left"/>
      <w:pPr>
        <w:ind w:left="3770" w:hanging="360"/>
      </w:pPr>
    </w:lvl>
    <w:lvl w:ilvl="5" w:tplc="080A001B">
      <w:start w:val="1"/>
      <w:numFmt w:val="lowerRoman"/>
      <w:lvlText w:val="%6."/>
      <w:lvlJc w:val="right"/>
      <w:pPr>
        <w:ind w:left="4490" w:hanging="180"/>
      </w:pPr>
    </w:lvl>
    <w:lvl w:ilvl="6" w:tplc="080A000F">
      <w:start w:val="1"/>
      <w:numFmt w:val="decimal"/>
      <w:lvlText w:val="%7."/>
      <w:lvlJc w:val="left"/>
      <w:pPr>
        <w:ind w:left="5210" w:hanging="360"/>
      </w:pPr>
    </w:lvl>
    <w:lvl w:ilvl="7" w:tplc="080A0019">
      <w:start w:val="1"/>
      <w:numFmt w:val="lowerLetter"/>
      <w:lvlText w:val="%8."/>
      <w:lvlJc w:val="left"/>
      <w:pPr>
        <w:ind w:left="5930" w:hanging="360"/>
      </w:pPr>
    </w:lvl>
    <w:lvl w:ilvl="8" w:tplc="080A001B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57B67A6"/>
    <w:multiLevelType w:val="hybridMultilevel"/>
    <w:tmpl w:val="41E2ED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2473"/>
    <w:multiLevelType w:val="hybridMultilevel"/>
    <w:tmpl w:val="FB907A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5B27"/>
    <w:multiLevelType w:val="hybridMultilevel"/>
    <w:tmpl w:val="61904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B28"/>
    <w:multiLevelType w:val="hybridMultilevel"/>
    <w:tmpl w:val="7D849F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7C8A"/>
    <w:multiLevelType w:val="hybridMultilevel"/>
    <w:tmpl w:val="14904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90E6B"/>
    <w:multiLevelType w:val="hybridMultilevel"/>
    <w:tmpl w:val="7E3E93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00611"/>
    <w:multiLevelType w:val="hybridMultilevel"/>
    <w:tmpl w:val="E2E4C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1797"/>
    <w:multiLevelType w:val="hybridMultilevel"/>
    <w:tmpl w:val="9EACD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1093E"/>
    <w:multiLevelType w:val="hybridMultilevel"/>
    <w:tmpl w:val="908A62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25138"/>
    <w:multiLevelType w:val="hybridMultilevel"/>
    <w:tmpl w:val="18EEB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47247"/>
    <w:multiLevelType w:val="hybridMultilevel"/>
    <w:tmpl w:val="A0FA1C8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305235"/>
    <w:multiLevelType w:val="hybridMultilevel"/>
    <w:tmpl w:val="24C4DF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52D1"/>
    <w:multiLevelType w:val="hybridMultilevel"/>
    <w:tmpl w:val="D42071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727E5"/>
    <w:multiLevelType w:val="hybridMultilevel"/>
    <w:tmpl w:val="4A8AED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21"/>
  </w:num>
  <w:num w:numId="10">
    <w:abstractNumId w:val="23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3"/>
  </w:num>
  <w:num w:numId="17">
    <w:abstractNumId w:val="20"/>
  </w:num>
  <w:num w:numId="18">
    <w:abstractNumId w:val="15"/>
  </w:num>
  <w:num w:numId="19">
    <w:abstractNumId w:val="5"/>
  </w:num>
  <w:num w:numId="20">
    <w:abstractNumId w:val="22"/>
  </w:num>
  <w:num w:numId="21">
    <w:abstractNumId w:val="18"/>
  </w:num>
  <w:num w:numId="22">
    <w:abstractNumId w:val="24"/>
  </w:num>
  <w:num w:numId="23">
    <w:abstractNumId w:val="6"/>
  </w:num>
  <w:num w:numId="24">
    <w:abstractNumId w:val="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02"/>
    <w:rsid w:val="000E6C22"/>
    <w:rsid w:val="001D6287"/>
    <w:rsid w:val="002C71B0"/>
    <w:rsid w:val="00463224"/>
    <w:rsid w:val="00BF2E78"/>
    <w:rsid w:val="00D55748"/>
    <w:rsid w:val="00E9236C"/>
    <w:rsid w:val="00E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CE7D0-69AB-45F0-A876-BB15CE0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802"/>
    <w:pPr>
      <w:keepNext/>
      <w:keepLines/>
      <w:widowControl w:val="0"/>
      <w:spacing w:before="240" w:after="0" w:line="22" w:lineRule="atLeast"/>
      <w:ind w:right="1134"/>
      <w:jc w:val="both"/>
      <w:outlineLvl w:val="1"/>
    </w:pPr>
    <w:rPr>
      <w:rFonts w:ascii="Consolas" w:eastAsia="Times New Roman" w:hAnsi="Consolas" w:cs="Times New Roman"/>
      <w:b/>
      <w:bCs/>
      <w:cap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802"/>
    <w:rPr>
      <w:rFonts w:ascii="Consolas" w:eastAsia="Times New Roman" w:hAnsi="Consolas" w:cs="Times New Roman"/>
      <w:b/>
      <w:bCs/>
      <w:caps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EC0802"/>
  </w:style>
  <w:style w:type="table" w:styleId="Tablaconcuadrcula">
    <w:name w:val="Table Grid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C0802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C0802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EC0802"/>
  </w:style>
  <w:style w:type="paragraph" w:customStyle="1" w:styleId="BodyText21">
    <w:name w:val="Body Text 21"/>
    <w:basedOn w:val="Normal"/>
    <w:rsid w:val="00EC0802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EC0802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0802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EC0802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EC08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C080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EC08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EC0802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C0802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EC0802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80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C0802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EC0802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C08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C0802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EC080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customStyle="1" w:styleId="Default">
    <w:name w:val="Default"/>
    <w:rsid w:val="00EC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EC080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EC0802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customStyle="1" w:styleId="estilo19">
    <w:name w:val="estilo19"/>
    <w:basedOn w:val="Normal"/>
    <w:rsid w:val="00E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rsid w:val="00EC0802"/>
    <w:rPr>
      <w:color w:val="800080"/>
      <w:u w:val="single"/>
    </w:rPr>
  </w:style>
  <w:style w:type="character" w:customStyle="1" w:styleId="PrrafodelistaCar">
    <w:name w:val="Párrafo de lista Car"/>
    <w:link w:val="Prrafodelista"/>
    <w:uiPriority w:val="34"/>
    <w:rsid w:val="00EC0802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6065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2017-11-06T18:33:00Z</dcterms:created>
  <dcterms:modified xsi:type="dcterms:W3CDTF">2017-11-06T18:42:00Z</dcterms:modified>
</cp:coreProperties>
</file>