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4B" w:rsidRDefault="00D2034B"/>
    <w:p w:rsidR="00D2034B" w:rsidRPr="00DB3FC8" w:rsidRDefault="00D2034B" w:rsidP="006B41B1">
      <w:pPr>
        <w:pStyle w:val="Ttulo2"/>
        <w:numPr>
          <w:ilvl w:val="0"/>
          <w:numId w:val="1"/>
        </w:numPr>
        <w:spacing w:line="300" w:lineRule="auto"/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Toc349646700"/>
      <w:bookmarkStart w:id="1" w:name="_Toc388093931"/>
      <w:r w:rsidRPr="00DB3FC8">
        <w:rPr>
          <w:rFonts w:ascii="Arial" w:hAnsi="Arial" w:cs="Arial"/>
          <w:color w:val="auto"/>
          <w:sz w:val="28"/>
          <w:szCs w:val="28"/>
        </w:rPr>
        <w:t>Perfil de puestos</w:t>
      </w:r>
      <w:bookmarkEnd w:id="0"/>
      <w:bookmarkEnd w:id="1"/>
    </w:p>
    <w:p w:rsidR="00D2034B" w:rsidRPr="00D53716" w:rsidRDefault="00D2034B" w:rsidP="00D2034B">
      <w:pPr>
        <w:spacing w:line="276" w:lineRule="auto"/>
        <w:jc w:val="center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Director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Presidente Municipal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Unidad Jurídica.</w:t>
            </w:r>
          </w:p>
          <w:p w:rsidR="00D2034B" w:rsidRPr="002250C8" w:rsidRDefault="00D2034B" w:rsidP="00D2034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Unidad de Enlace Administrativo. </w:t>
            </w:r>
          </w:p>
          <w:p w:rsidR="00D2034B" w:rsidRPr="002250C8" w:rsidRDefault="00D2034B" w:rsidP="00D2034B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Estudios y Proyectos Ambientales.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Promoción del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Para la coordinación, organización y ejecución de la política ambiental y de desarrollo sustentable municipal.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(Normativas y Operativas)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Realizar conjunta y coordinadamente acciones de prevención, control, y (o) restauración ambiental</w:t>
            </w:r>
            <w:proofErr w:type="gramStart"/>
            <w:r w:rsidRPr="002250C8">
              <w:rPr>
                <w:rFonts w:cs="Arial"/>
                <w:szCs w:val="20"/>
              </w:rPr>
              <w:t>..</w:t>
            </w:r>
            <w:proofErr w:type="gramEnd"/>
          </w:p>
        </w:tc>
      </w:tr>
      <w:tr w:rsidR="00D2034B" w:rsidRPr="002250C8" w:rsidTr="00D2034B">
        <w:trPr>
          <w:trHeight w:val="159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Formular, conducir, regular, ejecutar y evaluar la política ambiental y de desarrollo sustentable municipal, a través del Programa Municipal Anual de Protección Ambiental y Desarrollo Sustentable, el cual procura la promoción, cuidado y conservación de las riquezas naturales del municipio.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250C8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Ejecutar las atribuciones que le correspondan al Municipio en materia de regulación y política ambiental de acuerdo a la ley;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conducir, regular, ejecutar y evaluar la política ambiental municipal en congruencia con la política federal y estatal sobre la materia;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Coadyuvar con los órdenes de gobierno federal y estatal, así como con los sectores social y privado, en la realización conjunta y coordinada de acciones de protección y restauración ambiental e instrumentar, regular y promover la utilización de técnicas y procedimientos de aprovechamiento sustentable, para racionalizar el uso de los recursos naturales del Municipio;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Regular la emisión de ruidos que afecten el medio ambiente y la salud de las personas;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 declaración de áreas naturales protegidas ubicadas dentro del territorio municipal;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de Acción Municipal contra el Cambio Climático;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Verificar que la prestación de los servicios para el manejo integral de los residuos sólidos urbanos, se apegue al cumplimiento de las disposiciones ambientales federales, estatales y municipales;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Ejercer dentro de su competencia, las acciones en materia de prevención y control de la contaminación atmosférica, generada por fuentes fijas, así como de emisiones de contaminantes a la atmósfera, provenientes de fuentes móviles;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Supervisar durante la ejecución de obra pública municipal los efectos que puedan causar sobre el medio ambiente;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en caso de afectación, las medidas de mitigación y restauración del medio ambiente;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140"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 creación de zonas de preservación ecológica de los centros de población, parques urbanos, jardines públicos y demás previstas por las disposiciones legales, encargándose de su administración;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el programa de ordenamiento ecológico local del territorio municipal, así como el control y la vigilancia del uso y cambio del uso del suelo, establecidos en dicho programa;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emergencias y contingencias ambientales conforme a las políticas y programas de protección civil que al efecto se establezcan;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cultura de la prevención y cuidado ambiental a través de un programa de capacitación permanente de las comunidades;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En colaboración con la Coordinación de Salud, implementar acciones tendientes a vigilar que el establecimiento de zahúrdas, y establos dentro de las poblaciones, cumplan con los requisitos establecidos;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Promover la suscripción de acuerdos y convenios de colaboración, de asesoría y servicio social en materia ambiental con instituciones educativas;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Formular, ejecutar y evaluar el programa municipal de educación ambiental; y </w:t>
            </w:r>
          </w:p>
          <w:p w:rsidR="00D2034B" w:rsidRPr="002250C8" w:rsidRDefault="00D2034B" w:rsidP="00D2034B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789"/>
              <w:jc w:val="left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Otorgar el visto bueno del Estudio de Impacto Ambiental para construcciones menores a 1,500 metros cuadrados. 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2034B" w:rsidRPr="002250C8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Licenciatura en la materia: Ingeniería civil, ambiental, agronómica, biología, ecología, o afín.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5 años mínimos, en el área ambiental, ininterrumpidos</w:t>
            </w:r>
            <w:r w:rsidRPr="002250C8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Administración Pública, Ciencias Ambientales y Jurídicas, Ingeniería, Tecnología, Normatividad y Planeación.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Jefe de la Unidad Jurídica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Ayuntamiento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Organiza, atiende y da seguimiento a los asuntos legales de competencia de la Dirección de Protección Ambiental y Desarrollo Sustentable, en coordinación con el Director de Protección Ambiental.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2250C8">
              <w:rPr>
                <w:rFonts w:cs="Arial"/>
                <w:b/>
                <w:color w:val="FFFFFF" w:themeColor="background1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Municipal, Estatal y Federal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Atiende y da seguimiento a los asuntos legales que sean competencia de la Dirección de Protección Ambiental y Desarrollo Sustentable, en coordinación con el Director de Protección Ambiental.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Iniciativa Privada, Asociaciones Civiles, Organizaciones, Agrupaciones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Autoridades Judiciales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Apoyar las funciones del Director de Protección Ambiental y Desarrollo Sustentable mediante la atención y resolución de asuntos jurídicos con la autoridad judicial.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250C8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pStyle w:val="Prrafodelista"/>
              <w:numPr>
                <w:ilvl w:val="0"/>
                <w:numId w:val="5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Brindar asesoría jurídica y realizar las gestiones oportunas, en los asuntos canalizados por el Director de Protección Ambiental y Desarrollo Sustentable.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2034B" w:rsidRPr="002250C8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Carrera profesional concluida en Derecho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 litigando</w:t>
            </w:r>
            <w:proofErr w:type="gramStart"/>
            <w:r w:rsidRPr="002250C8">
              <w:rPr>
                <w:rFonts w:cs="Arial"/>
                <w:color w:val="000000" w:themeColor="text1"/>
                <w:szCs w:val="20"/>
              </w:rPr>
              <w:t>..</w:t>
            </w:r>
            <w:proofErr w:type="gramEnd"/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Derecho administrativo, derecho civil, derecho penal, administración pública, ética.</w:t>
            </w:r>
          </w:p>
        </w:tc>
      </w:tr>
      <w:tr w:rsidR="00D2034B" w:rsidRPr="002250C8" w:rsidTr="00D2034B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análisis, habilidad de negociación, resolución de problemas, propositivo, facilidad de palabra, amabilidad, trabajo bajo presión.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br w:type="page"/>
      </w: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------------------------------------------------------------------------------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H. Ayuntamiento.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Ejecutar acciones administrativas de la Dirección.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Proveedores del Municipio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Dar seguimiento a las actividades administrativas de proveedores de bienes y servicios contratados por la Dirección de Administración, para suministro de la Dirección de Protección Ambiental y Desarrollo Sustentable.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2034B" w:rsidRPr="002250C8" w:rsidRDefault="00D2034B" w:rsidP="00D2034B">
            <w:pPr>
              <w:spacing w:line="240" w:lineRule="auto"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Administrar eficazmente el recurso financiero y de mobiliario otorgado a la Dirección de Protección Ambiental y Desarrollo Sustentable.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250C8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el presupuesto anual de trabajo para el desarrollo de los programas y actividades de la Dirección de Protección Ambiental y Desarrollo Sustentable, bajo la supervisión del Director.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Verificar el estado físico que guardan los bienes muebles asignados a la Dirección de Protección Ambiental y Desarrollo Sustentable.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Mantener actualizados los resguardos de los bienes asignados a la Dirección de Protección Ambiental y Desarrollo Sustentable.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trámite de baja de los mismos, una vez ya no sean de utilidad para las actividades realizadas en el área.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Vigilar la correcta aplicación del gasto corriente y de inversión, otorgado a la Dirección de Protección Ambiental y Desarrollo Sustentable, mediante evaluaciones trimestrales de los programas  en  coordinación con la Dirección de Programación.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Proveerles oportunamente de recursos materiales y financieros a las Subdirecciones que integran la Dirección de Protección Ambiental y Desarrollo Sustentable.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Elaborar la propuesta del Programa Operativo Anual y el proyecto del presupuesto anual de egresos de la unidad administrativa, en coordinación con las Subdirecciones de Estudios y Proyectos Ambientales, de Regulación Ambiental y de Promoción del Desarrollo Sustentable.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Realizar el control sobre pago de nómina del personal, listas de asistencia, alta y baja del personal, periodos vacacionales, días económicos, descuentos por faltas injustificadas.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505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Tramitar las comprobaciones del ejercicio presupuestal.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2034B" w:rsidRPr="002250C8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250C8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Licenciatura en administración.</w:t>
            </w:r>
          </w:p>
        </w:tc>
      </w:tr>
      <w:tr w:rsidR="00D2034B" w:rsidRPr="002250C8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ininterrumpidos, anteriores a la fecha de ocupar el puesto.</w:t>
            </w:r>
          </w:p>
        </w:tc>
      </w:tr>
      <w:tr w:rsidR="00D2034B" w:rsidRPr="002250C8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Administración, administración pública, procedimientos, ciencias económicas-administrativas, informática.</w:t>
            </w:r>
          </w:p>
        </w:tc>
      </w:tr>
      <w:tr w:rsidR="00D2034B" w:rsidRPr="002250C8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planeación, Capacidad de negociación, control administrativo, enfoque en resultados.</w:t>
            </w:r>
          </w:p>
        </w:tc>
      </w:tr>
    </w:tbl>
    <w:p w:rsidR="00D2034B" w:rsidRPr="003A6529" w:rsidRDefault="00D2034B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Estudios y Proyectos Ambientales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de: sistemas de información geográfica; recursos naturales e impacto ambiental; y contaminación y restauración.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el Programa Municipal de Protección Ambiental y Desarrollo Sustentable, así como elaborar y actualizar el Programa Municipal de educación Ambiental.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trHeight w:val="95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Estatal (SERNAPAM)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Participar, informar y recopilar información ambiental, tendiente a mejorar y proteger el ambiente y los recursos naturales del Municipio de Centro, Tabasco.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6B41B1" w:rsidRDefault="006B41B1" w:rsidP="00D2034B">
      <w:pPr>
        <w:spacing w:line="276" w:lineRule="auto"/>
        <w:rPr>
          <w:rFonts w:cs="Arial"/>
          <w:b/>
          <w:sz w:val="24"/>
        </w:rPr>
      </w:pPr>
    </w:p>
    <w:p w:rsidR="006B41B1" w:rsidRDefault="006B41B1" w:rsidP="00D2034B">
      <w:pPr>
        <w:spacing w:line="276" w:lineRule="auto"/>
        <w:rPr>
          <w:rFonts w:cs="Arial"/>
          <w:b/>
          <w:sz w:val="24"/>
        </w:rPr>
      </w:pPr>
    </w:p>
    <w:p w:rsidR="006B41B1" w:rsidRDefault="006B41B1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los Programa Municipal de Protección Ambiental y Desarrollo Sustentable, así como elaborar y actualizar el Programa Municipal de educación Ambiental.</w:t>
            </w:r>
          </w:p>
          <w:p w:rsidR="00D2034B" w:rsidRPr="002250C8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jardines), 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250C8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Elaborar y actualizar el Programa Municipal de Educación Ambiental;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Proponer el Programa Vida Silvestre Municipal;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Formular o actualizar el diagnóstico sobre la situación ambiental del Municipio; </w:t>
            </w:r>
          </w:p>
          <w:p w:rsidR="00D2034B" w:rsidRPr="0000469E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 w:val="18"/>
                <w:szCs w:val="18"/>
                <w:lang w:val="es-MX" w:eastAsia="es-MX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0" w:line="240" w:lineRule="auto"/>
              <w:rPr>
                <w:szCs w:val="20"/>
              </w:rPr>
            </w:pPr>
            <w:r w:rsidRPr="0000469E">
              <w:rPr>
                <w:rFonts w:cs="Arial"/>
                <w:color w:val="000000"/>
                <w:sz w:val="18"/>
                <w:szCs w:val="18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6B41B1" w:rsidRDefault="006B41B1" w:rsidP="00D2034B">
      <w:pPr>
        <w:spacing w:line="276" w:lineRule="auto"/>
        <w:rPr>
          <w:rFonts w:cs="Arial"/>
          <w:b/>
          <w:sz w:val="24"/>
        </w:rPr>
      </w:pPr>
    </w:p>
    <w:p w:rsidR="006B41B1" w:rsidRPr="00D53716" w:rsidRDefault="006B41B1" w:rsidP="00D2034B">
      <w:pPr>
        <w:spacing w:line="276" w:lineRule="auto"/>
        <w:rPr>
          <w:rFonts w:cs="Arial"/>
          <w:b/>
          <w:sz w:val="24"/>
        </w:rPr>
      </w:pPr>
    </w:p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2034B" w:rsidRPr="002250C8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D2034B" w:rsidRPr="0000469E" w:rsidRDefault="00D2034B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Regulación Ambiental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 : Vigilancia y Clasificación de Solicitudes y Denuncias; y Verificación Normativa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D2034B" w:rsidRPr="002250C8" w:rsidRDefault="00D2034B" w:rsidP="00D2034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250C8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D2034B" w:rsidRPr="002250C8" w:rsidRDefault="00D2034B" w:rsidP="00D2034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250C8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2250C8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así como de jurisdicción y competencia municipal</w:t>
            </w:r>
            <w:r w:rsidRPr="002250C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trHeight w:val="95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250C8">
              <w:rPr>
                <w:szCs w:val="20"/>
                <w:lang w:eastAsia="es-MX"/>
              </w:rPr>
              <w:t xml:space="preserve"> y competencia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250C8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Coadyuvar con el Director en la aplicación de la política ambiental municipal, a través de atender, conocer e investigar las denuncias; protección y vigilancia de áreas naturales protegidas, conservación ecológica, humedales y áreas verdes de jurisdicción municipal así como de la inspección de proyectos sometidos a la evaluación de impacta ambiental, todos, mediante la resolución del procedimiento administrativo de inspección y vigilancia conforme a derecho y de jurisdicción municipal.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250C8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los instrumentos de la política ambiental para el desarrollo sustentable municipal;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Elaborar y actualizar el Programa Municipal de Educación Ambiental;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para Programa Municipal de Protección Ambiental y Desarrollo Sustentable;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las acciones tendientes a preservar y en su caso restaurar el equilibrio ecológico y proteger el ambiente en bienes y zonas de jurisdicción municipal;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y diseñar áreas naturales protegidas, zonas de conservación ecológica y áreas verdes en territorio municipal, de acuerdo con lo previsto en  la Ley de Protección Ambiental del Estado de Tabasco y su reglamento en la materia;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Diseñar las propuestas del Programa de Acción Municipal contra el Cambio Climático;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el Programa Vida Silvestre Municipal;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el Programa de Ordenamiento Ecológico Municipal, en congruencia con el ordenamiento general del territorio del Estado de Tabasco;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y proponer la política municipal de información y difusión en materia ambiental;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diseñar toda clase de acuerdos, convenios, contratos o actos jurídicos que se requieran para las funciones de la Dirección, de conformidad con las disposiciones jurídicas aplicables;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 o actualizar el diagnóstico sobre la situación ambiental del Municipio;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D2034B" w:rsidRPr="00D53716" w:rsidRDefault="00D2034B" w:rsidP="00D2034B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2034B" w:rsidRPr="002250C8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 la materia: Licenciatura en derecho, Ingeniería civil, ambiental, agronómica, biología, ecología, o afín.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D2034B" w:rsidRDefault="00D2034B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</w:p>
    <w:p w:rsidR="006B41B1" w:rsidRDefault="006B41B1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</w:p>
    <w:p w:rsidR="006B41B1" w:rsidRDefault="006B41B1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</w:p>
    <w:p w:rsidR="006B41B1" w:rsidRDefault="006B41B1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</w:p>
    <w:p w:rsidR="00D2034B" w:rsidRPr="0000469E" w:rsidRDefault="00D2034B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lastRenderedPageBreak/>
        <w:t xml:space="preserve">I.- </w:t>
      </w:r>
      <w:r w:rsidRPr="00D53716">
        <w:rPr>
          <w:rFonts w:cs="Arial"/>
          <w:b/>
          <w:sz w:val="24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b/>
                <w:szCs w:val="20"/>
              </w:rPr>
              <w:t>Subdirector de Promoción del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2034B" w:rsidRPr="002250C8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Jefes de Departamento de: Educación y Difusión Ambiental; y Promoción de Tecnologías Alternativas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Educación, Cultura y Recreación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Dirección de Desarrollo</w:t>
            </w:r>
          </w:p>
          <w:p w:rsidR="00D2034B" w:rsidRPr="002250C8" w:rsidRDefault="00D2034B" w:rsidP="00D2034B">
            <w:pPr>
              <w:spacing w:line="276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Subdirección Estudios y Proyectos Ambientales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2250C8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250C8" w:rsidTr="00D2034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educación del Estado de Tabasco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Comisión Nacional del Agua</w:t>
            </w:r>
          </w:p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t>Participar y 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sz w:val="24"/>
        </w:rPr>
      </w:pPr>
    </w:p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D2034B" w:rsidRPr="002250C8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250C8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  <w:r w:rsidRPr="002250C8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>Conducir</w:t>
            </w:r>
            <w:r w:rsidRPr="002250C8">
              <w:rPr>
                <w:szCs w:val="20"/>
              </w:rPr>
              <w:t xml:space="preserve"> la política municipal de información y difusión en materia ambiental;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la participación de la sociedad en acciones tendientes a preservar los recursos naturales y en su caso restaurar el ambiente municipal, pudiendo celebrar convenios o acuerdos de concertación con los diversos sectores de la sociedad a fin de llevar a cabo las acciones requeridas para el cumplimiento de esta Ley;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la población del Municipio las disposiciones ambientales vigentes;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Promover y difundir en el ámbito de su competencia, a través de programas y proyectos de educación ambiental, de conservación y desarrollo ecológico una cultura y valores ecológicos, que generen una mayor conciencia ambiental; y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9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Formular propuestas para la promoción del uso de tecnologías apropiadas para el ambiente y el aprovechamiento sustentable de los recursos naturales e inducirlo en los sectores</w:t>
            </w:r>
            <w:r>
              <w:rPr>
                <w:szCs w:val="20"/>
              </w:rPr>
              <w:t xml:space="preserve"> social y privado.</w:t>
            </w:r>
            <w:r w:rsidRPr="002250C8" w:rsidDel="0075665A">
              <w:rPr>
                <w:rFonts w:cs="Arial"/>
                <w:szCs w:val="20"/>
              </w:rPr>
              <w:t xml:space="preserve"> 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D53716" w:rsidRDefault="00D2034B" w:rsidP="00D2034B">
      <w:pPr>
        <w:spacing w:line="240" w:lineRule="auto"/>
        <w:jc w:val="left"/>
        <w:rPr>
          <w:rFonts w:cs="Arial"/>
          <w:b/>
          <w:sz w:val="24"/>
        </w:rPr>
      </w:pPr>
      <w:r w:rsidRPr="00D53716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2034B" w:rsidRPr="002250C8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250C8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250C8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D2034B" w:rsidRPr="002250C8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250C8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250C8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250C8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D2034B" w:rsidRPr="00376D58" w:rsidRDefault="00D2034B" w:rsidP="00376D58">
      <w:pPr>
        <w:spacing w:line="240" w:lineRule="auto"/>
        <w:jc w:val="left"/>
        <w:rPr>
          <w:rFonts w:cs="Arial"/>
          <w:b/>
          <w:sz w:val="24"/>
        </w:rPr>
      </w:pPr>
      <w:r w:rsidRPr="000D6B5F">
        <w:rPr>
          <w:rFonts w:cs="Arial"/>
          <w:b/>
          <w:sz w:val="22"/>
          <w:lang w:val="es-MX"/>
        </w:rPr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Sistemas De Información Geográfica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ind w:left="708" w:hanging="708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------------------------------------------------------------------------------------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163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D2034B" w:rsidRPr="000D6B5F" w:rsidRDefault="00D2034B" w:rsidP="00D2034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2144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Municipal, Estatal y Federal</w:t>
            </w:r>
          </w:p>
          <w:p w:rsidR="00D2034B" w:rsidRPr="000D6B5F" w:rsidRDefault="00D2034B" w:rsidP="00D2034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Informar y recopilar información ambiental, para un mejor conocimiento y protección del ambiente y los recursos naturales del Municipio de Centro, Tabasco.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sz w:val="24"/>
        </w:rPr>
      </w:pPr>
    </w:p>
    <w:p w:rsidR="00376D58" w:rsidRDefault="00376D58" w:rsidP="00D2034B">
      <w:pPr>
        <w:spacing w:line="276" w:lineRule="auto"/>
        <w:rPr>
          <w:rFonts w:cs="Arial"/>
          <w:sz w:val="24"/>
        </w:rPr>
      </w:pPr>
    </w:p>
    <w:p w:rsidR="00376D58" w:rsidRDefault="00376D58" w:rsidP="00D2034B">
      <w:pPr>
        <w:spacing w:line="276" w:lineRule="auto"/>
        <w:rPr>
          <w:rFonts w:cs="Arial"/>
          <w:sz w:val="24"/>
        </w:rPr>
      </w:pPr>
    </w:p>
    <w:p w:rsidR="00376D58" w:rsidRPr="00D53716" w:rsidRDefault="00376D58" w:rsidP="00D2034B">
      <w:pPr>
        <w:spacing w:line="276" w:lineRule="auto"/>
        <w:rPr>
          <w:rFonts w:cs="Arial"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sistema de información geográfica ambiental municipal de Centro (SIAM-Centro). 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0D6B5F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autoSpaceDE w:val="0"/>
              <w:autoSpaceDN w:val="0"/>
              <w:adjustRightInd w:val="0"/>
              <w:spacing w:after="140"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D2034B" w:rsidRPr="000D6B5F" w:rsidRDefault="00D2034B" w:rsidP="00D2034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Administrar el sistema </w:t>
            </w:r>
            <w:r w:rsidRPr="000D6B5F">
              <w:rPr>
                <w:rFonts w:cs="Arial"/>
                <w:szCs w:val="20"/>
              </w:rPr>
              <w:t>de información geográfica ambiental municipal de Centro (SIAM-Centro).</w:t>
            </w:r>
          </w:p>
          <w:p w:rsidR="00D2034B" w:rsidRPr="000D6B5F" w:rsidRDefault="00D2034B" w:rsidP="00D2034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Integrar y actualizar el sistema de información geográfica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  <w:p w:rsidR="00D2034B" w:rsidRPr="000D6B5F" w:rsidRDefault="00D2034B" w:rsidP="00D2034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szCs w:val="20"/>
              </w:rPr>
              <w:t>Realizar el análisis espacial ambiental del municipio de Centro.</w:t>
            </w:r>
          </w:p>
          <w:p w:rsidR="00D2034B" w:rsidRPr="000D6B5F" w:rsidRDefault="00D2034B" w:rsidP="00D2034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el diagnóstico ambiental del municipio de Centro.</w:t>
            </w:r>
          </w:p>
          <w:p w:rsidR="00D2034B" w:rsidRPr="000D6B5F" w:rsidRDefault="00D2034B" w:rsidP="00D2034B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789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2034B" w:rsidRPr="000D6B5F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Licenciatura en Ingeniería civil, ambiental, agronómica, biología, ecología, o afín.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5 años mínimos, en el área ambiental, ininterrumpidos</w:t>
            </w:r>
            <w:r w:rsidRPr="000D6B5F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Cartografía, Análisis digital de imágenes, Sensores remotos, Análisis espacial de imágenes; Ciencias Ambientales, Ingeniería, Riesgo ambiental, Servicios ambientales, Normatividad y Planeación.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376D58" w:rsidRDefault="00D2034B" w:rsidP="00376D58">
      <w:pPr>
        <w:spacing w:line="240" w:lineRule="auto"/>
        <w:jc w:val="left"/>
        <w:rPr>
          <w:rFonts w:cs="Arial"/>
          <w:b/>
          <w:sz w:val="24"/>
        </w:rPr>
      </w:pPr>
      <w:r w:rsidRPr="000D6B5F">
        <w:rPr>
          <w:rFonts w:cs="Arial"/>
          <w:b/>
          <w:sz w:val="22"/>
          <w:lang w:val="es-MX"/>
        </w:rPr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Departamento de recursos naturales e impacto ambiental.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</w:t>
            </w:r>
            <w:r>
              <w:rPr>
                <w:rFonts w:cs="Arial"/>
                <w:szCs w:val="20"/>
              </w:rPr>
              <w:t>___</w:t>
            </w:r>
            <w:r w:rsidRPr="000D6B5F">
              <w:rPr>
                <w:rFonts w:cs="Arial"/>
                <w:szCs w:val="20"/>
              </w:rPr>
              <w:t>____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Catastro</w:t>
            </w:r>
          </w:p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D2034B" w:rsidRPr="000D6B5F" w:rsidRDefault="00D2034B" w:rsidP="00D2034B">
            <w:pPr>
              <w:spacing w:after="200" w:line="276" w:lineRule="auto"/>
              <w:jc w:val="left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lastRenderedPageBreak/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lastRenderedPageBreak/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Comisión Nacional del Agua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Participar, informar y recopilar información ambiental del Municipio de Centro, Tabasco, así como emitir opinión en materia de impacto ambiental de aquellos proyectos de competencia federal y estatal que se realicen en el territorio municipal.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municipal, además de realizar la evaluación en materia de impacto ambiental de nuevos proyectos y aquellos en etapa de operación, de competencia municipal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0D6B5F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recopilar información espacial de los recursos naturales del territorio municipal</w:t>
            </w:r>
          </w:p>
          <w:p w:rsidR="00D2034B" w:rsidRDefault="00D2034B" w:rsidP="00D2034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Proponer y diseñar áreas naturales protegidas, zonas de conservación ecológica y áreas verdes en territorio municipal, de acuerdo con lo previsto en la Ley de Protección Ambiental del Estado de Tabasco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 y su reglamento en la materia;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D2034B" w:rsidRDefault="00D2034B" w:rsidP="00D2034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Participar en coordinación con las autoridades estatales ambie</w:t>
            </w:r>
            <w:r w:rsidRPr="008614F5">
              <w:rPr>
                <w:rFonts w:cs="Arial"/>
                <w:color w:val="000000"/>
                <w:szCs w:val="20"/>
                <w:shd w:val="clear" w:color="auto" w:fill="FFFF66"/>
                <w:lang w:val="es-MX" w:eastAsia="es-MX"/>
              </w:rPr>
              <w:t>ntales en la atención de los asuntos que afecten el equilibrio ecológico de dos o más municipios y que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 generen efectos ambientales negativos en su circunscripción territorial;</w:t>
            </w:r>
          </w:p>
          <w:p w:rsidR="00D2034B" w:rsidRDefault="00D2034B" w:rsidP="00D2034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Vida Silvestre Municipal;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bajo la supervisión del Subdirector,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Programa de Ordenamiento Ecológico Municipal, en congruencia con el ordenamiento general del territorio del Estado de Tabasco; </w:t>
            </w:r>
          </w:p>
          <w:p w:rsidR="00D2034B" w:rsidRPr="002250C8" w:rsidRDefault="00D2034B" w:rsidP="00D2034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>y (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o</w:t>
            </w:r>
            <w:r>
              <w:rPr>
                <w:rFonts w:cs="Arial"/>
                <w:color w:val="000000"/>
                <w:szCs w:val="20"/>
                <w:lang w:val="es-MX" w:eastAsia="es-MX"/>
              </w:rPr>
              <w:t xml:space="preserve">) actualizar, junto con el departamento de regulación ambiental y la subdirección de promoción del desarrollo sustentable, </w:t>
            </w: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 diagnóstico sobre la situación ambiental del Municipio; </w:t>
            </w:r>
          </w:p>
          <w:p w:rsidR="00D2034B" w:rsidRDefault="00D2034B" w:rsidP="00D2034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</w:t>
            </w:r>
            <w:r w:rsidRPr="006E3633">
              <w:rPr>
                <w:rFonts w:cs="Arial"/>
                <w:color w:val="000000"/>
                <w:szCs w:val="20"/>
                <w:lang w:val="es-MX" w:eastAsia="es-MX"/>
              </w:rPr>
              <w:t>ecursos naturales del Municipio</w:t>
            </w:r>
          </w:p>
          <w:p w:rsidR="00D2034B" w:rsidRDefault="00D2034B" w:rsidP="00D2034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bajo la supervisión del Subdirector de estudios y proyectos ambientales, la evaluación en materia de impacto ambiental de nuevos proyectos y aquellos en etapa de operación, de competencia municipal: Manifiestos de impacta ambiental, Informes preventivos y Constancias de no alteración al entorno ecológico.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376D58" w:rsidRDefault="00376D58" w:rsidP="00D2034B">
      <w:pPr>
        <w:spacing w:line="276" w:lineRule="auto"/>
        <w:rPr>
          <w:rFonts w:cs="Arial"/>
          <w:b/>
          <w:sz w:val="24"/>
        </w:rPr>
      </w:pPr>
    </w:p>
    <w:p w:rsidR="00376D58" w:rsidRDefault="00376D58" w:rsidP="00D2034B">
      <w:pPr>
        <w:spacing w:line="276" w:lineRule="auto"/>
        <w:rPr>
          <w:rFonts w:cs="Arial"/>
          <w:b/>
          <w:sz w:val="24"/>
        </w:rPr>
      </w:pPr>
    </w:p>
    <w:p w:rsidR="00376D58" w:rsidRPr="00D53716" w:rsidRDefault="00376D58" w:rsidP="00D2034B">
      <w:pPr>
        <w:spacing w:line="276" w:lineRule="auto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2034B" w:rsidRPr="000D6B5F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concluida: Ingeniería civil, ambiental, agronómica, biología, ecología, o afín.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D2034B" w:rsidRPr="00376D58" w:rsidRDefault="00D2034B" w:rsidP="00376D58">
      <w:r w:rsidRPr="000D6B5F">
        <w:rPr>
          <w:rFonts w:cs="Arial"/>
          <w:b/>
          <w:sz w:val="22"/>
          <w:lang w:val="es-MX"/>
        </w:rPr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 de departamento de contaminación y restauración.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Sustentable.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estudios y proyectos ambientales.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Realizar y actualizar el inventario de fuentes potenciales de contaminación en el territorio del municipio de Centro, Tabasco, así como realizar y actualizar el inventario de asuntos que afecten el equilibrio ecológico, generen efectos ambientales negativos a la salud pública, para proponer las acciones y obras para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 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126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Participar, informa y recopilar información ambiental, de asuntos que afecten el equilibrio ecológico, generen efectos ambientales negativos a la salud pública, para proponer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inventario de fuentes generadoras de emisiones de contaminantes., así como proponer en coordinación con la subdirección de estudios y proyectos ambientales,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  <w:r w:rsidRPr="000D6B5F">
              <w:rPr>
                <w:rFonts w:cs="Arial"/>
                <w:szCs w:val="20"/>
              </w:rPr>
              <w:t xml:space="preserve"> 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0D6B5F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Diseñar las propuestas para Programa Municipal de Protección Ambiental y Desarrollo Sustentable;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:rsidR="00D2034B" w:rsidRPr="00DB6816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2034B" w:rsidRPr="000D6B5F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:rsidR="00D2034B" w:rsidRPr="00D53716" w:rsidRDefault="00D2034B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b/>
                <w:szCs w:val="20"/>
              </w:rPr>
              <w:t>Jefes de Departamento de Vigilancia y Clasificación de Solicitudes y Denuncias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Subdirector de Regulación Ambiental</w:t>
            </w:r>
          </w:p>
        </w:tc>
      </w:tr>
      <w:tr w:rsidR="00D2034B" w:rsidRPr="000D6B5F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____________________________________________________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D2034B" w:rsidRPr="000D6B5F" w:rsidRDefault="00D2034B" w:rsidP="00D2034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0D6B5F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D2034B" w:rsidRPr="000D6B5F" w:rsidRDefault="00D2034B" w:rsidP="00D2034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0D6B5F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0D6B5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D2034B" w:rsidRPr="000D6B5F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0D6B5F" w:rsidTr="00D2034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0D6B5F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0D6B5F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D2034B" w:rsidRPr="000D6B5F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0D6B5F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Proponer, cuando exista riesgo inminente de desequilibrio ecológico o de daño o deterioro grave a los recursos naturales, casos de contaminación con repercusiones peligrosas para los ecosistemas, </w:t>
            </w:r>
            <w:r w:rsidRPr="000D6B5F">
              <w:rPr>
                <w:rFonts w:cs="Arial"/>
                <w:szCs w:val="20"/>
              </w:rPr>
              <w:lastRenderedPageBreak/>
              <w:t>sus componentes o para la salud pública, las medidas de seguridad necesarias para prevenir, controlar o evitar dicho riesgo;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D2034B" w:rsidRPr="000D6B5F" w:rsidRDefault="00D2034B" w:rsidP="00D2034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2034B" w:rsidRPr="000D6B5F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0D6B5F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0D6B5F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D2034B" w:rsidRPr="000D6B5F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0D6B5F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0D6B5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0D6B5F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D2034B" w:rsidRDefault="00D2034B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 xml:space="preserve">Jefe de Departamento de Verificación Normativa 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Regulación Ambiental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31A20" w:rsidTr="00D2034B">
        <w:trPr>
          <w:trHeight w:val="151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:rsidR="00D2034B" w:rsidRPr="00231A20" w:rsidRDefault="00D2034B" w:rsidP="00D2034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31A20">
              <w:rPr>
                <w:sz w:val="20"/>
                <w:szCs w:val="20"/>
                <w:lang w:eastAsia="es-MX"/>
              </w:rPr>
              <w:t>Estudios y Proyectos Ambientales</w:t>
            </w:r>
          </w:p>
          <w:p w:rsidR="00D2034B" w:rsidRPr="00231A20" w:rsidRDefault="00D2034B" w:rsidP="00D2034B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Atender y resolver las denuncias ciudadanas, para prevenir y controlar la contaminación; a</w:t>
            </w:r>
            <w:r w:rsidRPr="00231A20">
              <w:rPr>
                <w:sz w:val="20"/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231A2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31A20" w:rsidTr="00D2034B">
        <w:trPr>
          <w:trHeight w:val="128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31A20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31A20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31A20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Realizar la supervisión de éstas, para llevar a cabo el tratamiento necesario de las aguas residuales que administre el Municipio;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el registro municipal de descargas a los sistemas de drenaje y alcantarillado que administre el Municipio;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lastRenderedPageBreak/>
              <w:t>Integrar y mantener actualizado el registro de emisiones y transferencia de contaminantes al aire, agua, suelo y residuos de competencia municipal, incluyendo las fuentes fijas de su competencia; y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40"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Regulación Ambiental, en el cumplimiento de las demás funciones de la subdirección de Regulación ambiental.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2034B" w:rsidRPr="00231A20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31A20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D2034B" w:rsidRPr="00231A20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231A20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D2034B" w:rsidRPr="00231A20" w:rsidTr="00D2034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:rsidR="00D2034B" w:rsidRDefault="00D2034B" w:rsidP="00D2034B">
      <w:pPr>
        <w:spacing w:line="240" w:lineRule="auto"/>
        <w:jc w:val="left"/>
        <w:rPr>
          <w:rFonts w:cs="Arial"/>
          <w:b/>
          <w:sz w:val="24"/>
          <w:lang w:val="es-MX"/>
        </w:rPr>
      </w:pPr>
      <w:r w:rsidRPr="00D53716">
        <w:rPr>
          <w:rFonts w:cs="Arial"/>
          <w:b/>
          <w:sz w:val="24"/>
          <w:lang w:val="es-MX"/>
        </w:rPr>
        <w:br w:type="page"/>
      </w: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  <w:lang w:val="es-MX"/>
        </w:rPr>
        <w:lastRenderedPageBreak/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 xml:space="preserve">Jefe de Departamento de Educación y Difusión Ambiental 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Subdirector de Promoción del Desarrollo Sustentable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_____________________________________________________</w:t>
            </w:r>
            <w:r>
              <w:rPr>
                <w:rFonts w:cs="Arial"/>
                <w:szCs w:val="20"/>
              </w:rPr>
              <w:t>___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31A20" w:rsidTr="00D2034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31A20" w:rsidTr="00D2034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y promover el aprovechamiento sustentable de los recursos naturales así como el manejo apropiado de los residuos, en los sectores social y privado.</w:t>
            </w:r>
          </w:p>
        </w:tc>
      </w:tr>
    </w:tbl>
    <w:p w:rsidR="00D2034B" w:rsidRPr="00D53716" w:rsidRDefault="00D2034B" w:rsidP="00D2034B">
      <w:pPr>
        <w:spacing w:line="276" w:lineRule="auto"/>
        <w:rPr>
          <w:rFonts w:cs="Arial"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31A20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eficiente del agua a través del aprovechamiento sustentable, la conservación, el ahorro, saneamiento y reúso de las aguas que se destinen para la prestación de los servicios públicos a su cargo, conforme a lo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  <w:r w:rsidRPr="00231A20">
              <w:rPr>
                <w:rFonts w:cs="Arial"/>
                <w:szCs w:val="20"/>
              </w:rPr>
              <w:t>dispuesto en la Ley de Aguas Nacionales y la Ley de Usos de Agua del Estado de Tabasco;</w:t>
            </w:r>
            <w:r w:rsidRPr="00231A20" w:rsidDel="0075665A">
              <w:rPr>
                <w:rFonts w:cs="Arial"/>
                <w:szCs w:val="20"/>
              </w:rPr>
              <w:t xml:space="preserve"> 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 y en su caso restaurar el ambiente municipal,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la población del Municipio las disposiciones ambientales vigentes;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y difundir en el ámbito de su competencia, a través de programas y proyectos de educación ambiental, de conservación y desarrollo ecológico una cultura y valores ecológicos, que generen una mayor conciencia ambiental.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1C44A3" w:rsidRDefault="001C44A3" w:rsidP="00D2034B">
      <w:pPr>
        <w:spacing w:line="240" w:lineRule="auto"/>
        <w:jc w:val="left"/>
        <w:rPr>
          <w:rFonts w:cs="Arial"/>
          <w:b/>
          <w:sz w:val="24"/>
        </w:rPr>
      </w:pPr>
    </w:p>
    <w:p w:rsidR="00D2034B" w:rsidRPr="000D6B5F" w:rsidRDefault="00D2034B" w:rsidP="00D2034B">
      <w:pPr>
        <w:spacing w:line="240" w:lineRule="auto"/>
        <w:jc w:val="left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2034B" w:rsidRPr="00231A20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Pr="00376D58" w:rsidRDefault="00D2034B" w:rsidP="00376D58">
      <w:pPr>
        <w:rPr>
          <w:rFonts w:cs="Arial"/>
          <w:b/>
        </w:rPr>
      </w:pPr>
      <w:r w:rsidRPr="000D6B5F">
        <w:rPr>
          <w:rFonts w:cs="Arial"/>
          <w:b/>
          <w:sz w:val="22"/>
          <w:lang w:val="es-MX"/>
        </w:rPr>
        <w:t xml:space="preserve">I.- </w:t>
      </w:r>
      <w:r w:rsidRPr="000D6B5F">
        <w:rPr>
          <w:rFonts w:cs="Arial"/>
          <w:b/>
          <w:sz w:val="22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b/>
                <w:szCs w:val="20"/>
              </w:rPr>
              <w:t>Subdirector de Promoción de Tecnologías Alternativas.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2034B" w:rsidRPr="00231A20" w:rsidTr="00D2034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____________________________________________________</w:t>
            </w:r>
            <w:r>
              <w:rPr>
                <w:rFonts w:cs="Arial"/>
                <w:szCs w:val="20"/>
              </w:rPr>
              <w:t>____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31A20" w:rsidTr="00D2034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Educación, Cultura y Recreación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Dirección de Desarrollo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Estudios y Proyectos Ambientales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Subdirección de Regulación Ambiental.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ambiental.</w:t>
            </w: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034B" w:rsidRPr="00231A20" w:rsidTr="00D2034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034B" w:rsidRPr="00231A20" w:rsidTr="00D2034B">
        <w:trPr>
          <w:trHeight w:val="97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educación del Estado de Tabasco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 xml:space="preserve">Secretaría de Energía, Recursos Naturales y Protección Ambiental 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Comisión Nacional del Agua</w:t>
            </w:r>
          </w:p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Secretaría de Medio Ambiente y Recursos Naturales.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Promover el uso de tecnologías apropiadas para el ambiente; el aprovechamiento sustentable de los recursos naturales así como el manejo apropiado de los residuos, en los sectores social y privado.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Default="001C44A3" w:rsidP="00D2034B">
      <w:pPr>
        <w:spacing w:line="276" w:lineRule="auto"/>
        <w:rPr>
          <w:rFonts w:cs="Arial"/>
          <w:sz w:val="24"/>
        </w:rPr>
      </w:pPr>
    </w:p>
    <w:p w:rsidR="001C44A3" w:rsidRPr="00D53716" w:rsidRDefault="001C44A3" w:rsidP="00D2034B">
      <w:pPr>
        <w:spacing w:line="276" w:lineRule="auto"/>
        <w:rPr>
          <w:rFonts w:cs="Arial"/>
          <w:sz w:val="24"/>
        </w:rPr>
      </w:pPr>
    </w:p>
    <w:p w:rsidR="00D2034B" w:rsidRPr="000D6B5F" w:rsidRDefault="00D2034B" w:rsidP="00D2034B">
      <w:pPr>
        <w:spacing w:line="240" w:lineRule="auto"/>
        <w:rPr>
          <w:rFonts w:cs="Arial"/>
          <w:b/>
          <w:sz w:val="22"/>
        </w:rPr>
      </w:pPr>
      <w:r w:rsidRPr="000D6B5F">
        <w:rPr>
          <w:rFonts w:cs="Arial"/>
          <w:b/>
          <w:sz w:val="22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30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Promover la participación de la sociedad en acciones tendientes a preservar los recursos naturales, a través de la promoción y difusión de proyectos de educación ambiental; el uso de tecnologías apropiadas para el ambiente; el aprovechamiento sustentable de los recursos naturales así como el manejo apropiado de los residuos, impulsando una nueva culture ambiental.</w:t>
            </w:r>
          </w:p>
        </w:tc>
      </w:tr>
      <w:tr w:rsidR="00D2034B" w:rsidRPr="00231A20" w:rsidTr="00D2034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034B" w:rsidRPr="00231A20" w:rsidTr="00D2034B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Formular propuestas para la promoción del uso de tecnologías apropiadas para el ambiente y el aprovechamiento sustentable de los recursos naturales e inducirlo en los sectores social y privado.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  <w:p w:rsidR="00D2034B" w:rsidRPr="00231A20" w:rsidRDefault="00D2034B" w:rsidP="00D2034B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cs="Arial"/>
                <w:color w:val="FF0000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Promoción del Desarrollo Sustentable, en el cumplimiento de las demás funciones de la subdirección de Promoción del Desarrollo Sustentable.</w:t>
            </w:r>
          </w:p>
        </w:tc>
      </w:tr>
    </w:tbl>
    <w:p w:rsidR="00D2034B" w:rsidRDefault="00D2034B" w:rsidP="00D2034B">
      <w:pPr>
        <w:spacing w:line="240" w:lineRule="auto"/>
        <w:jc w:val="left"/>
        <w:rPr>
          <w:rFonts w:cs="Arial"/>
          <w:b/>
          <w:sz w:val="16"/>
          <w:szCs w:val="16"/>
        </w:rPr>
      </w:pPr>
    </w:p>
    <w:p w:rsidR="001C44A3" w:rsidRDefault="001C44A3" w:rsidP="00D2034B">
      <w:pPr>
        <w:spacing w:line="240" w:lineRule="auto"/>
        <w:jc w:val="left"/>
        <w:rPr>
          <w:rFonts w:cs="Arial"/>
          <w:b/>
          <w:sz w:val="16"/>
          <w:szCs w:val="16"/>
        </w:rPr>
      </w:pPr>
    </w:p>
    <w:p w:rsidR="001C44A3" w:rsidRDefault="001C44A3" w:rsidP="00D2034B">
      <w:pPr>
        <w:spacing w:line="240" w:lineRule="auto"/>
        <w:jc w:val="left"/>
        <w:rPr>
          <w:rFonts w:cs="Arial"/>
          <w:b/>
          <w:sz w:val="22"/>
          <w:szCs w:val="22"/>
        </w:rPr>
      </w:pPr>
      <w:bookmarkStart w:id="2" w:name="_GoBack"/>
      <w:bookmarkEnd w:id="2"/>
    </w:p>
    <w:p w:rsidR="00D2034B" w:rsidRPr="000D6B5F" w:rsidRDefault="00D2034B" w:rsidP="00D2034B">
      <w:pPr>
        <w:spacing w:line="240" w:lineRule="auto"/>
        <w:jc w:val="left"/>
        <w:rPr>
          <w:rFonts w:cs="Arial"/>
          <w:b/>
          <w:sz w:val="22"/>
          <w:szCs w:val="22"/>
        </w:rPr>
      </w:pPr>
      <w:r w:rsidRPr="000D6B5F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D2034B" w:rsidRPr="00231A20" w:rsidTr="00D2034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2034B" w:rsidRPr="00231A20" w:rsidRDefault="00D2034B" w:rsidP="00D2034B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Licenciatura concluida en: Educación, Ingeniería civil, ambiental, agronómica, biología, ecología, o afín.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2034B" w:rsidRPr="00231A20" w:rsidRDefault="00D2034B" w:rsidP="00D2034B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Pedagogía; Ciencias ambientales: ecológica, botánica, edafología, química, servicios ambientales; Riesgo ambiental, Higiene y seguridad.</w:t>
            </w:r>
          </w:p>
        </w:tc>
      </w:tr>
      <w:tr w:rsidR="00D2034B" w:rsidRPr="00231A20" w:rsidTr="00D2034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034B" w:rsidRPr="00231A20" w:rsidRDefault="00D2034B" w:rsidP="00D2034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231A20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2034B" w:rsidRPr="00231A20" w:rsidRDefault="00D2034B" w:rsidP="00D2034B">
            <w:pPr>
              <w:spacing w:line="240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Liderazgo, Tolerancia, Cordialidad, Capacidad de negociación, Propositivo y facilidad de palabra.</w:t>
            </w:r>
          </w:p>
        </w:tc>
      </w:tr>
    </w:tbl>
    <w:p w:rsidR="00D2034B" w:rsidRDefault="00D2034B" w:rsidP="00D2034B">
      <w:pPr>
        <w:spacing w:line="276" w:lineRule="auto"/>
        <w:rPr>
          <w:rFonts w:cs="Arial"/>
          <w:b/>
          <w:sz w:val="24"/>
        </w:rPr>
      </w:pPr>
    </w:p>
    <w:p w:rsidR="00D2034B" w:rsidRDefault="00D2034B"/>
    <w:p w:rsidR="00D2034B" w:rsidRDefault="00D2034B"/>
    <w:sectPr w:rsidR="00D203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DD" w:rsidRDefault="006742DD" w:rsidP="00D2034B">
      <w:pPr>
        <w:spacing w:line="240" w:lineRule="auto"/>
      </w:pPr>
      <w:r>
        <w:separator/>
      </w:r>
    </w:p>
  </w:endnote>
  <w:endnote w:type="continuationSeparator" w:id="0">
    <w:p w:rsidR="006742DD" w:rsidRDefault="006742DD" w:rsidP="00D20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DD" w:rsidRDefault="006742DD" w:rsidP="00D2034B">
      <w:pPr>
        <w:spacing w:line="240" w:lineRule="auto"/>
      </w:pPr>
      <w:r>
        <w:separator/>
      </w:r>
    </w:p>
  </w:footnote>
  <w:footnote w:type="continuationSeparator" w:id="0">
    <w:p w:rsidR="006742DD" w:rsidRDefault="006742DD" w:rsidP="00D20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4B" w:rsidRDefault="0011388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437D8" wp14:editId="2B1F3AF4">
              <wp:simplePos x="0" y="0"/>
              <wp:positionH relativeFrom="column">
                <wp:posOffset>3215640</wp:posOffset>
              </wp:positionH>
              <wp:positionV relativeFrom="paragraph">
                <wp:posOffset>112395</wp:posOffset>
              </wp:positionV>
              <wp:extent cx="2476500" cy="6381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889" w:rsidRDefault="00113889" w:rsidP="006B41B1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PROTECCION AMBIENTAL</w:t>
                          </w:r>
                          <w:r w:rsidR="006B41B1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 xml:space="preserve"> Y DESARROLLO  SUSTENTABLE</w:t>
                          </w:r>
                        </w:p>
                        <w:p w:rsidR="006B41B1" w:rsidRDefault="006B41B1" w:rsidP="006B41B1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37D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53.2pt;margin-top:8.85pt;width:19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" filled="f" stroked="f">
              <v:textbox>
                <w:txbxContent>
                  <w:p w:rsidR="00113889" w:rsidRDefault="00113889" w:rsidP="006B41B1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PROTECCION AMBIENTAL</w:t>
                    </w:r>
                    <w:r w:rsidR="006B41B1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 xml:space="preserve"> Y DESARROLLO  SUSTENTABLE</w:t>
                    </w:r>
                  </w:p>
                  <w:p w:rsidR="006B41B1" w:rsidRDefault="006B41B1" w:rsidP="006B41B1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 w:rsidR="00D2034B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19B5C61" wp14:editId="40339A7A">
          <wp:simplePos x="0" y="0"/>
          <wp:positionH relativeFrom="column">
            <wp:posOffset>-1061085</wp:posOffset>
          </wp:positionH>
          <wp:positionV relativeFrom="paragraph">
            <wp:posOffset>791845</wp:posOffset>
          </wp:positionV>
          <wp:extent cx="8837930" cy="50800"/>
          <wp:effectExtent l="0" t="0" r="1270" b="6350"/>
          <wp:wrapThrough wrapText="bothSides">
            <wp:wrapPolygon edited="0">
              <wp:start x="0" y="0"/>
              <wp:lineTo x="0" y="16200"/>
              <wp:lineTo x="21557" y="16200"/>
              <wp:lineTo x="2155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7930" cy="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34B" w:rsidRPr="00D76F8E">
      <w:rPr>
        <w:noProof/>
        <w:lang w:val="es-MX" w:eastAsia="es-MX"/>
      </w:rPr>
      <w:drawing>
        <wp:inline distT="0" distB="0" distL="0" distR="0" wp14:anchorId="16BA1EBA" wp14:editId="7D3993CB">
          <wp:extent cx="777600" cy="611505"/>
          <wp:effectExtent l="0" t="0" r="3810" b="0"/>
          <wp:docPr id="2" name="Imagen 2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7" cy="619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34B" w:rsidRDefault="00D203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125"/>
    <w:multiLevelType w:val="hybridMultilevel"/>
    <w:tmpl w:val="5CFA6A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146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8EB"/>
    <w:multiLevelType w:val="hybridMultilevel"/>
    <w:tmpl w:val="D904022E"/>
    <w:lvl w:ilvl="0" w:tplc="D8887E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33B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35F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26B"/>
    <w:multiLevelType w:val="multilevel"/>
    <w:tmpl w:val="4796B3A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D8E356E"/>
    <w:multiLevelType w:val="hybridMultilevel"/>
    <w:tmpl w:val="EDDA4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46D28"/>
    <w:multiLevelType w:val="hybridMultilevel"/>
    <w:tmpl w:val="4A2E1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D98BC6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492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546B"/>
    <w:multiLevelType w:val="hybridMultilevel"/>
    <w:tmpl w:val="8E70CA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CB4"/>
    <w:multiLevelType w:val="hybridMultilevel"/>
    <w:tmpl w:val="310E47A8"/>
    <w:lvl w:ilvl="0" w:tplc="6FF46BC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36916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643F1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0E4"/>
    <w:multiLevelType w:val="hybridMultilevel"/>
    <w:tmpl w:val="4CB29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16921"/>
    <w:multiLevelType w:val="hybridMultilevel"/>
    <w:tmpl w:val="B38A2F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7238"/>
    <w:multiLevelType w:val="hybridMultilevel"/>
    <w:tmpl w:val="82EC36AE"/>
    <w:lvl w:ilvl="0" w:tplc="2ED612B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344FE"/>
    <w:multiLevelType w:val="hybridMultilevel"/>
    <w:tmpl w:val="B0043522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07DC9"/>
    <w:multiLevelType w:val="hybridMultilevel"/>
    <w:tmpl w:val="0B1475A6"/>
    <w:lvl w:ilvl="0" w:tplc="BB2C316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341E"/>
    <w:multiLevelType w:val="hybridMultilevel"/>
    <w:tmpl w:val="F78EB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5"/>
  </w:num>
  <w:num w:numId="9">
    <w:abstractNumId w:val="23"/>
  </w:num>
  <w:num w:numId="10">
    <w:abstractNumId w:val="6"/>
  </w:num>
  <w:num w:numId="11">
    <w:abstractNumId w:val="25"/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3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  <w:num w:numId="22">
    <w:abstractNumId w:val="4"/>
  </w:num>
  <w:num w:numId="23">
    <w:abstractNumId w:val="22"/>
  </w:num>
  <w:num w:numId="24">
    <w:abstractNumId w:val="14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B"/>
    <w:rsid w:val="00113889"/>
    <w:rsid w:val="001C44A3"/>
    <w:rsid w:val="00376D58"/>
    <w:rsid w:val="006742DD"/>
    <w:rsid w:val="006B41B1"/>
    <w:rsid w:val="00BF2E78"/>
    <w:rsid w:val="00D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68CBF-6FB8-4EFF-9CF1-F3CA91D6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4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2034B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034B"/>
    <w:pPr>
      <w:keepNext/>
      <w:keepLines/>
      <w:numPr>
        <w:ilvl w:val="1"/>
        <w:numId w:val="7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D2034B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203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203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203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203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203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203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3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03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D2034B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2034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2034B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2034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20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203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20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203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34B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D203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034B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D2034B"/>
  </w:style>
  <w:style w:type="paragraph" w:customStyle="1" w:styleId="BodyText21">
    <w:name w:val="Body Text 21"/>
    <w:basedOn w:val="Normal"/>
    <w:rsid w:val="00D2034B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D2034B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D2034B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2034B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D203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2034B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D2034B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D203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2034B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D2034B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D2034B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D203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2034B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2034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D203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2034B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2034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2034B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Hipervnculo">
    <w:name w:val="Hyperlink"/>
    <w:uiPriority w:val="99"/>
    <w:rsid w:val="00D2034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20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034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20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D2034B"/>
    <w:pPr>
      <w:tabs>
        <w:tab w:val="left" w:pos="660"/>
        <w:tab w:val="right" w:leader="dot" w:pos="8830"/>
      </w:tabs>
      <w:spacing w:after="200"/>
      <w:ind w:left="198"/>
    </w:pPr>
  </w:style>
  <w:style w:type="paragraph" w:styleId="Sinespaciado">
    <w:name w:val="No Spacing"/>
    <w:uiPriority w:val="1"/>
    <w:qFormat/>
    <w:rsid w:val="00D2034B"/>
    <w:pPr>
      <w:spacing w:after="0" w:line="240" w:lineRule="auto"/>
      <w:jc w:val="both"/>
    </w:pPr>
    <w:rPr>
      <w:sz w:val="24"/>
      <w:lang w:val="en-US"/>
    </w:rPr>
  </w:style>
  <w:style w:type="character" w:styleId="Textoennegrita">
    <w:name w:val="Strong"/>
    <w:basedOn w:val="Fuentedeprrafopredeter"/>
    <w:uiPriority w:val="22"/>
    <w:qFormat/>
    <w:rsid w:val="00D2034B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D2034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7630</Words>
  <Characters>41969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2017-11-07T17:40:00Z</dcterms:created>
  <dcterms:modified xsi:type="dcterms:W3CDTF">2017-11-07T17:46:00Z</dcterms:modified>
</cp:coreProperties>
</file>