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F5" w:rsidRDefault="001D1BF5" w:rsidP="001D1BF5">
      <w:pPr>
        <w:rPr>
          <w:lang w:val="es-MX" w:eastAsia="en-US"/>
        </w:rPr>
      </w:pPr>
      <w:bookmarkStart w:id="0" w:name="_GoBack"/>
      <w:bookmarkEnd w:id="0"/>
    </w:p>
    <w:p w:rsidR="000A2BBE" w:rsidRPr="00C27C96" w:rsidRDefault="000A2BBE" w:rsidP="001D1BF5">
      <w:pPr>
        <w:rPr>
          <w:lang w:val="es-MX" w:eastAsia="en-US"/>
        </w:rPr>
      </w:pPr>
    </w:p>
    <w:p w:rsidR="000A2BBE" w:rsidRDefault="000A2BBE" w:rsidP="000A2BBE">
      <w:pPr>
        <w:spacing w:line="240"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Presidente Municipal</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Secretario particular</w:t>
            </w:r>
          </w:p>
          <w:p w:rsidR="000A2BBE" w:rsidRPr="00CA2970" w:rsidRDefault="000A2BBE" w:rsidP="00C96354">
            <w:pPr>
              <w:spacing w:after="60" w:line="240" w:lineRule="auto"/>
              <w:rPr>
                <w:rFonts w:cs="Arial"/>
                <w:szCs w:val="20"/>
              </w:rPr>
            </w:pPr>
            <w:r w:rsidRPr="00CA2970">
              <w:rPr>
                <w:rFonts w:cs="Arial"/>
                <w:szCs w:val="20"/>
              </w:rPr>
              <w:t>Coordinador de Delegados</w:t>
            </w:r>
          </w:p>
          <w:p w:rsidR="000A2BBE" w:rsidRPr="00CA2970" w:rsidRDefault="000A2BBE" w:rsidP="00C96354">
            <w:pPr>
              <w:spacing w:after="60" w:line="240" w:lineRule="auto"/>
              <w:rPr>
                <w:rFonts w:cs="Arial"/>
                <w:szCs w:val="20"/>
              </w:rPr>
            </w:pPr>
            <w:r w:rsidRPr="00CA2970">
              <w:rPr>
                <w:rFonts w:cs="Arial"/>
                <w:szCs w:val="20"/>
              </w:rPr>
              <w:t>Coordinador de Protección Civil</w:t>
            </w:r>
          </w:p>
          <w:p w:rsidR="000A2BBE" w:rsidRPr="00CA2970" w:rsidRDefault="000A2BBE" w:rsidP="00C96354">
            <w:pPr>
              <w:spacing w:after="60" w:line="240" w:lineRule="auto"/>
              <w:rPr>
                <w:rFonts w:cs="Arial"/>
                <w:szCs w:val="20"/>
              </w:rPr>
            </w:pPr>
            <w:r w:rsidRPr="00CA2970">
              <w:rPr>
                <w:rFonts w:cs="Arial"/>
                <w:szCs w:val="20"/>
              </w:rPr>
              <w:t>Coordinador de Asuntos Religiosos</w:t>
            </w:r>
          </w:p>
          <w:p w:rsidR="000A2BBE" w:rsidRPr="00CA2970" w:rsidRDefault="000A2BBE" w:rsidP="00C96354">
            <w:pPr>
              <w:spacing w:after="60" w:line="240" w:lineRule="auto"/>
              <w:rPr>
                <w:rFonts w:cs="Arial"/>
                <w:szCs w:val="20"/>
              </w:rPr>
            </w:pPr>
            <w:r w:rsidRPr="00CA2970">
              <w:rPr>
                <w:rFonts w:cs="Arial"/>
                <w:szCs w:val="20"/>
              </w:rPr>
              <w:t>Titular de la Unidad Técnica</w:t>
            </w:r>
          </w:p>
          <w:p w:rsidR="000A2BBE" w:rsidRPr="00CA2970" w:rsidRDefault="000A2BBE" w:rsidP="00C96354">
            <w:pPr>
              <w:spacing w:after="60" w:line="240" w:lineRule="auto"/>
              <w:rPr>
                <w:rFonts w:cs="Arial"/>
                <w:szCs w:val="20"/>
              </w:rPr>
            </w:pPr>
            <w:r w:rsidRPr="00CA2970">
              <w:rPr>
                <w:rFonts w:cs="Arial"/>
                <w:szCs w:val="20"/>
              </w:rPr>
              <w:t xml:space="preserve">Titular de la Unidad de Asuntos Jurídicos </w:t>
            </w:r>
          </w:p>
          <w:p w:rsidR="000A2BBE" w:rsidRPr="00CA2970" w:rsidRDefault="000A2BBE" w:rsidP="00C96354">
            <w:pPr>
              <w:spacing w:after="60" w:line="240" w:lineRule="auto"/>
              <w:rPr>
                <w:rFonts w:cs="Arial"/>
                <w:szCs w:val="20"/>
              </w:rPr>
            </w:pPr>
            <w:r w:rsidRPr="00CA2970">
              <w:rPr>
                <w:rFonts w:cs="Arial"/>
                <w:szCs w:val="20"/>
              </w:rPr>
              <w:t>Titular de la Unidad de Enlace Administrativo</w:t>
            </w:r>
          </w:p>
          <w:p w:rsidR="000A2BBE" w:rsidRPr="00CA2970" w:rsidRDefault="000A2BBE" w:rsidP="00C96354">
            <w:pPr>
              <w:spacing w:line="276" w:lineRule="auto"/>
              <w:rPr>
                <w:rFonts w:cs="Arial"/>
                <w:szCs w:val="20"/>
              </w:rPr>
            </w:pPr>
            <w:r w:rsidRPr="00CA2970">
              <w:rPr>
                <w:rFonts w:cs="Arial"/>
                <w:szCs w:val="20"/>
              </w:rPr>
              <w:t>Titular de la Unidad de Registro del Servicio Militar</w:t>
            </w:r>
          </w:p>
          <w:p w:rsidR="000A2BBE" w:rsidRPr="00CA2970" w:rsidRDefault="000A2BBE" w:rsidP="00C96354">
            <w:pPr>
              <w:spacing w:line="276" w:lineRule="auto"/>
              <w:rPr>
                <w:rFonts w:cs="Arial"/>
                <w:szCs w:val="20"/>
              </w:rPr>
            </w:pPr>
            <w:r w:rsidRPr="00CA2970">
              <w:rPr>
                <w:rFonts w:cs="Arial"/>
                <w:szCs w:val="20"/>
              </w:rPr>
              <w:t>Titular de la Unidad del Registro Civil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593"/>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normativas y operativas del Ayuntamiento</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Para la coordinación, organización y ejecución de las acciones del Gobierno Municipal.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 w:val="10"/>
                <w:szCs w:val="10"/>
              </w:rPr>
            </w:pPr>
          </w:p>
          <w:p w:rsidR="000A2BBE" w:rsidRPr="00CA2970" w:rsidRDefault="000A2BBE" w:rsidP="00C96354">
            <w:pPr>
              <w:spacing w:line="240" w:lineRule="auto"/>
              <w:rPr>
                <w:rFonts w:cs="Arial"/>
                <w:szCs w:val="20"/>
              </w:rPr>
            </w:pPr>
            <w:r w:rsidRPr="00CA2970">
              <w:rPr>
                <w:rFonts w:cs="Arial"/>
                <w:szCs w:val="20"/>
              </w:rPr>
              <w:t>Gobiernos Municipales,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Supervisar el cumplimiento de las disposiciones legales y normativas, así como la ejecución de las acciones, seguimiento de acuerdos y coordinación de trabajos que den respuesta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no gubernamentales (ONG), Agrupaciones Sociales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40"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276" w:lineRule="auto"/>
              <w:rPr>
                <w:rFonts w:cs="Arial"/>
                <w:szCs w:val="20"/>
              </w:rPr>
            </w:pPr>
            <w:r w:rsidRPr="00CA2970">
              <w:rPr>
                <w:rFonts w:cs="Arial"/>
                <w:szCs w:val="20"/>
              </w:rPr>
              <w:t>Coordinar la conducción de la política interna, implementando estrategias que atiendan y brinden soluciones apoyadas en los principios de honestidad, orden, eficiencia y transparencia; así mismo, orientar y establecer las directrices que requieran las diferentes áreas para su desempeño a favor de las acciones del Ayuntamiento de Centro.</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Organizar y vigilar el cumplimiento de las funciones que desempeñan las diferentes áreas del ayuntamiento.</w:t>
            </w:r>
          </w:p>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w:t>
            </w:r>
            <w:r w:rsidRPr="00CA2970">
              <w:rPr>
                <w:rFonts w:cs="Arial"/>
                <w:szCs w:val="20"/>
                <w:lang w:eastAsia="es-MX"/>
              </w:rPr>
              <w:t>rganizar las sesiones de Cabildo que se celebran, donde funge como Secretario de actas y vigilar el cumplimiento de los acuerdos, órdenes y circulares aprobados en dichas sesiones.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Ofrecer audiencias públicas para proporcionar asesoría y apoyo a la ciudadanía.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Participar en la formulación y ejecución del Plan Municipal de Desarrollo.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la elección de Delegados mediante sufragio libre y secreto.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Asesorar a los Delegados para el mejor cumplimiento de sus funciones.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Coadyuvar en la organización y elección de jefes de manzana mediante un proceso de consulta ciudadana.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Gestionar el apoyo solicitado por organizaciones religiosas y vigilar el cumplimiento de las disposiciones legales en materia de cultos religiosos.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los actos cívicos de acuerdo al calendario oficial.</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Presentar al Ayuntamiento de Centro, los proyectos de reglamentos, circulares y demás disposiciones de observancia general en el Municipio, hacer público la resolución de los mismos y </w:t>
            </w:r>
            <w:r w:rsidRPr="00CA2970">
              <w:rPr>
                <w:rFonts w:cs="Arial"/>
                <w:szCs w:val="20"/>
              </w:rPr>
              <w:lastRenderedPageBreak/>
              <w:t xml:space="preserve">vigilar su cumplimiento.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Realizar la integración de expedientes de villas, poblados y rancherías cuando se solicite el cambio de categoría de alguna de ellas.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Asesorar a las Oficialías de Registro Civil para el cabal cumplimiento de sus obligaciones.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Presidir, organizar y vigilar el cumplimiento de las funciones de la Junta Local de Reclutamiento.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Proporcionar la información sobre las acciones relevantes, que realiza la Secretaria para integrar el Informe Anual de actividades del C. Presidente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73"/>
      </w:tblGrid>
      <w:tr w:rsidR="000A2BBE" w:rsidTr="00C96354">
        <w:trPr>
          <w:jc w:val="center"/>
        </w:trPr>
        <w:tc>
          <w:tcPr>
            <w:tcW w:w="102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797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Políticas Públicas, Gestión Gubernamental, Ciencias Sociales, Jurídicas y Económica-Administrativa, Ingeniería, Tecnología, Normatividad y Planeación Estratégica.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comunicación, liderazgo, toma de decisiones, análisis de problemas, control administrativo, delegación efectiva de responsabilidades, organización y administración de recursos humanos y materiales, enfoque a resultados, manejo de crisis, trabajo por objetivos.</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Particular</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Asistente de Despacho y Secretarias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269"/>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Orientar a los ciudadanos en sus solicitudes, así como brindar apoyo para las gestiones pertinentes.</w:t>
            </w:r>
          </w:p>
          <w:p w:rsidR="000A2BBE" w:rsidRPr="00CA2970" w:rsidRDefault="000A2BBE" w:rsidP="00C96354">
            <w:pPr>
              <w:spacing w:line="276" w:lineRule="auto"/>
              <w:rPr>
                <w:rFonts w:cs="Arial"/>
                <w:szCs w:val="20"/>
              </w:rPr>
            </w:pPr>
            <w:r w:rsidRPr="00CA2970">
              <w:rPr>
                <w:rFonts w:cs="Arial"/>
                <w:szCs w:val="20"/>
              </w:rPr>
              <w:t>Mantener actualizados informes.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los acuerdos establecidos entre instituciones y responder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276" w:lineRule="auto"/>
              <w:rPr>
                <w:rFonts w:cs="Arial"/>
                <w:szCs w:val="20"/>
              </w:rPr>
            </w:pPr>
            <w:r w:rsidRPr="00CA2970">
              <w:rPr>
                <w:rFonts w:cs="Arial"/>
                <w:szCs w:val="20"/>
              </w:rPr>
              <w:t>Asistir al Secretario del Ayuntamiento en las diligencias que se le encomienden, para la consecución efectiva de las actividades realizadas en el área.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Organizar, coordinar y llevar el seguimiento de la agenda del Secretario del Ayuntamiento, proporcionándole la información oportuna de los compromisos.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y agendar las audiencias, reuniones y giras de trabajo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Establecer comunicación permanente con el personal de la dependencia, con el propósito de que se difundan y cumplan las instrucciones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Atender de manera personal los asuntos privados que le encomiende 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Recibir y turnar las instrucciones del Secretario a los titulares de las Unidades Administrativas que conforman el Ayuntamiento de Centro, así como de las áreas adscritas a la Secretaría.</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Registrar y dar atención personalizada a los ciudadanos que dirigen peticiones al Secretario del Ayuntamiento, y darle seguimiento en las dependencias correspondientes.</w:t>
            </w:r>
          </w:p>
          <w:p w:rsidR="000A2BBE" w:rsidRPr="00CA2970" w:rsidRDefault="000A2BBE" w:rsidP="00C96354">
            <w:pPr>
              <w:pStyle w:val="Prrafodelista"/>
              <w:spacing w:line="300" w:lineRule="auto"/>
              <w:rPr>
                <w:rFonts w:cs="Arial"/>
                <w:szCs w:val="20"/>
              </w:rPr>
            </w:pP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Asesorar a los ciudadanos en la realización de los trámites ante el ayuntamiento de Centro y apoyar a la consecución rápida y oportuna de los mismos.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al personal de apoyo al Despacho.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Llevar el control de la correspondencia turnada al Secretario (registro y archivo de expedientes).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Gestión Institucional, Planeación y Relaciones Públicas.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toma de decisiones, planeación, análisis de problemas, control administrativo, enfoque en resultados, iniciativa, actitud proactiva y liderazgo.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Secretaria y Jefe del departamento de control y seguimiento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972"/>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la realización de reuniones y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Vigilar el cumplimiento de las disposiciones legales y normativas, así como dar seguimiento a las demandas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Iniciativa Privada, Asociaciones Civiles, Organizaciones, Agrupaciones y ciudadanía en </w:t>
            </w:r>
            <w:r w:rsidRPr="00CA2970">
              <w:rPr>
                <w:rFonts w:cs="Arial"/>
                <w:szCs w:val="20"/>
              </w:rPr>
              <w:lastRenderedPageBreak/>
              <w:t>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7"/>
              </w:numPr>
              <w:spacing w:line="300" w:lineRule="auto"/>
              <w:rPr>
                <w:rFonts w:cs="Arial"/>
                <w:szCs w:val="20"/>
              </w:rPr>
            </w:pPr>
            <w:r w:rsidRPr="00CA2970">
              <w:rPr>
                <w:rFonts w:cs="Arial"/>
                <w:szCs w:val="20"/>
              </w:rPr>
              <w:t>Apoyar las actividades del C. Secretario del Ayuntamiento, mediante acciones que permitan mejorar la funcionalidad de la Secretaría.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las actividades para la elaboración, integración y/o actualización del Plan Municipal de Desarrollo.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 xml:space="preserve">Apoyar la funcionalidad interna de la Secretaría en materia de trámites y registros, así como llevar el control y seguimiento de las acciones realizadas para su debida evaluación. </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el registro de fierros y demás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Crear y mantener actualizado el Padrón Municipal de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gestiones que la ciudadanía formula ante la Secretaría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Coordinar la integración de informes y documentos estadísticos relativos a las labores de la Dependencia.</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al C. Secretario del Ayuntamiento durante las audiencias que otorgue a la ciudadanía y dar seguimiento a las mismas.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Concentrar  y  sistematizar  información  referente  al  Municipio,  datos  históricos,  económicos, poblacionales, estadísticos, mapas  e informes.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la autorización de permisos para llevar a cabo eventos familiares sin fines de lucro.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visto bueno a toda la documentación que diariamente se turna para firma del C. Secretario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tareas encomendadas por el C. Secretario del Ayuntamiento.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 Social, Gestión Institucional, Ciencias Sociales, Relaciones Humanas, Habilidades de integración y redacción de información.</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Toma de decisiones, planeación, capacidad de análisis, enfoque a resultados, propositivo y facilidad de expresión oral y escrita, con alto grado de responsabilidad y ética profesional.</w:t>
            </w:r>
          </w:p>
        </w:tc>
      </w:tr>
    </w:tbl>
    <w:p w:rsidR="000A2BBE" w:rsidRDefault="000A2BBE" w:rsidP="000A2BBE">
      <w:pPr>
        <w:spacing w:line="240" w:lineRule="auto"/>
        <w:jc w:val="left"/>
        <w:rPr>
          <w:rFonts w:cs="Arial"/>
          <w:b/>
          <w:sz w:val="24"/>
          <w:lang w:val="es-MX"/>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Jefe de Departamento de Control y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numPr>
                <w:ilvl w:val="0"/>
                <w:numId w:val="2"/>
              </w:numPr>
              <w:spacing w:line="276" w:lineRule="auto"/>
              <w:rPr>
                <w:rFonts w:cs="Arial"/>
                <w:szCs w:val="20"/>
              </w:rPr>
            </w:pPr>
            <w:r w:rsidRPr="00CA2970">
              <w:rPr>
                <w:rFonts w:cs="Arial"/>
                <w:szCs w:val="20"/>
              </w:rPr>
              <w:t xml:space="preserve">-   -   -   -   -   -   -   - </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587"/>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lastRenderedPageBreak/>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Apoyar al titular de la Unidad Técnica en la realización de las tareas propias de esta instancia, así como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las demandas ciudadanas.</w:t>
            </w:r>
          </w:p>
          <w:p w:rsidR="000A2BBE" w:rsidRPr="00CA2970" w:rsidRDefault="000A2BBE" w:rsidP="00C96354">
            <w:pPr>
              <w:spacing w:line="276" w:lineRule="auto"/>
              <w:rPr>
                <w:rFonts w:cs="Arial"/>
                <w:szCs w:val="20"/>
              </w:rPr>
            </w:pPr>
            <w:r w:rsidRPr="00CA2970">
              <w:rPr>
                <w:rFonts w:cs="Arial"/>
                <w:szCs w:val="20"/>
              </w:rPr>
              <w:t>Llevar a cabo acciones de vinculación y seguimiento con diversas áreas del Ayuntamiento.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8"/>
              </w:numPr>
              <w:spacing w:line="276" w:lineRule="auto"/>
              <w:rPr>
                <w:rFonts w:cs="Arial"/>
                <w:szCs w:val="20"/>
              </w:rPr>
            </w:pPr>
            <w:r w:rsidRPr="00CA2970">
              <w:rPr>
                <w:rFonts w:cs="Arial"/>
                <w:szCs w:val="20"/>
              </w:rPr>
              <w:t>Apoyar en la revisión y elaboración de documentos para trámites realizados ante la Unidad Técnica y demás áreas que integran la Secretaría del Ayuntamiento.</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Asesorar a la ciudadanía en los trámites que requieran realizar, relativa a la manifestación de fierros de herrar ganado.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Llevar el registro de fierros de herrar ganado en los libros foliados de la unidad.</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Apoyar al Titular de la Unidad Técnica en la realización de los informes mensuales que presentan las áreas que conforman la Secretaría al C. Secretario del Ayuntamiento.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Integrar expedientes técnicos con apoyo de las diversas áreas, para emitir resolutivos de asuntos internos y externos planteados a la Secretaría.</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 xml:space="preserve">Coordinar el inicio, supervisión e inauguración de obras en donde asiste el C. Presidente Municipal, para que en materia de información y asistencia de ciudadanos, el evento se realice conforme a lo planeado. </w:t>
            </w:r>
          </w:p>
          <w:p w:rsidR="000A2BBE" w:rsidRPr="00CA2970" w:rsidRDefault="000A2BBE" w:rsidP="00C96354">
            <w:pPr>
              <w:spacing w:line="300" w:lineRule="auto"/>
              <w:rPr>
                <w:rFonts w:cs="Arial"/>
                <w:szCs w:val="20"/>
              </w:rPr>
            </w:pP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Participar en la integración de información y fichas técnicas que se requieren durante los eventos de giras.</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Compilar información de las áreas a cargo de la secretaría del Ayuntamiento, para la elaboración del Informe trimestral de Transparencia.</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Coordinar la elaboración de los Manuales de Organización y Procedimientos de la Secretaría.</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RPr="00CA2970"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Relaciones Humanas, Informática y Habilidades de integración y redacción de información de los diferentes sectores.</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análisis y de síntesis, toma de decisiones, enfoque en resultados, propositivo, facilidad de palabra, amabilidad y buen trato al público.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de Enlace Administrativo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lastRenderedPageBreak/>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Personal del área administrativa.</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Dirección de Administración, Dirección de Programación, Dirección de Finanzas y Contraloría</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organizar y ejecutar acciones del Gobierno Municipal.</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rPr>
                <w:rFonts w:cs="Arial"/>
                <w:szCs w:val="20"/>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Pr="00CA2970" w:rsidRDefault="000A2BBE" w:rsidP="00C96354">
            <w:pPr>
              <w:spacing w:line="240" w:lineRule="auto"/>
              <w:jc w:val="left"/>
              <w:rPr>
                <w:rFonts w:cs="Arial"/>
                <w:szCs w:val="20"/>
              </w:rPr>
            </w:pP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Estatal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Cumplir las disposiciones legales y normativas para responder a los requerimientos de las diferentes áreas que lo solicitan. </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Federal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y Participación Social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1"/>
              </w:numPr>
              <w:spacing w:line="276" w:lineRule="auto"/>
              <w:rPr>
                <w:rFonts w:cs="Arial"/>
                <w:szCs w:val="20"/>
              </w:rPr>
            </w:pPr>
            <w:r w:rsidRPr="002A7462">
              <w:rPr>
                <w:rFonts w:cs="Arial"/>
                <w:szCs w:val="20"/>
              </w:rPr>
              <w:t>Administrar conforme a las disposiciones de ley el recurso financiero autorizado a la Secretaría del Ayuntamiento, aplicando y observando el cumplimiento y las reglamentaciones en la materia.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el presupuesto anual de trabajo de la Secretaría del Ayuntamiento en coordinación con la Dirección de Programación, para el desarrollo de los programas y actividades de su competencia.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la propuesta del Programa Operativo Anual y el proyecto del presupuesto anual de egresos de la unidad administrativa.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Verificar el estado físico que guardan los bienes muebles asignados a la Secretaría del Ayuntamiento, así como realizar el trámite de baja de los mismos, una vez que ya no sean de utilidad para las actividades realizadas en el área.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Vigilar la correcta aplicación del gasto corriente y de inversión otorgado a la Secretaría del Ayuntamiento, mediante evaluaciones trimestrales de los programas  en coordinación con la Dirección de Programación.</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Supervisar las actividades realizadas por las diferentes áreas que conforman la Secretaría del Ayuntamiento y proveerles oportunamente de recursos materiales y financieros.</w:t>
            </w:r>
          </w:p>
          <w:p w:rsidR="000A2BBE" w:rsidRPr="002A7462" w:rsidRDefault="000A2BBE" w:rsidP="00C96354">
            <w:pPr>
              <w:pStyle w:val="Prrafodelista"/>
              <w:spacing w:line="276" w:lineRule="auto"/>
              <w:rPr>
                <w:rFonts w:cs="Arial"/>
                <w:szCs w:val="20"/>
              </w:rPr>
            </w:pP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Vigilar el buen funcionamiento y operación de las unidades de transporte asignadas a las diferentes áreas.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Promover la capacitación y el desarrollo profesional del personal adscrito a la Secretaría.</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Realizar el control sobre pago de nómina del personal, listas de incidencias, altas y bajas del personal, calendario de vacaciones, días económicos, descuentos por faltas injustificadas.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Generar solicitud mensual de recursos para apoyos económicos a Delegados Municipales.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Tramitar las comprobaciones del  ejercicio presupuestal.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Administración Pública, Gestión Institucional, Normatividad, Planeación, Programación y </w:t>
            </w:r>
            <w:proofErr w:type="spellStart"/>
            <w:r w:rsidRPr="002A7462">
              <w:rPr>
                <w:rFonts w:cs="Arial"/>
                <w:szCs w:val="20"/>
              </w:rPr>
              <w:t>Presupuestación</w:t>
            </w:r>
            <w:proofErr w:type="spellEnd"/>
            <w:r w:rsidRPr="002A7462">
              <w:rPr>
                <w:rFonts w:cs="Arial"/>
                <w:szCs w:val="20"/>
              </w:rPr>
              <w:t>, Informática y Relaciones Humanas.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planeación estratégica, capacidad de negociación, toma de decisiones,  análisis de problemas, control administrativo, enfoque en resultados y buen trato.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2A7462"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Departamento de Seguimiento, Departamento de Acuerdos y Actas de Cabildo y Secretaria.</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645"/>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Dar seguimiento a los asuntos legales que sean competencia de la Secretaría del Ayuntamiento.</w:t>
            </w:r>
          </w:p>
          <w:p w:rsidR="000A2BBE" w:rsidRPr="002A7462" w:rsidRDefault="000A2BBE" w:rsidP="00C96354">
            <w:pPr>
              <w:spacing w:line="276" w:lineRule="auto"/>
              <w:rPr>
                <w:rFonts w:cs="Arial"/>
                <w:szCs w:val="20"/>
              </w:rPr>
            </w:pPr>
            <w:r w:rsidRPr="002A7462">
              <w:rPr>
                <w:rFonts w:cs="Arial"/>
                <w:szCs w:val="20"/>
              </w:rPr>
              <w:t>Vinculación para efectos de consulta con Dependencias u organismos relacionados al ámbito jurídico de los tres órdenes de gobierno.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Agrupaciones y 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Autoridades Judiciales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4"/>
              </w:numPr>
              <w:spacing w:line="276" w:lineRule="auto"/>
              <w:rPr>
                <w:rFonts w:cs="Arial"/>
                <w:szCs w:val="20"/>
              </w:rPr>
            </w:pPr>
            <w:r w:rsidRPr="002A7462">
              <w:rPr>
                <w:rFonts w:cs="Arial"/>
                <w:szCs w:val="20"/>
              </w:rPr>
              <w:t>Apoyar las funciones del Secretario del Ayuntamiento mediante la resolución de problemas y gestión de asuntos específicos de índole jurídica.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Organizar las sesiones de Cabildo, así como elaborar la documentación relativa a éstas: Convocatorias, Guías de Sesión, Actas, Acuerdos, Publicación y Certificación de las Actas y Acuerdos.</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Brindar asesoría jurídica y realizar las gestiones oportunas, en los asuntos canalizados por el Secretario del Ayuntamiento.</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Dar  seguimiento  al  cumplimiento  de  penas  de  trabajo  a  favor  de  la  comunidad  e informar a la autoridad estatal competente.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Solicitar apoyo de diferentes organismos en temas jurídicos, para emitir opiniones, resolutivos apegados a la norma jurídica vigente.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Mantener actualizado el acervo jurídico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generación de consensos, enfoque en resultados, propositivo, facilidad de palabra, amabilidad y buen trato al público.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br w:type="page"/>
      </w: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 - </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12"/>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Federal y Estatal</w:t>
            </w:r>
          </w:p>
        </w:tc>
        <w:tc>
          <w:tcPr>
            <w:tcW w:w="5149"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atención y gestión de los asuntos legales que se requieran.</w:t>
            </w:r>
          </w:p>
        </w:tc>
      </w:tr>
      <w:tr w:rsidR="000A2BBE" w:rsidTr="00C96354">
        <w:trPr>
          <w:trHeight w:val="370"/>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6"/>
              </w:numPr>
              <w:spacing w:line="240" w:lineRule="auto"/>
              <w:rPr>
                <w:rFonts w:cs="Arial"/>
                <w:szCs w:val="20"/>
              </w:rPr>
            </w:pPr>
            <w:r w:rsidRPr="002A7462">
              <w:rPr>
                <w:rFonts w:cs="Arial"/>
                <w:szCs w:val="20"/>
              </w:rPr>
              <w:t>Dar seguimiento a los acuerdos emitidos por el Cabildo hasta su publicación en el Periódico Oficial del Estado.</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Enviar al Departamento de Asuntos Jurídicos del Periódico Oficial del Estado, la solicitud de la publicación de los acuerdos emitidos en las sesiones de cabildo.</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Notificar a las direcciones y coordinaciones interesadas, los acuerdos publicados.</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Otorgar asesoría y seguimiento a los planteamientos de problemas en las diferentes comunidades, que en el ámbito de la competencia de la Secretaría requiera alguna intervención jurídica.</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Realizar conciliaciones con la ciudadanía para la resolución de problemas.</w:t>
            </w:r>
          </w:p>
        </w:tc>
      </w:tr>
    </w:tbl>
    <w:p w:rsidR="000A2BBE" w:rsidRPr="008E5867" w:rsidRDefault="000A2BBE" w:rsidP="000A2BBE">
      <w:pPr>
        <w:spacing w:line="276" w:lineRule="auto"/>
        <w:rPr>
          <w:rFonts w:cs="Arial"/>
          <w:b/>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Habilidad de negociación, resolución de problemas, enfoque en resultados, propositivo, facilidad de palabra, amabilidad y buen trato al público.</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72"/>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Acuerdos y Actas de Cabildo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63"/>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p w:rsidR="000A2BBE" w:rsidRPr="002A7462" w:rsidRDefault="000A2BBE" w:rsidP="00C96354">
            <w:pPr>
              <w:spacing w:line="240" w:lineRule="auto"/>
              <w:rPr>
                <w:rFonts w:cs="Arial"/>
                <w:szCs w:val="20"/>
              </w:rPr>
            </w:pPr>
            <w:r w:rsidRPr="002A7462">
              <w:rPr>
                <w:rFonts w:cs="Arial"/>
                <w:szCs w:val="20"/>
              </w:rPr>
              <w:t xml:space="preserve"> </w:t>
            </w:r>
          </w:p>
        </w:tc>
        <w:tc>
          <w:tcPr>
            <w:tcW w:w="517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Estatal, Gobierno Federal</w:t>
            </w:r>
          </w:p>
        </w:tc>
        <w:tc>
          <w:tcPr>
            <w:tcW w:w="5172"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y atención de los asuntos legales que se requieran.</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7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8"/>
              </w:numPr>
              <w:spacing w:line="240" w:lineRule="auto"/>
              <w:rPr>
                <w:rFonts w:cs="Arial"/>
                <w:szCs w:val="20"/>
              </w:rPr>
            </w:pPr>
            <w:r w:rsidRPr="002A7462">
              <w:rPr>
                <w:rFonts w:cs="Arial"/>
                <w:szCs w:val="20"/>
              </w:rPr>
              <w:t>Supervisar la correcta organización y desarrollo de las sesiones de cabildo.</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Organizar las sesiones de Cabildo, así como elaborar la documentación relativa a éstas: Convocatorias, Orden del día, Guías de Sesión, Actas, Acuerdos, Publicación y Certificación de las Actas y Acuerdos.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Realizar las notificaciones a los Regidores sobre las reuniones de Cabildo a celebrarse, con 48 horas de anticipación para las sesiones ordinarias y 24 horas de anticipación en sesiones extraordinarias.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Verificar la correcta elaboración, revisión y rúbrica de las actas de cabildo.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45"/>
      </w:tblGrid>
      <w:tr w:rsidR="000A2BBE" w:rsidTr="00C96354">
        <w:trPr>
          <w:jc w:val="center"/>
        </w:trPr>
        <w:tc>
          <w:tcPr>
            <w:tcW w:w="1027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24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enfoque en resultados, propositivo, facilidad de palabra, amabilidad, buen trato al público.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Coordinador de Delegados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Jefes de Departamento, Jefes de Zona, secretaria y personal de apoyo.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0"/>
              </w:numPr>
              <w:spacing w:line="276" w:lineRule="auto"/>
              <w:rPr>
                <w:rFonts w:cs="Arial"/>
                <w:szCs w:val="20"/>
              </w:rPr>
            </w:pPr>
            <w:r w:rsidRPr="002A7462">
              <w:rPr>
                <w:rFonts w:cs="Arial"/>
                <w:szCs w:val="20"/>
              </w:rPr>
              <w:t>Desarrollar actividades de gestión y mantener una estrecha relación de trabajo con los delegados municipales y otras autoridades comunitarias para contribuir a la mejora de la sociedad.</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funciones de los Delegados Municipales, para atender, dar trámite y seguimiento a las peticiones que por su conducto plantee la comunidad.</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Colaborar en la organización de las giras de trabajo del C. Presidente Municipal, así como coordinar la realización de audiencias públicas en las delegaciones.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al Secretario del Ayuntamiento soluciones ante los planteamientos de los diferentes Delegados Municipales.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programas de capacitación dirigidos a los Delegados Municipales para mejorar el cumplimiento de sus funciones y favorecer la atención ciudadana.</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Integrar los informes mensuales de las actividades realizadas en la Coordinación.</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Apoyar en las actividades de organización y desarrollo del proceso de elección de Delegados Municipales y Suplentes.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actividades de los Jefes de Zona para obtener resultados en beneficio de la comunidad.</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4"/>
      </w:tblGrid>
      <w:tr w:rsidR="000A2BBE" w:rsidTr="00C96354">
        <w:trPr>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104"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trabajo en equipo,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Jefe de Seguimiento de Demandas Sociales y Jefe de  Análisis de Información.</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Federal y Organizaciones No Gubernamentales.</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8"/>
              </w:numPr>
              <w:spacing w:line="300" w:lineRule="auto"/>
              <w:rPr>
                <w:rFonts w:cs="Arial"/>
                <w:szCs w:val="20"/>
              </w:rPr>
            </w:pPr>
            <w:r w:rsidRPr="002A7462">
              <w:rPr>
                <w:rFonts w:cs="Arial"/>
                <w:szCs w:val="20"/>
              </w:rPr>
              <w:t>Asistir al Coordinador de Delegados en los asuntos inherentes a las funciones de las autoridades comunitarias.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al Coordinador en las relaciones de trabajo con los Delegados Municipales y demás autoridades comunitarias.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Dar capacitación y asesoría a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actualizar el directorio de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coordinar el programa de trabajo de las delegaciones.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Recibir los planteamientos de los delegados municipales respecto de las necesidades que observen en su zona.</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Realizar recorridos de supervisión en las delegaciones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 las giras de trabajo con el Presidente Municipal.</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Análisis de Información</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5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2"/>
              </w:numPr>
              <w:spacing w:line="300" w:lineRule="auto"/>
              <w:rPr>
                <w:rFonts w:cs="Arial"/>
                <w:szCs w:val="20"/>
              </w:rPr>
            </w:pPr>
            <w:r w:rsidRPr="002A7462">
              <w:rPr>
                <w:rFonts w:cs="Arial"/>
                <w:szCs w:val="20"/>
              </w:rPr>
              <w:t>Concentrar los datos de las peticiones ciudadanas planteadas ante la Coordinación de Delegados.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Canalizar a las áreas correspondientes, las peticiones recibidas.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Informar a los interesados el seguimiento de sus peticiones y las áreas a las que fueron turnadas.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Generar los informes de resultados y respuestas a las peticiones planteadas.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3 años mínimos en cargos públicos.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F7609C"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Seguimiento de Demandas Sociales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4"/>
              </w:numPr>
              <w:spacing w:line="240" w:lineRule="auto"/>
              <w:rPr>
                <w:rFonts w:cs="Arial"/>
                <w:szCs w:val="20"/>
              </w:rPr>
            </w:pPr>
            <w:r w:rsidRPr="002A7462">
              <w:rPr>
                <w:rFonts w:cs="Arial"/>
                <w:szCs w:val="20"/>
              </w:rPr>
              <w:t xml:space="preserve">Apoyar las actividades de la Coordinación de Delegados, en respuesta a las solicitudes de los Delgados Municipales.  </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Recibir las peticiones de los Delegados Municipales.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Canalizar las peticiones a las áreas correspondientes del Ayuntamiento y darle el seguimiento pertinente.</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Orientar a los Delegados sobre sus funciones y el cumplimiento de sus encomiendas.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Programar y asistir a las visitas de las delegaciones municipales.</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b/>
                <w:szCs w:val="20"/>
              </w:rPr>
              <w:t>Coordinador de Asuntos Religiosos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Secretaría del Ayuntamiento de Centro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Secretario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Departamento de Atención Religiosa y Departamento de Gestión</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Para:</w:t>
            </w:r>
          </w:p>
        </w:tc>
      </w:tr>
      <w:tr w:rsidR="000A2BBE" w:rsidTr="00C96354">
        <w:trPr>
          <w:trHeight w:val="1289"/>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Direcciones y Coordinaciones del Ayuntamientos de Centro.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Gestionar y vincular las solicitudes de trámites, permisos y apoyos que realicen las diferentes Agrupaciones y Asociaciones Religiosas.</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Interacciones Externas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Orientar conforme a los lineamientos de Ley, las actividades que desarrollan las Asociaciones Religiosas registradas y que se encuentren asentadas en el territorio municipal.</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BBE" w:rsidRPr="004C0866"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9512A4" w:rsidRDefault="000A2BBE" w:rsidP="000A2BBE">
      <w:pPr>
        <w:spacing w:line="240"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6"/>
              </w:numPr>
              <w:spacing w:line="276" w:lineRule="auto"/>
              <w:rPr>
                <w:rFonts w:cs="Arial"/>
                <w:szCs w:val="20"/>
              </w:rPr>
            </w:pPr>
            <w:r w:rsidRPr="009512A4">
              <w:rPr>
                <w:rFonts w:cs="Arial"/>
                <w:szCs w:val="20"/>
              </w:rPr>
              <w:t>Coordinar y ejecutar la política del Gobierno Municipal en materia de asuntos religiosos, fungiendo como enlace con las Organizaciones Religiosas.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Atender, en el ámbito de su competencia, los asuntos de carácter religioso sin distinción de credos, proporcionando la asesoría y gestión de sus trámites ante las dependencias correspondientes.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Aplicar la política del gobierno municipal en materia de asuntos religiosos.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 xml:space="preserve">Establecer las relaciones de la autoridad municipal, con las asociaciones, iglesias, agrupaciones y demás instituciones competentes en la materia. </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Apoyar en la difusión de la ley reglamentaria y demás ordenamientos aplicables, promoviendo su cumplimiento en colaboración con las autoridades federales y estatales.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Propiciar la interacción respetuosa entre las diferentes asociaciones, iglesias, agrupaciones y demás instituciones y organizaciones religiosas con presencia en el municipio.</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Emitir y validar las constancias de Notorio arraigo solicitadas por las Asociaciones Religiosas conforme a los lineamientos en la materia.</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Asesorar a las asociaciones en los trámites que, para el cumplimiento de sus fines, realicen ante las diferentes dependencias federales y estatales.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Teología, Derecho, Administración,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lastRenderedPageBreak/>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 de Crisis y Conflictos, Relaciones Humanas, Transparencia, Iniciativa, Trabajo en Equipo, Tolerancia y Toma de Decisiones.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Relaciones Eclesiásticas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 xml:space="preserve">Coordinadora </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62"/>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Gestionar las solicitudes de trámites, permisos y apoyos que realicen las diferentes Agrupaciones y Asociaciones Religiosas.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Colaborar con las Agrupaciones y Asociaciones Religiosas, así como con los diferentes órdenes de gobierno para la atención eficiente de las solicitudes.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613"/>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8"/>
              </w:numPr>
              <w:spacing w:line="276" w:lineRule="auto"/>
              <w:rPr>
                <w:rFonts w:cs="Arial"/>
                <w:szCs w:val="20"/>
              </w:rPr>
            </w:pPr>
            <w:r w:rsidRPr="009512A4">
              <w:rPr>
                <w:rFonts w:cs="Arial"/>
                <w:szCs w:val="20"/>
              </w:rPr>
              <w:t>Fortalecer y promover las relaciones de las organizaciones religiosas con las autoridades municipales, estatales y federales.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Gestionar las solicitudes presentadas por las diferentes agrupaciones y/o asociaciones religiosas, ante el área competente del Ayuntamiento de Centro.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Establecer las condiciones que contribuyan a la promoción de la libertad religiosa y culto público.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Garantizar conforme a derecho la libertad de culto, promoviendo la observancia de los ordenamientos aplicables en la materia.</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Organizar y mantener actualizada la información básica sobre las Iglesias, Agrupaciones y Asociaciones Religiosas establecidas en el Municipio de Centro.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br w:type="page"/>
      </w:r>
      <w:r>
        <w:rPr>
          <w:rFonts w:cs="Arial"/>
          <w:b/>
          <w:sz w:val="24"/>
        </w:rPr>
        <w:lastRenderedPageBreak/>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103"/>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Gestión</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Coordinador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16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55"/>
          <w:jc w:val="center"/>
        </w:trPr>
        <w:tc>
          <w:tcPr>
            <w:tcW w:w="5058" w:type="dxa"/>
            <w:gridSpan w:val="2"/>
            <w:tcBorders>
              <w:top w:val="single" w:sz="4" w:space="0" w:color="auto"/>
              <w:left w:val="single" w:sz="4" w:space="0" w:color="auto"/>
              <w:right w:val="single" w:sz="4" w:space="0" w:color="auto"/>
            </w:tcBorders>
          </w:tcPr>
          <w:p w:rsidR="000A2BBE" w:rsidRPr="009512A4" w:rsidRDefault="000A2BBE" w:rsidP="00C96354">
            <w:pPr>
              <w:rPr>
                <w:szCs w:val="20"/>
              </w:rPr>
            </w:pPr>
            <w:r w:rsidRPr="009512A4">
              <w:rPr>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rPr>
                <w:szCs w:val="20"/>
              </w:rPr>
            </w:pPr>
            <w:r w:rsidRPr="009512A4">
              <w:rPr>
                <w:szCs w:val="20"/>
              </w:rPr>
              <w:t>Gestionar las solicitudes de trámites, permisos y apoyos que realicen las diferentes Agrupaciones y Asociaciones Religiosas.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Estado de Tabasco,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Tramitar las solicitudes que realicen las diversas Asociaciones, así como cualquier otra actividad por mandato de la Coordinación.</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76" w:lineRule="auto"/>
              <w:rPr>
                <w:rFonts w:cs="Arial"/>
                <w:sz w:val="24"/>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40" w:lineRule="auto"/>
        <w:rPr>
          <w:rFonts w:cs="Arial"/>
          <w:b/>
          <w:sz w:val="24"/>
        </w:rPr>
      </w:pPr>
      <w:r>
        <w:rPr>
          <w:rFonts w:cs="Arial"/>
          <w:b/>
          <w:sz w:val="24"/>
        </w:rPr>
        <w:t>II.- Descripción de las Funciones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599"/>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0"/>
              </w:numPr>
              <w:spacing w:line="240" w:lineRule="auto"/>
              <w:rPr>
                <w:rFonts w:cs="Arial"/>
                <w:szCs w:val="20"/>
              </w:rPr>
            </w:pPr>
            <w:r w:rsidRPr="009512A4">
              <w:rPr>
                <w:rFonts w:cs="Arial"/>
                <w:szCs w:val="20"/>
              </w:rPr>
              <w:t>Orientar a las denominaciones religiosas sobre los permisos y/o licencias para la realización de actividades y/o eventos.</w:t>
            </w:r>
          </w:p>
        </w:tc>
      </w:tr>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Asesorar y apoyar a las entidades religiosas en sus trámites y gestiones con los tres órdenes de Gobierno.</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 xml:space="preserve">Informar a las iglesias, agrupaciones y asociaciones religiosas sobre los requisitos para la gestión de sus solicitudes ante las instancias del Gobierno Municipal, Estatal y Federal. </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Instrumentar la visita de inspección para verificar el notorio arraigo de las Agrupaciones Religiosas que así lo soliciten para el trámite de su registro como Asociaciones Religiosas.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Acordar con el Coordinador sobre las solicitudes recibidas y realizar la gestión correspondiente, debiendo preparar un informe sobre los apoyos proporcionados.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Canalizar a las Iglesias, Agrupaciones y Asociaciones Religiosas a las Direcciones y Coordinaciones Municipales competentes en materia de permisos y/o licencias de uso de suelo y funcionamiento municipales necesarios para la realización de actividades de culto público en inmuebles religiosos.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35"/>
      </w:tblGrid>
      <w:tr w:rsidR="000A2BBE" w:rsidTr="00C96354">
        <w:trPr>
          <w:jc w:val="center"/>
        </w:trPr>
        <w:tc>
          <w:tcPr>
            <w:tcW w:w="1016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b/>
          <w:sz w:val="24"/>
          <w:lang w:val="es-MX"/>
        </w:rPr>
      </w:pPr>
    </w:p>
    <w:p w:rsidR="000A2BBE" w:rsidRPr="009512A4" w:rsidRDefault="000A2BBE" w:rsidP="000A2BBE">
      <w:pPr>
        <w:spacing w:line="240" w:lineRule="auto"/>
        <w:jc w:val="left"/>
        <w:rPr>
          <w:rFonts w:cs="Arial"/>
          <w:b/>
          <w:sz w:val="24"/>
          <w:lang w:val="es-MX"/>
        </w:rPr>
      </w:pPr>
      <w:r w:rsidRPr="00C2535B">
        <w:rPr>
          <w:rFonts w:cs="Arial"/>
          <w:b/>
          <w:sz w:val="24"/>
          <w:lang w:val="es-MX"/>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14"/>
        <w:gridCol w:w="5418"/>
      </w:tblGrid>
      <w:tr w:rsidR="000A2BBE" w:rsidRPr="00C2535B" w:rsidTr="00C96354">
        <w:tc>
          <w:tcPr>
            <w:tcW w:w="4375" w:type="dxa"/>
            <w:shd w:val="clear" w:color="auto" w:fill="FFC000"/>
          </w:tcPr>
          <w:p w:rsidR="000A2BBE" w:rsidRPr="009512A4" w:rsidRDefault="000A2BBE" w:rsidP="00C96354">
            <w:pPr>
              <w:tabs>
                <w:tab w:val="left" w:pos="578"/>
              </w:tabs>
              <w:spacing w:line="301" w:lineRule="auto"/>
              <w:ind w:right="3136"/>
              <w:rPr>
                <w:rFonts w:cs="Arial"/>
                <w:b/>
                <w:color w:val="FFFFFF"/>
                <w:szCs w:val="20"/>
              </w:rPr>
            </w:pPr>
            <w:r w:rsidRPr="009512A4">
              <w:rPr>
                <w:rFonts w:cs="Arial"/>
                <w:b/>
                <w:color w:val="FFFFFF"/>
                <w:szCs w:val="20"/>
              </w:rPr>
              <w:t>Puesto:</w:t>
            </w:r>
          </w:p>
        </w:tc>
        <w:tc>
          <w:tcPr>
            <w:tcW w:w="5832" w:type="dxa"/>
            <w:gridSpan w:val="2"/>
          </w:tcPr>
          <w:p w:rsidR="000A2BBE" w:rsidRPr="009512A4" w:rsidRDefault="000A2BBE" w:rsidP="00C96354">
            <w:pPr>
              <w:spacing w:line="301" w:lineRule="auto"/>
              <w:rPr>
                <w:rFonts w:cs="Arial"/>
                <w:b/>
                <w:szCs w:val="20"/>
              </w:rPr>
            </w:pPr>
            <w:r w:rsidRPr="009512A4">
              <w:rPr>
                <w:rFonts w:cs="Arial"/>
                <w:b/>
                <w:szCs w:val="20"/>
              </w:rPr>
              <w:t>Coordinador de Protección Civil</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Área de Adscripción:</w:t>
            </w:r>
          </w:p>
        </w:tc>
        <w:tc>
          <w:tcPr>
            <w:tcW w:w="5832" w:type="dxa"/>
            <w:gridSpan w:val="2"/>
          </w:tcPr>
          <w:p w:rsidR="000A2BBE" w:rsidRPr="009512A4" w:rsidRDefault="000A2BBE" w:rsidP="00C96354">
            <w:pPr>
              <w:spacing w:line="301" w:lineRule="auto"/>
              <w:rPr>
                <w:rFonts w:cs="Arial"/>
                <w:szCs w:val="20"/>
              </w:rPr>
            </w:pPr>
            <w:r w:rsidRPr="009512A4">
              <w:rPr>
                <w:rFonts w:cs="Arial"/>
                <w:szCs w:val="20"/>
              </w:rPr>
              <w:t>Secretaría del H. Ayuntamiento</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Reporta a:</w:t>
            </w:r>
          </w:p>
        </w:tc>
        <w:tc>
          <w:tcPr>
            <w:tcW w:w="5832" w:type="dxa"/>
            <w:gridSpan w:val="2"/>
          </w:tcPr>
          <w:p w:rsidR="000A2BBE" w:rsidRPr="009512A4" w:rsidRDefault="000A2BBE" w:rsidP="00C96354">
            <w:pPr>
              <w:tabs>
                <w:tab w:val="center" w:pos="3160"/>
              </w:tabs>
              <w:spacing w:line="301" w:lineRule="auto"/>
              <w:rPr>
                <w:rFonts w:cs="Arial"/>
                <w:szCs w:val="20"/>
              </w:rPr>
            </w:pPr>
            <w:r w:rsidRPr="009512A4">
              <w:rPr>
                <w:rFonts w:cs="Arial"/>
                <w:szCs w:val="20"/>
              </w:rPr>
              <w:t>Secretario del Ayuntamiento</w:t>
            </w:r>
          </w:p>
        </w:tc>
      </w:tr>
      <w:tr w:rsidR="000A2BBE" w:rsidRPr="00C2535B" w:rsidTr="00C96354">
        <w:tc>
          <w:tcPr>
            <w:tcW w:w="4375" w:type="dxa"/>
            <w:tcBorders>
              <w:bottom w:val="single" w:sz="4" w:space="0" w:color="auto"/>
            </w:tcBorders>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Supervisa a:</w:t>
            </w:r>
          </w:p>
        </w:tc>
        <w:tc>
          <w:tcPr>
            <w:tcW w:w="5832" w:type="dxa"/>
            <w:gridSpan w:val="2"/>
            <w:tcBorders>
              <w:bottom w:val="single" w:sz="4" w:space="0" w:color="auto"/>
            </w:tcBorders>
          </w:tcPr>
          <w:p w:rsidR="000A2BBE" w:rsidRPr="009512A4" w:rsidRDefault="000A2BBE" w:rsidP="00C96354">
            <w:pPr>
              <w:spacing w:line="301" w:lineRule="auto"/>
              <w:rPr>
                <w:rFonts w:cs="Arial"/>
                <w:szCs w:val="20"/>
              </w:rPr>
            </w:pPr>
            <w:r w:rsidRPr="009512A4">
              <w:rPr>
                <w:rFonts w:cs="Arial"/>
                <w:szCs w:val="20"/>
              </w:rPr>
              <w:t xml:space="preserve">Subcoordinador Operativo </w:t>
            </w:r>
          </w:p>
          <w:p w:rsidR="000A2BBE" w:rsidRPr="009512A4" w:rsidRDefault="000A2BBE" w:rsidP="00C96354">
            <w:pPr>
              <w:spacing w:line="301" w:lineRule="auto"/>
              <w:rPr>
                <w:rFonts w:cs="Arial"/>
                <w:szCs w:val="20"/>
              </w:rPr>
            </w:pPr>
            <w:r w:rsidRPr="009512A4">
              <w:rPr>
                <w:rFonts w:cs="Arial"/>
                <w:szCs w:val="20"/>
              </w:rPr>
              <w:t>Subcoordinador de Prevención de Riesgos</w:t>
            </w:r>
          </w:p>
          <w:p w:rsidR="000A2BBE" w:rsidRPr="009512A4" w:rsidRDefault="000A2BBE" w:rsidP="00C96354">
            <w:pPr>
              <w:spacing w:line="301" w:lineRule="auto"/>
              <w:rPr>
                <w:rFonts w:cs="Arial"/>
                <w:szCs w:val="20"/>
              </w:rPr>
            </w:pPr>
            <w:r w:rsidRPr="009512A4">
              <w:rPr>
                <w:rFonts w:cs="Arial"/>
                <w:szCs w:val="20"/>
              </w:rPr>
              <w:t>Enlace Administrativo</w:t>
            </w:r>
          </w:p>
        </w:tc>
      </w:tr>
      <w:tr w:rsidR="000A2BBE" w:rsidRPr="00C2535B" w:rsidTr="00C96354">
        <w:tc>
          <w:tcPr>
            <w:tcW w:w="10207" w:type="dxa"/>
            <w:gridSpan w:val="3"/>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Interacciones Internas</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Para:</w:t>
            </w:r>
          </w:p>
        </w:tc>
      </w:tr>
      <w:tr w:rsidR="000A2BBE" w:rsidRPr="00C2535B" w:rsidTr="00C96354">
        <w:trPr>
          <w:trHeight w:val="2077"/>
        </w:trPr>
        <w:tc>
          <w:tcPr>
            <w:tcW w:w="4789" w:type="dxa"/>
            <w:gridSpan w:val="2"/>
          </w:tcPr>
          <w:p w:rsidR="000A2BBE" w:rsidRPr="009512A4" w:rsidRDefault="000A2BBE" w:rsidP="00C96354">
            <w:pPr>
              <w:spacing w:line="301" w:lineRule="auto"/>
              <w:rPr>
                <w:rFonts w:cs="Arial"/>
                <w:szCs w:val="20"/>
              </w:rPr>
            </w:pPr>
            <w:r w:rsidRPr="009512A4">
              <w:rPr>
                <w:rFonts w:cs="Arial"/>
                <w:szCs w:val="20"/>
              </w:rPr>
              <w:t>Todas áreas del  H. Ayuntamiento</w:t>
            </w:r>
          </w:p>
        </w:tc>
        <w:tc>
          <w:tcPr>
            <w:tcW w:w="5418" w:type="dxa"/>
          </w:tcPr>
          <w:p w:rsidR="000A2BBE" w:rsidRPr="009512A4" w:rsidRDefault="000A2BBE" w:rsidP="00C96354">
            <w:pPr>
              <w:spacing w:line="301" w:lineRule="auto"/>
              <w:rPr>
                <w:rFonts w:cs="Arial"/>
                <w:szCs w:val="20"/>
              </w:rPr>
            </w:pPr>
            <w:r w:rsidRPr="009512A4">
              <w:rPr>
                <w:rFonts w:cs="Arial"/>
                <w:szCs w:val="20"/>
              </w:rPr>
              <w:t>Informar permanentemente las actividades de la Coordinación y las incidencias que se presenten en materia de protección civil.</w:t>
            </w:r>
          </w:p>
          <w:p w:rsidR="000A2BBE" w:rsidRPr="009512A4" w:rsidRDefault="000A2BBE" w:rsidP="00C96354">
            <w:pPr>
              <w:spacing w:line="301" w:lineRule="auto"/>
              <w:rPr>
                <w:rFonts w:cs="Arial"/>
                <w:szCs w:val="20"/>
              </w:rPr>
            </w:pPr>
            <w:r w:rsidRPr="009512A4">
              <w:rPr>
                <w:rFonts w:cs="Arial"/>
                <w:szCs w:val="20"/>
              </w:rPr>
              <w:t>Coordinar e implementar programas y mecanismos de apoyo a las actividades que desarrolla la Coordinación.</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Interacciones Externas</w:t>
            </w:r>
          </w:p>
        </w:tc>
        <w:tc>
          <w:tcPr>
            <w:tcW w:w="5418" w:type="dxa"/>
            <w:shd w:val="clear" w:color="auto" w:fill="FFC000"/>
          </w:tcPr>
          <w:p w:rsidR="000A2BBE" w:rsidRPr="009512A4" w:rsidRDefault="000A2BBE" w:rsidP="00C96354">
            <w:pPr>
              <w:spacing w:line="301" w:lineRule="auto"/>
              <w:rPr>
                <w:rFonts w:cs="Arial"/>
                <w:b/>
                <w:color w:val="FFFFFF"/>
                <w:szCs w:val="20"/>
              </w:rPr>
            </w:pP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Para:</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 xml:space="preserve">Gobierno Federal </w:t>
            </w:r>
          </w:p>
        </w:tc>
        <w:tc>
          <w:tcPr>
            <w:tcW w:w="5418" w:type="dxa"/>
            <w:vMerge w:val="restart"/>
            <w:shd w:val="clear" w:color="auto" w:fill="auto"/>
          </w:tcPr>
          <w:p w:rsidR="000A2BBE" w:rsidRPr="009512A4" w:rsidRDefault="000A2BBE" w:rsidP="00C96354">
            <w:pPr>
              <w:spacing w:line="301" w:lineRule="auto"/>
              <w:rPr>
                <w:rFonts w:cs="Arial"/>
                <w:szCs w:val="20"/>
              </w:rPr>
            </w:pPr>
            <w:r w:rsidRPr="009512A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Dirección Local  de la Comisión Nacional del Agua</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Gobierno del Estado a través de la Coordinación General de Protección Civil</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rPr>
          <w:trHeight w:val="348"/>
        </w:trPr>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Empresas, organismos y sociedad civil en el Municipio de Centro</w:t>
            </w:r>
          </w:p>
        </w:tc>
        <w:tc>
          <w:tcPr>
            <w:tcW w:w="5418" w:type="dxa"/>
            <w:shd w:val="clear" w:color="auto" w:fill="auto"/>
          </w:tcPr>
          <w:p w:rsidR="000A2BBE" w:rsidRPr="009512A4" w:rsidRDefault="000A2BBE" w:rsidP="00C96354">
            <w:pPr>
              <w:spacing w:line="301" w:lineRule="auto"/>
              <w:rPr>
                <w:rFonts w:cs="Arial"/>
                <w:szCs w:val="20"/>
              </w:rPr>
            </w:pPr>
            <w:r w:rsidRPr="009512A4">
              <w:rPr>
                <w:rFonts w:cs="Arial"/>
                <w:szCs w:val="20"/>
              </w:rPr>
              <w:t>Inspecciones sobre medidas de seguridad en las empresas.</w:t>
            </w:r>
          </w:p>
          <w:p w:rsidR="000A2BBE" w:rsidRPr="009512A4" w:rsidRDefault="000A2BBE" w:rsidP="00C96354">
            <w:pPr>
              <w:spacing w:line="301" w:lineRule="auto"/>
              <w:rPr>
                <w:rFonts w:cs="Arial"/>
                <w:b/>
                <w:szCs w:val="20"/>
              </w:rPr>
            </w:pPr>
            <w:r w:rsidRPr="009512A4">
              <w:rPr>
                <w:rFonts w:cs="Arial"/>
                <w:szCs w:val="20"/>
              </w:rPr>
              <w:t>Organizar redes comunitarias de Protección Civil, de evacuación y refugios temporales.</w:t>
            </w:r>
            <w:r w:rsidRPr="009512A4">
              <w:rPr>
                <w:rFonts w:cs="Arial"/>
                <w:b/>
                <w:szCs w:val="20"/>
              </w:rPr>
              <w:t xml:space="preserve">  </w:t>
            </w:r>
          </w:p>
        </w:tc>
      </w:tr>
    </w:tbl>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Pr="00C2535B" w:rsidRDefault="000A2BBE" w:rsidP="000A2BBE">
      <w:pPr>
        <w:spacing w:line="301" w:lineRule="auto"/>
        <w:rPr>
          <w:rFonts w:cs="Arial"/>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2"/>
              </w:numPr>
              <w:spacing w:line="301" w:lineRule="auto"/>
              <w:rPr>
                <w:rFonts w:cs="Arial"/>
                <w:szCs w:val="20"/>
              </w:rPr>
            </w:pPr>
            <w:r w:rsidRPr="00317C14">
              <w:rPr>
                <w:rFonts w:cs="Arial"/>
                <w:szCs w:val="20"/>
              </w:rPr>
              <w:t>Garantizar una adecuada gestión integral de riesgos que reduzca la vulnerabilidad ante los efectos de fenómenos naturales y antropogénicos.</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3"/>
              </w:numPr>
              <w:tabs>
                <w:tab w:val="left" w:pos="743"/>
              </w:tabs>
              <w:spacing w:line="301" w:lineRule="auto"/>
              <w:rPr>
                <w:rFonts w:cs="Arial"/>
                <w:szCs w:val="20"/>
              </w:rPr>
            </w:pPr>
            <w:r w:rsidRPr="00317C14">
              <w:rPr>
                <w:rFonts w:cs="Arial"/>
                <w:bCs/>
                <w:szCs w:val="20"/>
              </w:rPr>
              <w:t>Formular y s</w:t>
            </w:r>
            <w:r w:rsidRPr="00317C14">
              <w:rPr>
                <w:rFonts w:cs="Arial"/>
                <w:szCs w:val="20"/>
              </w:rPr>
              <w:t>ometer el Programa Municipal de Protección Civil a la consideración del consejo Municipal para su aprobación y cumplimiento.</w:t>
            </w:r>
          </w:p>
          <w:p w:rsidR="000A2BBE" w:rsidRPr="00317C14" w:rsidRDefault="000A2BBE" w:rsidP="00062159">
            <w:pPr>
              <w:numPr>
                <w:ilvl w:val="0"/>
                <w:numId w:val="33"/>
              </w:numPr>
              <w:tabs>
                <w:tab w:val="left" w:pos="743"/>
                <w:tab w:val="left" w:pos="930"/>
                <w:tab w:val="left" w:pos="4988"/>
              </w:tabs>
              <w:spacing w:line="301" w:lineRule="auto"/>
              <w:rPr>
                <w:rFonts w:cs="Arial"/>
                <w:szCs w:val="20"/>
              </w:rPr>
            </w:pPr>
            <w:r w:rsidRPr="00317C14">
              <w:rPr>
                <w:rFonts w:cs="Arial"/>
                <w:szCs w:val="20"/>
              </w:rPr>
              <w:t>Prevenir y controlar las emergencias y contingencias que pudieran presentarse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Coordinar, si así lo determina el Presidente del Consejo Municipal, el Centro Municipal de Operaciones.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Vigilar, inspeccionar y sancionar las infracciones cometidas a la Ley de Protección Civil del Estado de Tabasco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Presentar a la consideración del Consejo Municipal de Protección Civil los diversos programas en la materia.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Instrumentar un sistema de seguimiento y autoevaluación e informar al Consejo Municipal sobre su funcionamiento y avances.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Establecer y mantener la coordinación con dependencias, instituciones y organismos del sector público, social y privado involucrados en tareas de protección civil, incluyendo agencias internacionales de desarrollo.</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Informar oportunamente a la población sobre la probable existencia de una situación de alto riesgo, siniestro o desastre, a efecto de tomar las medidas de prevención y protección civil adecuadas.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 xml:space="preserve">Establecer y mantener los mecanismos de coordinación y cooperación necesarios con las áreas de protección civil de los gobiernos federal y estatal. </w:t>
            </w: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0A2BBE" w:rsidRPr="00C2535B" w:rsidTr="00C96354">
        <w:tc>
          <w:tcPr>
            <w:tcW w:w="10207"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rPr>
          <w:trHeight w:val="638"/>
        </w:trPr>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8080"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8080"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8080"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8080" w:type="dxa"/>
          </w:tcPr>
          <w:p w:rsidR="000A2BBE" w:rsidRPr="00317C14" w:rsidRDefault="000A2BBE" w:rsidP="00C96354">
            <w:pPr>
              <w:spacing w:line="301" w:lineRule="auto"/>
              <w:rPr>
                <w:rFonts w:cs="Arial"/>
                <w:szCs w:val="20"/>
              </w:rPr>
            </w:pPr>
            <w:r w:rsidRPr="00317C14">
              <w:rPr>
                <w:rFonts w:cs="Arial"/>
                <w:szCs w:val="20"/>
              </w:rPr>
              <w:t xml:space="preserve">Manejo de crisis; sensibilidad para atender las peticiones de atención de las comunidades en riesgo, trabajo en equipo, organización y disciplina. </w:t>
            </w:r>
          </w:p>
        </w:tc>
      </w:tr>
    </w:tbl>
    <w:p w:rsidR="000A2BBE" w:rsidRDefault="000A2BBE" w:rsidP="000A2BBE">
      <w:pPr>
        <w:spacing w:line="301" w:lineRule="auto"/>
        <w:ind w:left="-851"/>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29"/>
        <w:gridCol w:w="5245"/>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Subcoordinador Operativo</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Monitoreo, Operación y Atención a Emergencias.</w:t>
            </w:r>
          </w:p>
          <w:p w:rsidR="000A2BBE" w:rsidRPr="00317C14" w:rsidRDefault="000A2BBE" w:rsidP="00C96354">
            <w:pPr>
              <w:spacing w:line="301" w:lineRule="auto"/>
              <w:rPr>
                <w:rFonts w:cs="Arial"/>
                <w:szCs w:val="20"/>
              </w:rPr>
            </w:pPr>
            <w:r w:rsidRPr="00317C14">
              <w:rPr>
                <w:rFonts w:cs="Arial"/>
                <w:szCs w:val="20"/>
              </w:rPr>
              <w:t>Inspección y Supervisión.</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731"/>
        </w:trPr>
        <w:tc>
          <w:tcPr>
            <w:tcW w:w="4962"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5"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Gestionar apoyos a favor de los programas y acciones que desarrolla la Coordinación.</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5"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245"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245" w:type="dxa"/>
            <w:shd w:val="clear" w:color="auto" w:fill="auto"/>
          </w:tcPr>
          <w:p w:rsidR="000A2BBE" w:rsidRPr="00317C14" w:rsidRDefault="000A2BBE" w:rsidP="00C96354">
            <w:pPr>
              <w:spacing w:line="301" w:lineRule="auto"/>
              <w:rPr>
                <w:rFonts w:cs="Arial"/>
                <w:szCs w:val="20"/>
              </w:rPr>
            </w:pPr>
            <w:r w:rsidRPr="00317C14">
              <w:rPr>
                <w:rFonts w:cs="Arial"/>
                <w:szCs w:val="20"/>
              </w:rPr>
              <w:t>Realizar inspecciones y supervisión de las medidas de seguridad con las que cuentan las empresas.</w:t>
            </w: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4"/>
              </w:numPr>
              <w:spacing w:line="301" w:lineRule="auto"/>
              <w:rPr>
                <w:rFonts w:cs="Arial"/>
                <w:szCs w:val="20"/>
              </w:rPr>
            </w:pPr>
            <w:r w:rsidRPr="00317C14">
              <w:rPr>
                <w:rFonts w:cs="Arial"/>
                <w:szCs w:val="20"/>
              </w:rPr>
              <w:t xml:space="preserve">Aplicar estrategias de Protección Civil a favor de los asentamientos humanos y actividades económicas ubicados en zonas de riesgo o en situación de vulnerabilidad. </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5"/>
              </w:numPr>
              <w:spacing w:line="301" w:lineRule="auto"/>
              <w:rPr>
                <w:rFonts w:cs="Arial"/>
                <w:szCs w:val="20"/>
              </w:rPr>
            </w:pPr>
            <w:r w:rsidRPr="00317C14">
              <w:rPr>
                <w:rFonts w:cs="Arial"/>
                <w:szCs w:val="20"/>
              </w:rPr>
              <w:t>Colaborar en la integración y actualización  anual de los programas en la materia.</w:t>
            </w:r>
          </w:p>
          <w:p w:rsidR="000A2BBE" w:rsidRPr="00317C14" w:rsidRDefault="000A2BBE" w:rsidP="00062159">
            <w:pPr>
              <w:numPr>
                <w:ilvl w:val="0"/>
                <w:numId w:val="35"/>
              </w:numPr>
              <w:spacing w:line="301" w:lineRule="auto"/>
              <w:rPr>
                <w:rFonts w:cs="Arial"/>
                <w:szCs w:val="20"/>
              </w:rPr>
            </w:pPr>
            <w:r w:rsidRPr="00317C14">
              <w:rPr>
                <w:rFonts w:cs="Arial"/>
                <w:szCs w:val="20"/>
              </w:rPr>
              <w:t>Supervisar las labores de auxilio a la población en situaciones de alto riesgo, siniestro o desastres.</w:t>
            </w:r>
          </w:p>
          <w:p w:rsidR="000A2BBE" w:rsidRPr="00317C14" w:rsidRDefault="000A2BBE" w:rsidP="00062159">
            <w:pPr>
              <w:numPr>
                <w:ilvl w:val="0"/>
                <w:numId w:val="35"/>
              </w:numPr>
              <w:spacing w:line="301" w:lineRule="auto"/>
              <w:rPr>
                <w:rFonts w:cs="Arial"/>
                <w:szCs w:val="20"/>
              </w:rPr>
            </w:pPr>
            <w:r w:rsidRPr="00317C14">
              <w:rPr>
                <w:rFonts w:cs="Arial"/>
                <w:szCs w:val="20"/>
              </w:rPr>
              <w:t>Supervisar la actualización permanente de los comités ciudadanos de protección civil y su operatividad.</w:t>
            </w:r>
          </w:p>
          <w:p w:rsidR="000A2BBE" w:rsidRPr="00317C14" w:rsidRDefault="000A2BBE" w:rsidP="00062159">
            <w:pPr>
              <w:numPr>
                <w:ilvl w:val="0"/>
                <w:numId w:val="35"/>
              </w:numPr>
              <w:spacing w:line="301" w:lineRule="auto"/>
              <w:rPr>
                <w:rFonts w:cs="Arial"/>
                <w:szCs w:val="20"/>
              </w:rPr>
            </w:pPr>
            <w:r w:rsidRPr="00317C14">
              <w:rPr>
                <w:rFonts w:cs="Arial"/>
                <w:szCs w:val="20"/>
              </w:rPr>
              <w:t>Coordinar con las diferentes áreas del Ayuntamiento, el sistema de información, los recursos humanos y materiales disponibles en caso de emergencia.</w:t>
            </w:r>
          </w:p>
          <w:p w:rsidR="000A2BBE" w:rsidRPr="00317C14" w:rsidRDefault="000A2BBE" w:rsidP="00062159">
            <w:pPr>
              <w:numPr>
                <w:ilvl w:val="0"/>
                <w:numId w:val="35"/>
              </w:numPr>
              <w:spacing w:line="301" w:lineRule="auto"/>
              <w:rPr>
                <w:rFonts w:cs="Arial"/>
                <w:szCs w:val="20"/>
              </w:rPr>
            </w:pPr>
            <w:r w:rsidRPr="00317C14">
              <w:rPr>
                <w:rFonts w:cs="Arial"/>
                <w:szCs w:val="20"/>
              </w:rPr>
              <w:t>Dar seguimiento a las acciones de monitoreo que realizan los organismos oficiales sobre la posible ocurrencia de fenómenos naturales y comunicarlo a la población.</w:t>
            </w:r>
          </w:p>
          <w:p w:rsidR="000A2BBE" w:rsidRPr="00317C14" w:rsidRDefault="000A2BBE" w:rsidP="00062159">
            <w:pPr>
              <w:numPr>
                <w:ilvl w:val="0"/>
                <w:numId w:val="35"/>
              </w:numPr>
              <w:spacing w:line="301" w:lineRule="auto"/>
              <w:rPr>
                <w:rFonts w:cs="Arial"/>
                <w:szCs w:val="20"/>
              </w:rPr>
            </w:pPr>
            <w:r w:rsidRPr="00317C14">
              <w:rPr>
                <w:rFonts w:cs="Arial"/>
                <w:szCs w:val="20"/>
              </w:rPr>
              <w:t>Coordinarse con las dependencias estatales y federales para la ejecución de los programas de protección civil establecidos.</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rPr>
          <w:trHeight w:val="70"/>
        </w:trPr>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Aptitud para Ocupar el Puesto:</w:t>
            </w:r>
          </w:p>
        </w:tc>
        <w:tc>
          <w:tcPr>
            <w:tcW w:w="7513" w:type="dxa"/>
          </w:tcPr>
          <w:p w:rsidR="000A2BBE" w:rsidRPr="00317C14" w:rsidRDefault="000A2BBE" w:rsidP="00C96354">
            <w:pPr>
              <w:spacing w:line="301" w:lineRule="auto"/>
              <w:rPr>
                <w:rFonts w:cs="Arial"/>
                <w:szCs w:val="20"/>
              </w:rPr>
            </w:pPr>
            <w:r w:rsidRPr="00317C14">
              <w:rPr>
                <w:rFonts w:cs="Arial"/>
                <w:szCs w:val="20"/>
              </w:rPr>
              <w:t>Capacidad de negociación y persuasión, 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533"/>
        <w:gridCol w:w="4441"/>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Jefe de Departamento de Monitoreo, Operación y Atención de  Emergencias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Subcoordinador Operativo</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5766"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4441" w:type="dxa"/>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4441"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Dependencias de Seguridad Pública y tránsito</w:t>
            </w:r>
          </w:p>
        </w:tc>
        <w:tc>
          <w:tcPr>
            <w:tcW w:w="4441"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p w:rsidR="000A2BBE" w:rsidRPr="00317C14" w:rsidRDefault="000A2BBE" w:rsidP="00C96354">
            <w:pPr>
              <w:spacing w:line="301" w:lineRule="auto"/>
              <w:rPr>
                <w:rFonts w:cs="Arial"/>
                <w:szCs w:val="20"/>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Cruz Roja Mexicana</w:t>
            </w:r>
          </w:p>
        </w:tc>
        <w:tc>
          <w:tcPr>
            <w:tcW w:w="4441" w:type="dxa"/>
            <w:vMerge/>
            <w:shd w:val="clear" w:color="auto" w:fill="auto"/>
          </w:tcPr>
          <w:p w:rsidR="000A2BBE" w:rsidRPr="00C2535B" w:rsidRDefault="000A2BBE" w:rsidP="00C96354">
            <w:pPr>
              <w:spacing w:line="301" w:lineRule="auto"/>
              <w:rPr>
                <w:rFonts w:cs="Arial"/>
                <w:b/>
                <w:sz w:val="24"/>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Unidades de Protección civil de Empresas y organismos de la sociedad civil.</w:t>
            </w:r>
          </w:p>
        </w:tc>
        <w:tc>
          <w:tcPr>
            <w:tcW w:w="4441" w:type="dxa"/>
            <w:vMerge/>
            <w:shd w:val="clear" w:color="auto" w:fill="auto"/>
          </w:tcPr>
          <w:p w:rsidR="000A2BBE" w:rsidRPr="00C2535B" w:rsidRDefault="000A2BBE" w:rsidP="00C96354">
            <w:pPr>
              <w:spacing w:line="301" w:lineRule="auto"/>
              <w:rPr>
                <w:rFonts w:cs="Arial"/>
                <w:b/>
                <w:sz w:val="24"/>
              </w:rPr>
            </w:pP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Default"/>
              <w:numPr>
                <w:ilvl w:val="0"/>
                <w:numId w:val="36"/>
              </w:numPr>
              <w:jc w:val="both"/>
              <w:rPr>
                <w:sz w:val="20"/>
                <w:szCs w:val="20"/>
              </w:rPr>
            </w:pPr>
            <w:r w:rsidRPr="00317C14">
              <w:rPr>
                <w:sz w:val="20"/>
                <w:szCs w:val="20"/>
              </w:rPr>
              <w:t>Ejecutar los programas de protección civil, coordinando sus acciones con las dependencias, instituciones y organismos de los sectores público, social, privado y académico, con grupos voluntarios y la población en general.</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7"/>
              </w:numPr>
              <w:spacing w:line="301" w:lineRule="auto"/>
              <w:rPr>
                <w:rFonts w:cs="Arial"/>
                <w:szCs w:val="20"/>
              </w:rPr>
            </w:pPr>
            <w:r w:rsidRPr="00317C14">
              <w:rPr>
                <w:rFonts w:cs="Arial"/>
                <w:szCs w:val="20"/>
              </w:rPr>
              <w:t>Prestar y coordinar el auxilio a la población en caso de que acontezca una situación de alto riesgo, emergencia, siniestro o desastre.</w:t>
            </w:r>
          </w:p>
          <w:p w:rsidR="000A2BBE" w:rsidRPr="00317C14" w:rsidRDefault="000A2BBE" w:rsidP="00062159">
            <w:pPr>
              <w:numPr>
                <w:ilvl w:val="0"/>
                <w:numId w:val="37"/>
              </w:numPr>
              <w:spacing w:line="301" w:lineRule="auto"/>
              <w:rPr>
                <w:rFonts w:cs="Arial"/>
                <w:szCs w:val="20"/>
              </w:rPr>
            </w:pPr>
            <w:r w:rsidRPr="00317C14">
              <w:rPr>
                <w:rFonts w:cs="Arial"/>
                <w:szCs w:val="20"/>
              </w:rPr>
              <w:t>Formular el análisis y evaluación primaria de la magnitud de una posible emergencia y presentarlo al Coordinador, tomando en cuenta la clasificación de los niveles de la emergencia (prealerta, alerta, alarma).</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todas las acciones necesarias para minimizar situaciones de riesgo a través del subprograma de prevención, así como establecer una estrecha relación y coordinación con las instancias responsables de la atención de emergencias.  </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una amplia y estrecha coordinación con todas las instituciones y dependencias de auxilio y rescate de los tres órdenes de gobierno. </w:t>
            </w:r>
          </w:p>
        </w:tc>
      </w:tr>
    </w:tbl>
    <w:p w:rsidR="000A2BBE" w:rsidRDefault="000A2BBE" w:rsidP="000A2BBE">
      <w:pPr>
        <w:spacing w:line="301" w:lineRule="auto"/>
        <w:rPr>
          <w:rFonts w:cs="Arial"/>
          <w:b/>
          <w:sz w:val="24"/>
        </w:rPr>
      </w:pPr>
    </w:p>
    <w:p w:rsidR="000A2BBE" w:rsidRDefault="000A2BBE" w:rsidP="000A2BBE">
      <w:pPr>
        <w:spacing w:line="301" w:lineRule="auto"/>
        <w:ind w:left="-851"/>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 xml:space="preserve">Aptitud para Ocupar el </w:t>
            </w:r>
            <w:r w:rsidRPr="00317C14">
              <w:rPr>
                <w:rFonts w:cs="Arial"/>
                <w:b/>
                <w:color w:val="FFFFFF"/>
                <w:szCs w:val="20"/>
              </w:rPr>
              <w:lastRenderedPageBreak/>
              <w:t>Puesto:</w:t>
            </w:r>
          </w:p>
        </w:tc>
        <w:tc>
          <w:tcPr>
            <w:tcW w:w="7513" w:type="dxa"/>
          </w:tcPr>
          <w:p w:rsidR="000A2BBE" w:rsidRPr="00317C14" w:rsidRDefault="000A2BBE" w:rsidP="00C96354">
            <w:pPr>
              <w:spacing w:line="301" w:lineRule="auto"/>
              <w:rPr>
                <w:rFonts w:cs="Arial"/>
                <w:szCs w:val="20"/>
              </w:rPr>
            </w:pPr>
            <w:r w:rsidRPr="00317C14">
              <w:rPr>
                <w:rFonts w:cs="Arial"/>
                <w:szCs w:val="20"/>
              </w:rPr>
              <w:lastRenderedPageBreak/>
              <w:t xml:space="preserve">Capacidad de organización, Capacidad de respuesta ante situaciones </w:t>
            </w:r>
            <w:r w:rsidRPr="00317C14">
              <w:rPr>
                <w:rFonts w:cs="Arial"/>
                <w:szCs w:val="20"/>
              </w:rPr>
              <w:lastRenderedPageBreak/>
              <w:t>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45"/>
        <w:gridCol w:w="5670"/>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Inspección y Supervisión</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Operación</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4678"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670" w:type="dxa"/>
          </w:tcPr>
          <w:p w:rsidR="000A2BBE" w:rsidRPr="00317C14" w:rsidRDefault="000A2BBE" w:rsidP="00C96354">
            <w:pPr>
              <w:spacing w:line="301" w:lineRule="auto"/>
              <w:rPr>
                <w:rFonts w:cs="Arial"/>
                <w:szCs w:val="20"/>
              </w:rPr>
            </w:pPr>
            <w:r w:rsidRPr="00317C14">
              <w:rPr>
                <w:rFonts w:cs="Arial"/>
                <w:szCs w:val="20"/>
              </w:rPr>
              <w:t>Orientar a las empresas para la ejecución de trámites administrativos relacionados a la materia.</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670"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678"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y organizaciones</w:t>
            </w:r>
          </w:p>
        </w:tc>
        <w:tc>
          <w:tcPr>
            <w:tcW w:w="5670" w:type="dxa"/>
            <w:shd w:val="clear" w:color="auto" w:fill="auto"/>
          </w:tcPr>
          <w:p w:rsidR="000A2BBE" w:rsidRPr="00317C14" w:rsidRDefault="000A2BBE" w:rsidP="00C96354">
            <w:pPr>
              <w:spacing w:line="301" w:lineRule="auto"/>
              <w:rPr>
                <w:rFonts w:cs="Arial"/>
                <w:szCs w:val="20"/>
              </w:rPr>
            </w:pPr>
            <w:r w:rsidRPr="00317C14">
              <w:rPr>
                <w:rFonts w:cs="Arial"/>
                <w:szCs w:val="20"/>
              </w:rPr>
              <w:t>Verificar y certificar que cuenten con las medidas de seguridad establecidas para su operación.</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38"/>
              </w:numPr>
              <w:rPr>
                <w:rFonts w:cs="Arial"/>
                <w:szCs w:val="20"/>
              </w:rPr>
            </w:pPr>
            <w:r w:rsidRPr="00317C14">
              <w:rPr>
                <w:rFonts w:cs="Arial"/>
                <w:szCs w:val="20"/>
              </w:rPr>
              <w:t>Vigilar que se cumplan con los ordenamientos legales establecidos, en materia de protección civil.</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Realizar la inspección y vigilancia, de los bienes muebles e inmuebles siguientes: </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Edificios departamentales de hasta cuatro unidades de vivienda.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Internados o casas de asistencia, que sirvan como habitación colectiva.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Oficinas y servicios públicos de la administración pública municipal.</w:t>
            </w:r>
          </w:p>
          <w:p w:rsidR="000A2BBE" w:rsidRPr="00317C14" w:rsidRDefault="000A2BBE" w:rsidP="00062159">
            <w:pPr>
              <w:numPr>
                <w:ilvl w:val="1"/>
                <w:numId w:val="3"/>
              </w:numPr>
              <w:spacing w:line="301" w:lineRule="auto"/>
              <w:ind w:left="1168"/>
              <w:rPr>
                <w:rFonts w:cs="Arial"/>
                <w:szCs w:val="20"/>
              </w:rPr>
            </w:pPr>
            <w:r w:rsidRPr="00317C14">
              <w:rPr>
                <w:rFonts w:cs="Arial"/>
                <w:szCs w:val="20"/>
              </w:rPr>
              <w:t>Terrenos para estacionamientos de servicios.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Jardines de niños, guarderías, dispensarios, consultorios y capillas de velación.</w:t>
            </w:r>
          </w:p>
          <w:p w:rsidR="000A2BBE" w:rsidRPr="00317C14" w:rsidRDefault="000A2BBE" w:rsidP="00062159">
            <w:pPr>
              <w:numPr>
                <w:ilvl w:val="1"/>
                <w:numId w:val="3"/>
              </w:numPr>
              <w:spacing w:line="301" w:lineRule="auto"/>
              <w:ind w:left="1168"/>
              <w:rPr>
                <w:rFonts w:cs="Arial"/>
                <w:szCs w:val="20"/>
              </w:rPr>
            </w:pPr>
            <w:r w:rsidRPr="00317C14">
              <w:rPr>
                <w:rFonts w:cs="Arial"/>
                <w:szCs w:val="20"/>
              </w:rPr>
              <w:t>Lienzos charros, circos o ferias eventuales.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Instalaciones de electricidad y alumbrado público.</w:t>
            </w:r>
          </w:p>
          <w:p w:rsidR="000A2BBE" w:rsidRPr="00317C14" w:rsidRDefault="000A2BBE" w:rsidP="00062159">
            <w:pPr>
              <w:numPr>
                <w:ilvl w:val="1"/>
                <w:numId w:val="3"/>
              </w:numPr>
              <w:spacing w:line="301" w:lineRule="auto"/>
              <w:ind w:left="1168"/>
              <w:rPr>
                <w:rFonts w:cs="Arial"/>
                <w:szCs w:val="20"/>
              </w:rPr>
            </w:pPr>
            <w:r w:rsidRPr="00317C14">
              <w:rPr>
                <w:rFonts w:cs="Arial"/>
                <w:szCs w:val="20"/>
              </w:rPr>
              <w:t>Drenajes hidráulicos, pluviales y de aguas residuales.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Equipamientos urbanos, puentes peatonales, paraderos y señalamientos urbanos.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Anuncios panorámicos.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 xml:space="preserve">Otros establecimientos que por sus características y magnitud sean similares a los mencionados en los incisos anteriores o que puedan causar alguna de las eventualidades previstas en la Ley y su Reglamento.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Realizar inspecciones a empresas cuya actividad pudiere provocar algún riesgo o desastre, para efectos de constatar que cuentan con las medidas de seguridad requeridas para su operación;</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Extender las constancias correspondientes a las empresas que previa inspección cumplan  los requisitos de seguridad establecidos para su operación: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Coordinar acciones con la Coordinación General de Protección Civil del Estado, para realizar la inspección y vigilancia de los establecimientos e instalaciones de competencia municipal.</w:t>
            </w:r>
          </w:p>
        </w:tc>
      </w:tr>
    </w:tbl>
    <w:p w:rsidR="000A2BBE" w:rsidRPr="00C2535B" w:rsidRDefault="000A2BBE" w:rsidP="000A2BBE">
      <w:pPr>
        <w:spacing w:line="301" w:lineRule="auto"/>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02"/>
        <w:gridCol w:w="5413"/>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Subcoordinador de Prevención de Riesgos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Redes Ciudadanas.</w:t>
            </w:r>
          </w:p>
          <w:p w:rsidR="000A2BBE" w:rsidRPr="00317C14" w:rsidRDefault="000A2BBE" w:rsidP="00C96354">
            <w:pPr>
              <w:spacing w:line="301" w:lineRule="auto"/>
              <w:rPr>
                <w:rFonts w:cs="Arial"/>
                <w:szCs w:val="20"/>
              </w:rPr>
            </w:pPr>
            <w:r w:rsidRPr="00317C14">
              <w:rPr>
                <w:rFonts w:cs="Arial"/>
                <w:szCs w:val="20"/>
              </w:rPr>
              <w:t xml:space="preserve">Capacitación y Difusión de la Cultura de la Autoprotección. </w:t>
            </w:r>
          </w:p>
          <w:p w:rsidR="000A2BBE" w:rsidRPr="00317C14" w:rsidRDefault="000A2BBE" w:rsidP="00C96354">
            <w:pPr>
              <w:spacing w:line="301" w:lineRule="auto"/>
              <w:rPr>
                <w:rFonts w:cs="Arial"/>
                <w:szCs w:val="20"/>
              </w:rPr>
            </w:pPr>
            <w:r w:rsidRPr="00317C14">
              <w:rPr>
                <w:rFonts w:cs="Arial"/>
                <w:szCs w:val="20"/>
              </w:rPr>
              <w:t>Protección civil.</w:t>
            </w:r>
          </w:p>
          <w:p w:rsidR="000A2BBE" w:rsidRPr="00317C14" w:rsidRDefault="000A2BBE" w:rsidP="00C96354">
            <w:pPr>
              <w:spacing w:line="301" w:lineRule="auto"/>
              <w:rPr>
                <w:rFonts w:cs="Arial"/>
                <w:szCs w:val="20"/>
              </w:rPr>
            </w:pPr>
            <w:r w:rsidRPr="00317C14">
              <w:rPr>
                <w:rFonts w:cs="Arial"/>
                <w:szCs w:val="20"/>
              </w:rPr>
              <w:t>Dictamen.</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570"/>
        </w:trPr>
        <w:tc>
          <w:tcPr>
            <w:tcW w:w="4935"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413"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Coordinar e implementar programas y mecanismos de apoyo a las actividades que desarrolla la Coordinación.</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413"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413"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413" w:type="dxa"/>
            <w:shd w:val="clear" w:color="auto" w:fill="auto"/>
          </w:tcPr>
          <w:p w:rsidR="000A2BBE" w:rsidRPr="00317C14" w:rsidRDefault="000A2BBE" w:rsidP="00C96354">
            <w:pPr>
              <w:spacing w:line="301" w:lineRule="auto"/>
              <w:rPr>
                <w:rFonts w:cs="Arial"/>
                <w:szCs w:val="20"/>
              </w:rPr>
            </w:pPr>
            <w:r w:rsidRPr="00317C14">
              <w:rPr>
                <w:rFonts w:cs="Arial"/>
                <w:szCs w:val="20"/>
              </w:rPr>
              <w:t>Dictaminar la solicitud de permisos para la realización de espectáculos y la expedición de licencias de funcionamiento y de construcción.</w:t>
            </w:r>
          </w:p>
        </w:tc>
      </w:tr>
    </w:tbl>
    <w:p w:rsidR="000A2BBE" w:rsidRDefault="000A2BBE" w:rsidP="000A2BBE">
      <w:pPr>
        <w:spacing w:line="301" w:lineRule="auto"/>
        <w:rPr>
          <w:rFonts w:cs="Arial"/>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0"/>
              </w:numPr>
              <w:spacing w:line="301" w:lineRule="auto"/>
              <w:rPr>
                <w:rFonts w:cs="Arial"/>
                <w:szCs w:val="20"/>
              </w:rPr>
            </w:pPr>
            <w:r w:rsidRPr="00317C14">
              <w:rPr>
                <w:rFonts w:cs="Arial"/>
                <w:szCs w:val="20"/>
              </w:rPr>
              <w:t>Coordinar y ejecutar acciones para prevenir situaciones de riesgo, impulsando acciones de capacitación para grupos ciudadanos.</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Elaborar y mantener actualizados los inventarios de recursos materiales y humanos disponibles en el Ayuntamiento, para responder de manera efectiva ante casos de emergencia.</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en la gestión de apoyos necesarios a favor de la población, ante diversas instancias.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con el Coordinador en acciones de prevención y control de emergencias o contingencias que pudieran ser provocados por los diferentes tipos de agentes perturbadores.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Verificar y validar la información para la emisión del dictamen, en el trámite de respuesta para la realización de espectáculos y la expedición y renovación de licencias de funcionamiento y de construcción.</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Previo a la realización de eventos públicos, evaluar y en su caso aprobar los programas específicos que </w:t>
            </w:r>
            <w:r w:rsidRPr="00317C14">
              <w:rPr>
                <w:rFonts w:cs="Arial"/>
                <w:szCs w:val="20"/>
                <w:lang w:val="es-MX" w:eastAsia="es-MX"/>
              </w:rPr>
              <w:lastRenderedPageBreak/>
              <w:t>presenten los representantes legales debidamente acreditados.</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Realizar visitas de inspección, a predios e instalaciones a fin de verificar el cumplimiento de las disposiciones reglamentarias.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Formular propuestas de programas y proyectos encaminados a salvaguardar la integridad de la población civil, tomando en consideración lo previsto en los Planes Nacional y Estatal de Protección Civil.</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Analizar y proponer medidas de prevención aplicables por tipo de riesgo: </w:t>
            </w:r>
            <w:proofErr w:type="spellStart"/>
            <w:r w:rsidRPr="00317C14">
              <w:rPr>
                <w:rFonts w:cs="Arial"/>
                <w:szCs w:val="20"/>
                <w:lang w:val="es-MX" w:eastAsia="es-MX"/>
              </w:rPr>
              <w:t>Hidrometeorológicos</w:t>
            </w:r>
            <w:proofErr w:type="spellEnd"/>
            <w:r w:rsidRPr="00317C14">
              <w:rPr>
                <w:rFonts w:cs="Arial"/>
                <w:szCs w:val="20"/>
                <w:lang w:val="es-MX" w:eastAsia="es-MX"/>
              </w:rPr>
              <w:t xml:space="preserve">, Químicos, Sanitarios-Biológicos, Socio-Organizativos y Geológicos.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Ejecutar acciones de prevención para garantizar la prestación de servicios básicos: agua potable, alcantarillado, movilidad vial, salud y seguridad pública. </w:t>
            </w:r>
          </w:p>
          <w:p w:rsidR="000A2BBE" w:rsidRPr="00317C14" w:rsidRDefault="000A2BBE" w:rsidP="00C96354">
            <w:pPr>
              <w:spacing w:line="301" w:lineRule="auto"/>
              <w:ind w:left="720"/>
              <w:jc w:val="left"/>
              <w:rPr>
                <w:rFonts w:cs="Arial"/>
                <w:szCs w:val="20"/>
                <w:lang w:val="es-MX"/>
              </w:rPr>
            </w:pP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871"/>
        <w:gridCol w:w="5244"/>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Redes Ciudadanas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702"/>
        </w:trPr>
        <w:tc>
          <w:tcPr>
            <w:tcW w:w="5104"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4" w:type="dxa"/>
          </w:tcPr>
          <w:p w:rsidR="000A2BBE" w:rsidRPr="00317C14" w:rsidRDefault="000A2BBE" w:rsidP="00C96354">
            <w:pPr>
              <w:spacing w:line="301" w:lineRule="auto"/>
              <w:rPr>
                <w:rFonts w:cs="Arial"/>
                <w:szCs w:val="20"/>
              </w:rPr>
            </w:pPr>
            <w:r w:rsidRPr="00317C14">
              <w:rPr>
                <w:rFonts w:cs="Arial"/>
                <w:szCs w:val="20"/>
              </w:rPr>
              <w:t>Coordinar las actividades de integración de redes en las comunidades.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4"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104"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Organizaciones sociales, líderes y representantes comunitarios.</w:t>
            </w:r>
          </w:p>
        </w:tc>
        <w:tc>
          <w:tcPr>
            <w:tcW w:w="5244" w:type="dxa"/>
            <w:shd w:val="clear" w:color="auto" w:fill="auto"/>
          </w:tcPr>
          <w:p w:rsidR="000A2BBE" w:rsidRPr="00317C14" w:rsidRDefault="000A2BBE" w:rsidP="00C96354">
            <w:pPr>
              <w:spacing w:line="301" w:lineRule="auto"/>
              <w:rPr>
                <w:rFonts w:cs="Arial"/>
                <w:szCs w:val="20"/>
              </w:rPr>
            </w:pPr>
            <w:r w:rsidRPr="00317C14">
              <w:rPr>
                <w:rFonts w:cs="Arial"/>
                <w:szCs w:val="20"/>
              </w:rPr>
              <w:t>Promover su participación activa y ordenada en caso de desastre.</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2"/>
              </w:numPr>
              <w:autoSpaceDE w:val="0"/>
              <w:autoSpaceDN w:val="0"/>
              <w:adjustRightInd w:val="0"/>
              <w:spacing w:line="240" w:lineRule="auto"/>
              <w:rPr>
                <w:rFonts w:cs="Arial"/>
                <w:color w:val="000000"/>
                <w:szCs w:val="20"/>
              </w:rPr>
            </w:pPr>
            <w:r w:rsidRPr="00317C14">
              <w:rPr>
                <w:rFonts w:cs="Arial"/>
                <w:color w:val="000000"/>
                <w:szCs w:val="20"/>
              </w:rPr>
              <w:t>Integrar los Comités Sociales de la Coordinación Municipal de Protección Civil conforme a las características demográficas de cada centro de población.</w:t>
            </w:r>
          </w:p>
        </w:tc>
      </w:tr>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3"/>
              </w:numPr>
              <w:spacing w:line="276" w:lineRule="auto"/>
              <w:rPr>
                <w:rFonts w:cs="Arial"/>
                <w:szCs w:val="20"/>
              </w:rPr>
            </w:pPr>
            <w:r w:rsidRPr="00317C14">
              <w:rPr>
                <w:rFonts w:cs="Arial"/>
                <w:szCs w:val="20"/>
              </w:rPr>
              <w:t>Fomentar la participación activa y responsable de grupos organizados del municipio.</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Organizar e integrar los Comités de Protección Civil para que operen como redes comunitarias.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Identificar a líderes naturales de los grupos organizados para fortalecer las estrategias de difusión sobre la ubicación de refugios establecidos.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Promover ante las empresas socialmente responsables apoyos para atender las necesidades básicas de personas ubicadas en refugios.</w:t>
            </w:r>
          </w:p>
        </w:tc>
      </w:tr>
    </w:tbl>
    <w:p w:rsidR="000A2BBE" w:rsidRDefault="000A2BBE" w:rsidP="000A2BBE">
      <w:pPr>
        <w:spacing w:line="301" w:lineRule="auto"/>
        <w:rPr>
          <w:rFonts w:cs="Arial"/>
          <w:b/>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lastRenderedPageBreak/>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64"/>
        <w:gridCol w:w="5551"/>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vAlign w:val="center"/>
          </w:tcPr>
          <w:p w:rsidR="000A2BBE" w:rsidRPr="00B80192" w:rsidRDefault="000A2BBE" w:rsidP="00C96354">
            <w:pPr>
              <w:spacing w:line="301" w:lineRule="auto"/>
              <w:jc w:val="left"/>
              <w:rPr>
                <w:rFonts w:cs="Arial"/>
                <w:b/>
                <w:szCs w:val="20"/>
              </w:rPr>
            </w:pPr>
            <w:r w:rsidRPr="00B80192">
              <w:rPr>
                <w:rFonts w:cs="Arial"/>
                <w:b/>
                <w:szCs w:val="20"/>
              </w:rPr>
              <w:t>Jefe de Departamento de Capacitación y Difusión de la Cultura de la Autoprotección.</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4797"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5551" w:type="dxa"/>
          </w:tcPr>
          <w:p w:rsidR="000A2BBE" w:rsidRPr="00B80192" w:rsidRDefault="000A2BBE" w:rsidP="00C96354">
            <w:pPr>
              <w:spacing w:line="301" w:lineRule="auto"/>
              <w:rPr>
                <w:rFonts w:cs="Arial"/>
                <w:szCs w:val="20"/>
              </w:rPr>
            </w:pPr>
            <w:r w:rsidRPr="00B80192">
              <w:rPr>
                <w:rFonts w:cs="Arial"/>
                <w:szCs w:val="20"/>
              </w:rPr>
              <w:t>Promover la participación activa del personal de las diferentes áreas del Ayuntamiento, en apoyo a la cultura de la prevención y protección civil</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5551"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4797" w:type="dxa"/>
            <w:gridSpan w:val="2"/>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rPr>
          <w:trHeight w:val="993"/>
        </w:trPr>
        <w:tc>
          <w:tcPr>
            <w:tcW w:w="4797" w:type="dxa"/>
            <w:gridSpan w:val="2"/>
            <w:shd w:val="clear" w:color="auto" w:fill="auto"/>
          </w:tcPr>
          <w:p w:rsidR="000A2BBE" w:rsidRPr="00B80192" w:rsidRDefault="000A2BBE" w:rsidP="00C96354">
            <w:pPr>
              <w:tabs>
                <w:tab w:val="left" w:pos="3405"/>
              </w:tabs>
              <w:spacing w:line="301" w:lineRule="auto"/>
              <w:jc w:val="left"/>
              <w:rPr>
                <w:rFonts w:cs="Arial"/>
                <w:szCs w:val="20"/>
              </w:rPr>
            </w:pPr>
            <w:r w:rsidRPr="00B80192">
              <w:rPr>
                <w:rFonts w:cs="Arial"/>
                <w:szCs w:val="20"/>
              </w:rPr>
              <w:t>Empresas y organismos de la sociedad civil</w:t>
            </w:r>
          </w:p>
        </w:tc>
        <w:tc>
          <w:tcPr>
            <w:tcW w:w="5551" w:type="dxa"/>
            <w:tcBorders>
              <w:bottom w:val="single" w:sz="4" w:space="0" w:color="auto"/>
            </w:tcBorders>
            <w:shd w:val="clear" w:color="auto" w:fill="auto"/>
          </w:tcPr>
          <w:p w:rsidR="000A2BBE" w:rsidRPr="00B80192" w:rsidRDefault="000A2BBE" w:rsidP="00C96354">
            <w:pPr>
              <w:spacing w:line="301" w:lineRule="auto"/>
              <w:rPr>
                <w:rFonts w:cs="Arial"/>
                <w:szCs w:val="20"/>
              </w:rPr>
            </w:pPr>
            <w:r w:rsidRPr="00B80192">
              <w:rPr>
                <w:rFonts w:cs="Arial"/>
                <w:szCs w:val="20"/>
              </w:rPr>
              <w:t>Fomentar una mayor participación y colaboración, en actividades de auxilio de las familias de sus trabajadores y de la población en general.</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C2535B" w:rsidRDefault="000A2BBE" w:rsidP="00C96354">
            <w:pPr>
              <w:spacing w:line="301" w:lineRule="auto"/>
              <w:jc w:val="center"/>
              <w:rPr>
                <w:rFonts w:cs="Arial"/>
                <w:b/>
                <w:color w:val="FFFFFF"/>
                <w:sz w:val="24"/>
              </w:rPr>
            </w:pPr>
            <w:r w:rsidRPr="00C2535B">
              <w:rPr>
                <w:rFonts w:cs="Arial"/>
                <w:b/>
                <w:color w:val="FFFFFF"/>
                <w:sz w:val="24"/>
              </w:rPr>
              <w:t>Descripción Genérica</w:t>
            </w:r>
          </w:p>
        </w:tc>
      </w:tr>
      <w:tr w:rsidR="000A2BBE" w:rsidRPr="00C2535B" w:rsidTr="00C96354">
        <w:tc>
          <w:tcPr>
            <w:tcW w:w="10348" w:type="dxa"/>
          </w:tcPr>
          <w:p w:rsidR="000A2BBE" w:rsidRPr="00B80192" w:rsidRDefault="000A2BBE" w:rsidP="00062159">
            <w:pPr>
              <w:pStyle w:val="Prrafodelista"/>
              <w:numPr>
                <w:ilvl w:val="0"/>
                <w:numId w:val="44"/>
              </w:numPr>
              <w:autoSpaceDE w:val="0"/>
              <w:autoSpaceDN w:val="0"/>
              <w:adjustRightInd w:val="0"/>
              <w:spacing w:line="240" w:lineRule="auto"/>
              <w:rPr>
                <w:rFonts w:cs="Arial"/>
                <w:szCs w:val="20"/>
              </w:rPr>
            </w:pPr>
            <w:r w:rsidRPr="00B80192">
              <w:rPr>
                <w:rFonts w:cs="Arial"/>
                <w:szCs w:val="20"/>
              </w:rPr>
              <w:t>Promover la cultura de Protección Civil, principalmente en la prevención y la difusión de zonas de riesgo y planes de contingencia ante los desastres naturales o accidentes.</w:t>
            </w:r>
          </w:p>
        </w:tc>
      </w:tr>
      <w:tr w:rsidR="000A2BBE" w:rsidRPr="00C2535B" w:rsidTr="00C96354">
        <w:tc>
          <w:tcPr>
            <w:tcW w:w="10348" w:type="dxa"/>
            <w:shd w:val="clear" w:color="auto" w:fill="FFC000"/>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Descripción Específica</w:t>
            </w:r>
          </w:p>
        </w:tc>
      </w:tr>
      <w:tr w:rsidR="000A2BBE" w:rsidRPr="00C2535B" w:rsidTr="00C96354">
        <w:trPr>
          <w:trHeight w:val="184"/>
        </w:trPr>
        <w:tc>
          <w:tcPr>
            <w:tcW w:w="10348" w:type="dxa"/>
          </w:tcPr>
          <w:p w:rsidR="000A2BBE" w:rsidRPr="00B80192" w:rsidRDefault="000A2BBE" w:rsidP="00062159">
            <w:pPr>
              <w:numPr>
                <w:ilvl w:val="0"/>
                <w:numId w:val="45"/>
              </w:numPr>
              <w:spacing w:line="301" w:lineRule="auto"/>
              <w:rPr>
                <w:rFonts w:cs="Arial"/>
                <w:szCs w:val="20"/>
              </w:rPr>
            </w:pPr>
            <w:r w:rsidRPr="00B80192">
              <w:rPr>
                <w:rFonts w:cs="Arial"/>
                <w:szCs w:val="20"/>
              </w:rPr>
              <w:t>Promover la cultura de protección civil, desarrollando acciones de educación y capacitación al personal involucrado en la protección civil y a la población en general, en coordinación con las autoridades en la materia;</w:t>
            </w:r>
          </w:p>
          <w:p w:rsidR="000A2BBE" w:rsidRPr="00B80192" w:rsidRDefault="000A2BBE" w:rsidP="00062159">
            <w:pPr>
              <w:numPr>
                <w:ilvl w:val="0"/>
                <w:numId w:val="45"/>
              </w:numPr>
              <w:spacing w:line="301" w:lineRule="auto"/>
              <w:rPr>
                <w:rFonts w:cs="Arial"/>
                <w:bCs/>
                <w:szCs w:val="20"/>
              </w:rPr>
            </w:pPr>
            <w:r w:rsidRPr="00B80192">
              <w:rPr>
                <w:rFonts w:cs="Arial"/>
                <w:szCs w:val="20"/>
              </w:rPr>
              <w:t>Diseñar y llevar a cabo campañas masivas de divulgación en medios de comunicación y redes sociales, en materia de protección civil.</w:t>
            </w:r>
          </w:p>
          <w:p w:rsidR="000A2BBE" w:rsidRPr="00B80192" w:rsidRDefault="000A2BBE" w:rsidP="00062159">
            <w:pPr>
              <w:numPr>
                <w:ilvl w:val="0"/>
                <w:numId w:val="45"/>
              </w:numPr>
              <w:spacing w:line="301" w:lineRule="auto"/>
              <w:rPr>
                <w:rFonts w:cs="Arial"/>
                <w:szCs w:val="20"/>
              </w:rPr>
            </w:pPr>
            <w:r w:rsidRPr="00B80192">
              <w:rPr>
                <w:rFonts w:cs="Arial"/>
                <w:szCs w:val="20"/>
              </w:rPr>
              <w:t>Promover el establecimiento de las Unidades Internas y Programas de Protección Civil, en las empresas y dependencias Federales, Estatales y Municipales, establecidas en el municipio;</w:t>
            </w:r>
          </w:p>
          <w:p w:rsidR="000A2BBE" w:rsidRPr="00B80192" w:rsidRDefault="000A2BBE" w:rsidP="00062159">
            <w:pPr>
              <w:numPr>
                <w:ilvl w:val="0"/>
                <w:numId w:val="45"/>
              </w:numPr>
              <w:spacing w:line="301" w:lineRule="auto"/>
              <w:rPr>
                <w:rFonts w:cs="Arial"/>
                <w:szCs w:val="20"/>
              </w:rPr>
            </w:pPr>
            <w:r w:rsidRPr="00B80192">
              <w:rPr>
                <w:rFonts w:cs="Arial"/>
                <w:szCs w:val="20"/>
              </w:rPr>
              <w:t>Organizar cursos y simulacros en los Centros Educativos de los distintos niveles para mejorar la capacidad de respuesta ante eventuales riesgos.</w:t>
            </w:r>
          </w:p>
          <w:p w:rsidR="000A2BBE" w:rsidRPr="00B80192" w:rsidRDefault="000A2BBE" w:rsidP="00062159">
            <w:pPr>
              <w:pStyle w:val="Default"/>
              <w:numPr>
                <w:ilvl w:val="0"/>
                <w:numId w:val="45"/>
              </w:numPr>
              <w:spacing w:line="301" w:lineRule="auto"/>
              <w:jc w:val="both"/>
              <w:rPr>
                <w:sz w:val="20"/>
                <w:szCs w:val="20"/>
              </w:rPr>
            </w:pPr>
            <w:r w:rsidRPr="00B80192">
              <w:rPr>
                <w:sz w:val="20"/>
                <w:szCs w:val="20"/>
              </w:rPr>
              <w:t>Coordinar un programa permanente de distribución e intercambio de publicaciones y materiales de difusión para ampliar los conocimientos sobre mejores prácticas en la materia.</w:t>
            </w:r>
          </w:p>
        </w:tc>
      </w:tr>
    </w:tbl>
    <w:p w:rsidR="000A2BBE" w:rsidRDefault="000A2BBE" w:rsidP="000A2BBE">
      <w:pPr>
        <w:spacing w:line="240" w:lineRule="auto"/>
        <w:jc w:val="left"/>
        <w:rPr>
          <w:rFonts w:cs="Arial"/>
          <w:b/>
          <w:sz w:val="24"/>
          <w:lang w:val="es-MX"/>
        </w:rPr>
      </w:pPr>
    </w:p>
    <w:p w:rsidR="000A2BBE" w:rsidRPr="000903FA"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Perfil del Puesto</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Nivel Académico:</w:t>
            </w:r>
          </w:p>
        </w:tc>
        <w:tc>
          <w:tcPr>
            <w:tcW w:w="7654" w:type="dxa"/>
          </w:tcPr>
          <w:p w:rsidR="000A2BBE" w:rsidRPr="00B80192" w:rsidRDefault="000A2BBE" w:rsidP="00C96354">
            <w:pPr>
              <w:spacing w:line="301" w:lineRule="auto"/>
              <w:rPr>
                <w:rFonts w:cs="Arial"/>
                <w:szCs w:val="20"/>
              </w:rPr>
            </w:pPr>
            <w:r w:rsidRPr="00B80192">
              <w:rPr>
                <w:rFonts w:cs="Arial"/>
                <w:szCs w:val="20"/>
              </w:rPr>
              <w:t>Carrera profesional o técnica concluida</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lastRenderedPageBreak/>
              <w:t>Experiencia:</w:t>
            </w:r>
          </w:p>
        </w:tc>
        <w:tc>
          <w:tcPr>
            <w:tcW w:w="7654" w:type="dxa"/>
          </w:tcPr>
          <w:p w:rsidR="000A2BBE" w:rsidRPr="00B80192" w:rsidRDefault="000A2BBE" w:rsidP="00C96354">
            <w:pPr>
              <w:spacing w:line="301" w:lineRule="auto"/>
              <w:rPr>
                <w:rFonts w:cs="Arial"/>
                <w:szCs w:val="20"/>
              </w:rPr>
            </w:pPr>
            <w:r w:rsidRPr="00B80192">
              <w:rPr>
                <w:rFonts w:cs="Arial"/>
                <w:szCs w:val="20"/>
              </w:rPr>
              <w:t>3 años mínimos en cargos públicos</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Conocimientos:</w:t>
            </w:r>
          </w:p>
        </w:tc>
        <w:tc>
          <w:tcPr>
            <w:tcW w:w="7654" w:type="dxa"/>
          </w:tcPr>
          <w:p w:rsidR="000A2BBE" w:rsidRPr="00B80192" w:rsidRDefault="000A2BBE" w:rsidP="00C96354">
            <w:pPr>
              <w:spacing w:line="301" w:lineRule="auto"/>
              <w:rPr>
                <w:rFonts w:cs="Arial"/>
                <w:szCs w:val="20"/>
              </w:rPr>
            </w:pPr>
            <w:r w:rsidRPr="00B80192">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Aptitud para Ocupar el Puesto:</w:t>
            </w:r>
          </w:p>
        </w:tc>
        <w:tc>
          <w:tcPr>
            <w:tcW w:w="7654" w:type="dxa"/>
          </w:tcPr>
          <w:p w:rsidR="000A2BBE" w:rsidRPr="00B80192" w:rsidRDefault="000A2BBE" w:rsidP="00C96354">
            <w:pPr>
              <w:spacing w:line="301" w:lineRule="auto"/>
              <w:rPr>
                <w:rFonts w:cs="Arial"/>
                <w:szCs w:val="20"/>
              </w:rPr>
            </w:pPr>
            <w:r w:rsidRPr="00B80192">
              <w:rPr>
                <w:rFonts w:cs="Arial"/>
                <w:szCs w:val="20"/>
              </w:rPr>
              <w:t>Capacidad de organización, Capacidad de respuesta ante situaciones imprevistas, Trabajo en equipo.</w:t>
            </w:r>
          </w:p>
        </w:tc>
      </w:tr>
    </w:tbl>
    <w:p w:rsidR="000A2BBE" w:rsidRPr="00B80192"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388"/>
        <w:gridCol w:w="4727"/>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tcPr>
          <w:p w:rsidR="000A2BBE" w:rsidRPr="00B80192" w:rsidRDefault="000A2BBE" w:rsidP="00C96354">
            <w:pPr>
              <w:spacing w:line="301" w:lineRule="auto"/>
              <w:rPr>
                <w:rFonts w:cs="Arial"/>
                <w:b/>
                <w:szCs w:val="20"/>
              </w:rPr>
            </w:pPr>
            <w:r w:rsidRPr="00B80192">
              <w:rPr>
                <w:rFonts w:cs="Arial"/>
                <w:b/>
                <w:szCs w:val="20"/>
              </w:rPr>
              <w:t>Jefe del Departamento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5621"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4727" w:type="dxa"/>
          </w:tcPr>
          <w:p w:rsidR="000A2BBE" w:rsidRPr="00B80192" w:rsidRDefault="000A2BBE" w:rsidP="00C96354">
            <w:pPr>
              <w:spacing w:line="301" w:lineRule="auto"/>
              <w:rPr>
                <w:rFonts w:cs="Arial"/>
                <w:szCs w:val="20"/>
              </w:rPr>
            </w:pPr>
            <w:r w:rsidRPr="00B80192">
              <w:rPr>
                <w:rFonts w:cs="Arial"/>
                <w:szCs w:val="20"/>
              </w:rPr>
              <w:t>Difundir oportunamente los pronósticos sobre la situación climatológica o de riesgo en el Municipio y el Estado.</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4727"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Coordinación General de Protección Civil del Gobierno del Estado</w:t>
            </w:r>
          </w:p>
        </w:tc>
        <w:tc>
          <w:tcPr>
            <w:tcW w:w="4727" w:type="dxa"/>
            <w:vMerge w:val="restart"/>
            <w:shd w:val="clear" w:color="auto" w:fill="auto"/>
          </w:tcPr>
          <w:p w:rsidR="000A2BBE" w:rsidRPr="00B80192" w:rsidRDefault="000A2BBE" w:rsidP="00C96354">
            <w:pPr>
              <w:spacing w:line="301" w:lineRule="auto"/>
              <w:rPr>
                <w:rFonts w:cs="Arial"/>
                <w:szCs w:val="20"/>
              </w:rPr>
            </w:pPr>
            <w:r w:rsidRPr="00B80192">
              <w:rPr>
                <w:rFonts w:cs="Arial"/>
                <w:szCs w:val="20"/>
              </w:rPr>
              <w:t>Establecer mecanismos de coordinación e información  sobre alertas tempranas climatológicas o situaciones de riesgo.</w:t>
            </w:r>
          </w:p>
        </w:tc>
      </w:tr>
      <w:tr w:rsidR="000A2BBE" w:rsidRPr="00C2535B" w:rsidTr="00C96354">
        <w:trPr>
          <w:trHeight w:val="418"/>
        </w:trPr>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Dirección Local  de la Comisión Nacional del Agua</w:t>
            </w:r>
          </w:p>
        </w:tc>
        <w:tc>
          <w:tcPr>
            <w:tcW w:w="4727" w:type="dxa"/>
            <w:vMerge/>
            <w:shd w:val="clear" w:color="auto" w:fill="auto"/>
          </w:tcPr>
          <w:p w:rsidR="000A2BBE" w:rsidRPr="00C2535B" w:rsidRDefault="000A2BBE" w:rsidP="00C96354">
            <w:pPr>
              <w:spacing w:line="301" w:lineRule="auto"/>
              <w:rPr>
                <w:rFonts w:cs="Arial"/>
                <w:b/>
                <w:sz w:val="24"/>
              </w:rPr>
            </w:pPr>
          </w:p>
        </w:tc>
      </w:tr>
    </w:tbl>
    <w:p w:rsidR="000A2BBE" w:rsidRPr="00B21654" w:rsidRDefault="000A2BBE" w:rsidP="000A2BBE">
      <w:pPr>
        <w:spacing w:line="301" w:lineRule="auto"/>
        <w:rPr>
          <w:rFonts w:cs="Arial"/>
        </w:rPr>
      </w:pPr>
    </w:p>
    <w:p w:rsidR="000A2BBE" w:rsidRPr="004049E2"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6"/>
              </w:numPr>
              <w:spacing w:line="276" w:lineRule="auto"/>
              <w:rPr>
                <w:rFonts w:cs="Arial"/>
                <w:szCs w:val="20"/>
              </w:rPr>
            </w:pPr>
            <w:r w:rsidRPr="00517159">
              <w:rPr>
                <w:rFonts w:cs="Arial"/>
                <w:szCs w:val="20"/>
              </w:rPr>
              <w:t>Vigilar permanentemente la evolución de fenómenos meteorológicos y establecer los mecanismos para la emisión de alertas tempranas en diferentes medios de comunicación.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7"/>
              </w:numPr>
              <w:spacing w:line="276" w:lineRule="auto"/>
              <w:rPr>
                <w:rFonts w:cs="Arial"/>
                <w:szCs w:val="20"/>
              </w:rPr>
            </w:pPr>
            <w:r w:rsidRPr="00517159">
              <w:rPr>
                <w:rFonts w:cs="Arial"/>
                <w:szCs w:val="20"/>
              </w:rPr>
              <w:t>Diseñar e implementar campañas masivas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Formular y ejecutar los programas internos y especiales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Recopilar y actualizar la información relativa al Atlas de riesgos, inventarios y directorios de recursos materiales y humanos para establecer el sistema de información.</w:t>
            </w:r>
          </w:p>
          <w:p w:rsidR="000A2BBE" w:rsidRPr="00517159" w:rsidRDefault="000A2BBE" w:rsidP="00062159">
            <w:pPr>
              <w:numPr>
                <w:ilvl w:val="0"/>
                <w:numId w:val="47"/>
              </w:numPr>
              <w:spacing w:line="276" w:lineRule="auto"/>
              <w:rPr>
                <w:rFonts w:cs="Arial"/>
                <w:szCs w:val="20"/>
              </w:rPr>
            </w:pPr>
            <w:r w:rsidRPr="00517159">
              <w:rPr>
                <w:rFonts w:cs="Arial"/>
                <w:szCs w:val="20"/>
              </w:rPr>
              <w:t>Proponer programas y proyectos en concordancia con los Planes Nacionales y Estatal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Identificar y diagnosticar los riesgos a los que está expuesto el territorio del Municipio y elaborar el Atlas Municipal de Riesgos.</w:t>
            </w:r>
          </w:p>
          <w:p w:rsidR="000A2BBE" w:rsidRPr="00517159" w:rsidRDefault="000A2BBE" w:rsidP="00062159">
            <w:pPr>
              <w:numPr>
                <w:ilvl w:val="0"/>
                <w:numId w:val="47"/>
              </w:numPr>
              <w:spacing w:line="276" w:lineRule="auto"/>
              <w:rPr>
                <w:rFonts w:cs="Arial"/>
                <w:szCs w:val="20"/>
              </w:rPr>
            </w:pPr>
            <w:r w:rsidRPr="00517159">
              <w:rPr>
                <w:rFonts w:cs="Arial"/>
                <w:szCs w:val="20"/>
              </w:rPr>
              <w:t>Establecer comunicación con organismos especializados que realicen acciones de monitoreo, para contar con información relacionada a pronósticos de fenómenos naturales altamente destructivos.</w:t>
            </w:r>
          </w:p>
          <w:p w:rsidR="000A2BBE" w:rsidRPr="00517159" w:rsidRDefault="000A2BBE" w:rsidP="00062159">
            <w:pPr>
              <w:numPr>
                <w:ilvl w:val="0"/>
                <w:numId w:val="47"/>
              </w:numPr>
              <w:autoSpaceDE w:val="0"/>
              <w:autoSpaceDN w:val="0"/>
              <w:adjustRightInd w:val="0"/>
              <w:spacing w:after="137" w:line="276" w:lineRule="auto"/>
              <w:rPr>
                <w:rFonts w:cs="Arial"/>
                <w:szCs w:val="20"/>
                <w:lang w:val="es-MX" w:eastAsia="es-MX"/>
              </w:rPr>
            </w:pPr>
            <w:r w:rsidRPr="00517159">
              <w:rPr>
                <w:rFonts w:cs="Arial"/>
                <w:szCs w:val="20"/>
                <w:lang w:eastAsia="es-MX"/>
              </w:rPr>
              <w:t>Coadyuvar en las acciones d</w:t>
            </w:r>
            <w:proofErr w:type="spellStart"/>
            <w:r w:rsidRPr="00517159">
              <w:rPr>
                <w:rFonts w:cs="Arial"/>
                <w:szCs w:val="20"/>
                <w:lang w:val="es-MX" w:eastAsia="es-MX"/>
              </w:rPr>
              <w:t>e</w:t>
            </w:r>
            <w:proofErr w:type="spellEnd"/>
            <w:r w:rsidRPr="00517159">
              <w:rPr>
                <w:rFonts w:cs="Arial"/>
                <w:szCs w:val="20"/>
                <w:lang w:val="es-MX" w:eastAsia="es-MX"/>
              </w:rPr>
              <w:t xml:space="preserve"> prevención, para garantizar la prestación de servicios básicos: agua potable, alcantarillado, movilidad vial, salud y seguridad pública. </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Perfil del Puesto</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Nivel Académico:</w:t>
            </w:r>
          </w:p>
        </w:tc>
        <w:tc>
          <w:tcPr>
            <w:tcW w:w="7654" w:type="dxa"/>
          </w:tcPr>
          <w:p w:rsidR="000A2BBE" w:rsidRPr="00517159" w:rsidRDefault="000A2BBE" w:rsidP="00C96354">
            <w:pPr>
              <w:spacing w:line="301" w:lineRule="auto"/>
              <w:rPr>
                <w:rFonts w:cs="Arial"/>
                <w:szCs w:val="20"/>
              </w:rPr>
            </w:pPr>
            <w:r w:rsidRPr="00517159">
              <w:rPr>
                <w:rFonts w:cs="Arial"/>
                <w:szCs w:val="20"/>
              </w:rPr>
              <w:t>Carrera profesional o técnica concluida</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Experiencia:</w:t>
            </w:r>
          </w:p>
        </w:tc>
        <w:tc>
          <w:tcPr>
            <w:tcW w:w="7654" w:type="dxa"/>
          </w:tcPr>
          <w:p w:rsidR="000A2BBE" w:rsidRPr="00517159" w:rsidRDefault="000A2BBE" w:rsidP="00C96354">
            <w:pPr>
              <w:spacing w:line="301" w:lineRule="auto"/>
              <w:rPr>
                <w:rFonts w:cs="Arial"/>
                <w:szCs w:val="20"/>
              </w:rPr>
            </w:pPr>
            <w:r w:rsidRPr="00517159">
              <w:rPr>
                <w:rFonts w:cs="Arial"/>
                <w:szCs w:val="20"/>
              </w:rPr>
              <w:t>3 años mínimos en cargos públicos</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Conocimientos:</w:t>
            </w:r>
          </w:p>
        </w:tc>
        <w:tc>
          <w:tcPr>
            <w:tcW w:w="7654" w:type="dxa"/>
          </w:tcPr>
          <w:p w:rsidR="000A2BBE" w:rsidRPr="00517159" w:rsidRDefault="000A2BBE" w:rsidP="00C96354">
            <w:pPr>
              <w:spacing w:line="301" w:lineRule="auto"/>
              <w:rPr>
                <w:rFonts w:cs="Arial"/>
                <w:szCs w:val="20"/>
              </w:rPr>
            </w:pPr>
            <w:r w:rsidRPr="00517159">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lastRenderedPageBreak/>
              <w:t>Aptitud para Ocupar el Puesto:</w:t>
            </w:r>
          </w:p>
        </w:tc>
        <w:tc>
          <w:tcPr>
            <w:tcW w:w="7654" w:type="dxa"/>
          </w:tcPr>
          <w:p w:rsidR="000A2BBE" w:rsidRPr="00517159" w:rsidRDefault="000A2BBE" w:rsidP="00C96354">
            <w:pPr>
              <w:spacing w:line="301" w:lineRule="auto"/>
              <w:rPr>
                <w:rFonts w:cs="Arial"/>
                <w:szCs w:val="20"/>
              </w:rPr>
            </w:pPr>
            <w:r w:rsidRPr="00517159">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28"/>
        <w:gridCol w:w="5687"/>
      </w:tblGrid>
      <w:tr w:rsidR="000A2BBE" w:rsidRPr="00C2535B" w:rsidTr="00C96354">
        <w:tc>
          <w:tcPr>
            <w:tcW w:w="4233" w:type="dxa"/>
            <w:shd w:val="clear" w:color="auto" w:fill="FFC000"/>
          </w:tcPr>
          <w:p w:rsidR="000A2BBE" w:rsidRPr="00517159" w:rsidRDefault="000A2BBE" w:rsidP="00C96354">
            <w:pPr>
              <w:tabs>
                <w:tab w:val="left" w:pos="578"/>
              </w:tabs>
              <w:spacing w:line="301" w:lineRule="auto"/>
              <w:ind w:right="3136"/>
              <w:rPr>
                <w:rFonts w:cs="Arial"/>
                <w:b/>
                <w:color w:val="FFFFFF"/>
                <w:szCs w:val="20"/>
              </w:rPr>
            </w:pPr>
            <w:r w:rsidRPr="00517159">
              <w:rPr>
                <w:rFonts w:cs="Arial"/>
                <w:b/>
                <w:color w:val="FFFFFF"/>
                <w:szCs w:val="20"/>
              </w:rPr>
              <w:t>Puesto:</w:t>
            </w:r>
          </w:p>
        </w:tc>
        <w:tc>
          <w:tcPr>
            <w:tcW w:w="6115" w:type="dxa"/>
            <w:gridSpan w:val="2"/>
          </w:tcPr>
          <w:p w:rsidR="000A2BBE" w:rsidRPr="00517159" w:rsidRDefault="000A2BBE" w:rsidP="00C96354">
            <w:pPr>
              <w:spacing w:line="301" w:lineRule="auto"/>
              <w:rPr>
                <w:rFonts w:cs="Arial"/>
                <w:b/>
                <w:szCs w:val="20"/>
              </w:rPr>
            </w:pPr>
            <w:r w:rsidRPr="00517159">
              <w:rPr>
                <w:rFonts w:cs="Arial"/>
                <w:b/>
                <w:szCs w:val="20"/>
              </w:rPr>
              <w:t>Jefe del Departamento de Dictamen</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Área de Adscripción:</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Coordinación de Protección Civil</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Reporta a:</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Supervisa a:</w:t>
            </w:r>
          </w:p>
        </w:tc>
        <w:tc>
          <w:tcPr>
            <w:tcW w:w="6115" w:type="dxa"/>
            <w:gridSpan w:val="2"/>
            <w:tcBorders>
              <w:bottom w:val="single" w:sz="4" w:space="0" w:color="auto"/>
            </w:tcBorders>
          </w:tcPr>
          <w:p w:rsidR="000A2BBE" w:rsidRPr="00517159" w:rsidRDefault="000A2BBE" w:rsidP="00C96354">
            <w:pPr>
              <w:spacing w:line="301" w:lineRule="auto"/>
              <w:rPr>
                <w:rFonts w:cs="Arial"/>
                <w:szCs w:val="20"/>
              </w:rPr>
            </w:pPr>
            <w:r w:rsidRPr="00517159">
              <w:rPr>
                <w:rFonts w:cs="Arial"/>
                <w:szCs w:val="20"/>
              </w:rPr>
              <w:t>Personal de apoyo</w:t>
            </w:r>
          </w:p>
        </w:tc>
      </w:tr>
      <w:tr w:rsidR="000A2BBE" w:rsidRPr="00C2535B" w:rsidTr="00C96354">
        <w:tc>
          <w:tcPr>
            <w:tcW w:w="10348" w:type="dxa"/>
            <w:gridSpan w:val="3"/>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Interacciones Internas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Para:</w:t>
            </w:r>
          </w:p>
        </w:tc>
      </w:tr>
      <w:tr w:rsidR="000A2BBE" w:rsidRPr="00C2535B" w:rsidTr="00C96354">
        <w:tc>
          <w:tcPr>
            <w:tcW w:w="4661" w:type="dxa"/>
            <w:gridSpan w:val="2"/>
          </w:tcPr>
          <w:p w:rsidR="000A2BBE" w:rsidRPr="00517159" w:rsidRDefault="000A2BBE" w:rsidP="00C96354">
            <w:pPr>
              <w:spacing w:line="301" w:lineRule="auto"/>
              <w:rPr>
                <w:rFonts w:cs="Arial"/>
                <w:szCs w:val="20"/>
              </w:rPr>
            </w:pPr>
            <w:r w:rsidRPr="00517159">
              <w:rPr>
                <w:rFonts w:cs="Arial"/>
                <w:szCs w:val="20"/>
              </w:rPr>
              <w:t>Todas las áreas del Ayuntamiento.</w:t>
            </w:r>
          </w:p>
        </w:tc>
        <w:tc>
          <w:tcPr>
            <w:tcW w:w="5687" w:type="dxa"/>
          </w:tcPr>
          <w:p w:rsidR="000A2BBE" w:rsidRPr="00517159" w:rsidRDefault="000A2BBE" w:rsidP="00C96354">
            <w:pPr>
              <w:spacing w:line="276" w:lineRule="auto"/>
              <w:rPr>
                <w:rFonts w:cs="Arial"/>
                <w:szCs w:val="20"/>
              </w:rPr>
            </w:pPr>
            <w:r w:rsidRPr="00517159">
              <w:rPr>
                <w:rFonts w:cs="Arial"/>
                <w:szCs w:val="20"/>
              </w:rPr>
              <w:t>Acopiar información para emitir dictámenes de condiciones de protección civil y probables riesgos en instalaciones o para el desarrollo de eventos masivos.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Interacciones Externas</w:t>
            </w:r>
          </w:p>
        </w:tc>
        <w:tc>
          <w:tcPr>
            <w:tcW w:w="5687" w:type="dxa"/>
            <w:shd w:val="clear" w:color="auto" w:fill="FFC000"/>
          </w:tcPr>
          <w:p w:rsidR="000A2BBE" w:rsidRPr="00517159" w:rsidRDefault="000A2BBE" w:rsidP="00C96354">
            <w:pPr>
              <w:spacing w:line="301" w:lineRule="auto"/>
              <w:rPr>
                <w:rFonts w:cs="Arial"/>
                <w:b/>
                <w:color w:val="FFFFFF"/>
                <w:szCs w:val="20"/>
              </w:rPr>
            </w:pP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Para:</w:t>
            </w:r>
          </w:p>
        </w:tc>
      </w:tr>
      <w:tr w:rsidR="000A2BBE" w:rsidRPr="00C2535B" w:rsidTr="00C96354">
        <w:tc>
          <w:tcPr>
            <w:tcW w:w="4661" w:type="dxa"/>
            <w:gridSpan w:val="2"/>
            <w:shd w:val="clear" w:color="auto" w:fill="auto"/>
          </w:tcPr>
          <w:p w:rsidR="000A2BBE" w:rsidRPr="00517159" w:rsidRDefault="000A2BBE" w:rsidP="00C96354">
            <w:pPr>
              <w:spacing w:line="301" w:lineRule="auto"/>
              <w:rPr>
                <w:rFonts w:cs="Arial"/>
                <w:szCs w:val="20"/>
              </w:rPr>
            </w:pPr>
            <w:r w:rsidRPr="00517159">
              <w:rPr>
                <w:rFonts w:cs="Arial"/>
                <w:szCs w:val="20"/>
              </w:rPr>
              <w:t>Coordinación General de Protección Civil del Gobierno del Estado</w:t>
            </w:r>
          </w:p>
        </w:tc>
        <w:tc>
          <w:tcPr>
            <w:tcW w:w="5687" w:type="dxa"/>
            <w:shd w:val="clear" w:color="auto" w:fill="auto"/>
          </w:tcPr>
          <w:p w:rsidR="000A2BBE" w:rsidRPr="00517159" w:rsidRDefault="000A2BBE" w:rsidP="00C96354">
            <w:pPr>
              <w:spacing w:line="276" w:lineRule="auto"/>
              <w:rPr>
                <w:rFonts w:cs="Arial"/>
                <w:szCs w:val="20"/>
              </w:rPr>
            </w:pPr>
            <w:r w:rsidRPr="00517159">
              <w:rPr>
                <w:rFonts w:cs="Arial"/>
                <w:szCs w:val="20"/>
              </w:rPr>
              <w:t>Establecer mecanismos de coordinación para dictaminar situaciones de riesgo en eventos, empresas o inmuebles situados en el municipio.</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8"/>
              </w:numPr>
              <w:spacing w:line="301" w:lineRule="auto"/>
              <w:rPr>
                <w:rFonts w:cs="Arial"/>
                <w:szCs w:val="20"/>
              </w:rPr>
            </w:pPr>
            <w:r w:rsidRPr="00517159">
              <w:rPr>
                <w:rFonts w:cs="Arial"/>
                <w:szCs w:val="20"/>
              </w:rPr>
              <w:t>Dictaminar previo análisis y evaluación sobre los riesgos para el funcionamiento de empresas, realización de espectáculos o licencias de construcción.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para expedir los permisos sobre las condiciones de seguridad de las instalaciones y espacios para la realización de espectáculos y eventos masivos.</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Aprobar los programas específicos en materia de protección civil, que presenten los </w:t>
            </w:r>
            <w:proofErr w:type="spellStart"/>
            <w:r w:rsidRPr="00517159">
              <w:rPr>
                <w:rFonts w:cs="Arial"/>
                <w:szCs w:val="20"/>
              </w:rPr>
              <w:t>promoventes</w:t>
            </w:r>
            <w:proofErr w:type="spellEnd"/>
            <w:r w:rsidRPr="00517159">
              <w:rPr>
                <w:rFonts w:cs="Arial"/>
                <w:szCs w:val="20"/>
              </w:rPr>
              <w:t>.</w:t>
            </w:r>
          </w:p>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y los programas internos de protección civil que presentan las empresas para extender las Constancias de prevención de riesgos, medidas de seguridad y equipo contra incendio.</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 Verificar el cumplimiento de los requisitos en materia de protección civil, para la expedición y renovación de licencias de funcionamiento y de construcción.</w:t>
            </w:r>
          </w:p>
          <w:p w:rsidR="000A2BBE" w:rsidRPr="00517159" w:rsidRDefault="000A2BBE" w:rsidP="00062159">
            <w:pPr>
              <w:numPr>
                <w:ilvl w:val="0"/>
                <w:numId w:val="49"/>
              </w:numPr>
              <w:autoSpaceDE w:val="0"/>
              <w:autoSpaceDN w:val="0"/>
              <w:adjustRightInd w:val="0"/>
              <w:spacing w:after="137" w:line="240" w:lineRule="auto"/>
              <w:rPr>
                <w:rFonts w:cs="Arial"/>
                <w:szCs w:val="20"/>
                <w:lang w:val="es-MX" w:eastAsia="es-MX"/>
              </w:rPr>
            </w:pPr>
            <w:r w:rsidRPr="00517159">
              <w:rPr>
                <w:rFonts w:cs="Arial"/>
                <w:szCs w:val="20"/>
                <w:lang w:val="es-MX" w:eastAsia="es-MX"/>
              </w:rPr>
              <w:t xml:space="preserve">Realizar visitas de inspección, a predios e instalaciones a fin de verificar el cumplimiento de las disposiciones reglamentarias. </w:t>
            </w:r>
          </w:p>
        </w:tc>
      </w:tr>
    </w:tbl>
    <w:p w:rsidR="000A2BBE" w:rsidRDefault="000A2BBE" w:rsidP="000A2BBE">
      <w:pPr>
        <w:spacing w:line="240" w:lineRule="auto"/>
        <w:jc w:val="left"/>
        <w:rPr>
          <w:rFonts w:cs="Arial"/>
          <w:b/>
          <w:sz w:val="24"/>
          <w:lang w:val="es-MX"/>
        </w:rPr>
      </w:pPr>
    </w:p>
    <w:p w:rsidR="000A2BBE" w:rsidRPr="004F4F62"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4F4F62" w:rsidTr="00C96354">
        <w:tc>
          <w:tcPr>
            <w:tcW w:w="10348" w:type="dxa"/>
            <w:gridSpan w:val="2"/>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Perfil del Puesto</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Nivel Académico:</w:t>
            </w:r>
          </w:p>
        </w:tc>
        <w:tc>
          <w:tcPr>
            <w:tcW w:w="7654" w:type="dxa"/>
          </w:tcPr>
          <w:p w:rsidR="000A2BBE" w:rsidRPr="004F4F62" w:rsidRDefault="000A2BBE" w:rsidP="00C96354">
            <w:pPr>
              <w:spacing w:line="301" w:lineRule="auto"/>
              <w:rPr>
                <w:rFonts w:cs="Arial"/>
                <w:szCs w:val="20"/>
              </w:rPr>
            </w:pPr>
            <w:r w:rsidRPr="004F4F62">
              <w:rPr>
                <w:rFonts w:cs="Arial"/>
                <w:szCs w:val="20"/>
              </w:rPr>
              <w:t>Carrera profesional o técnica concluida</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Experiencia:</w:t>
            </w:r>
          </w:p>
        </w:tc>
        <w:tc>
          <w:tcPr>
            <w:tcW w:w="7654" w:type="dxa"/>
          </w:tcPr>
          <w:p w:rsidR="000A2BBE" w:rsidRPr="004F4F62" w:rsidRDefault="000A2BBE" w:rsidP="00C96354">
            <w:pPr>
              <w:spacing w:line="301" w:lineRule="auto"/>
              <w:rPr>
                <w:rFonts w:cs="Arial"/>
                <w:szCs w:val="20"/>
              </w:rPr>
            </w:pPr>
            <w:r w:rsidRPr="004F4F62">
              <w:rPr>
                <w:rFonts w:cs="Arial"/>
                <w:szCs w:val="20"/>
              </w:rPr>
              <w:t>3 años mínimos en cargos públicos</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Conocimientos:</w:t>
            </w:r>
          </w:p>
        </w:tc>
        <w:tc>
          <w:tcPr>
            <w:tcW w:w="7654" w:type="dxa"/>
          </w:tcPr>
          <w:p w:rsidR="000A2BBE" w:rsidRPr="004F4F62" w:rsidRDefault="000A2BBE" w:rsidP="00C96354">
            <w:pPr>
              <w:spacing w:line="301" w:lineRule="auto"/>
              <w:rPr>
                <w:rFonts w:cs="Arial"/>
                <w:szCs w:val="20"/>
              </w:rPr>
            </w:pPr>
            <w:r w:rsidRPr="004F4F62">
              <w:rPr>
                <w:rFonts w:cs="Arial"/>
                <w:szCs w:val="20"/>
              </w:rPr>
              <w:t>Administrativos, orográficos e hidrológicos del municipio, estrategias de protección civil, marco jurídico aplicable.</w:t>
            </w:r>
          </w:p>
        </w:tc>
      </w:tr>
      <w:tr w:rsidR="000A2BBE" w:rsidRPr="004F4F62" w:rsidTr="00C96354">
        <w:trPr>
          <w:trHeight w:val="70"/>
        </w:trPr>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Aptitud para Ocupar el Puesto:</w:t>
            </w:r>
          </w:p>
        </w:tc>
        <w:tc>
          <w:tcPr>
            <w:tcW w:w="7654" w:type="dxa"/>
          </w:tcPr>
          <w:p w:rsidR="000A2BBE" w:rsidRPr="004F4F62" w:rsidRDefault="000A2BBE" w:rsidP="00C96354">
            <w:pPr>
              <w:spacing w:line="301" w:lineRule="auto"/>
              <w:rPr>
                <w:rFonts w:cs="Arial"/>
                <w:szCs w:val="20"/>
              </w:rPr>
            </w:pPr>
            <w:r w:rsidRPr="004F4F62">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4F4F62" w:rsidRDefault="000A2BBE" w:rsidP="000A2BBE">
      <w:pPr>
        <w:spacing w:line="240" w:lineRule="auto"/>
        <w:jc w:val="left"/>
        <w:rPr>
          <w:rFonts w:cs="Arial"/>
          <w:b/>
          <w:sz w:val="24"/>
        </w:rPr>
      </w:pPr>
    </w:p>
    <w:p w:rsidR="000A2BBE" w:rsidRPr="000E26B6"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6115"/>
      </w:tblGrid>
      <w:tr w:rsidR="000A2BBE" w:rsidRPr="00C2535B" w:rsidTr="00C96354">
        <w:tc>
          <w:tcPr>
            <w:tcW w:w="4233" w:type="dxa"/>
            <w:shd w:val="clear" w:color="auto" w:fill="FFC000"/>
          </w:tcPr>
          <w:p w:rsidR="000A2BBE" w:rsidRPr="004F4F62" w:rsidRDefault="000A2BBE" w:rsidP="00C96354">
            <w:pPr>
              <w:tabs>
                <w:tab w:val="left" w:pos="578"/>
              </w:tabs>
              <w:spacing w:line="240" w:lineRule="auto"/>
              <w:ind w:right="3136"/>
              <w:rPr>
                <w:rFonts w:cs="Arial"/>
                <w:b/>
                <w:color w:val="FFFFFF"/>
                <w:szCs w:val="20"/>
              </w:rPr>
            </w:pPr>
            <w:r w:rsidRPr="004F4F62">
              <w:rPr>
                <w:rFonts w:cs="Arial"/>
                <w:b/>
                <w:color w:val="FFFFFF"/>
                <w:szCs w:val="20"/>
              </w:rPr>
              <w:t>Puesto:</w:t>
            </w:r>
          </w:p>
        </w:tc>
        <w:tc>
          <w:tcPr>
            <w:tcW w:w="6115" w:type="dxa"/>
          </w:tcPr>
          <w:p w:rsidR="000A2BBE" w:rsidRPr="004F4F62" w:rsidRDefault="000A2BBE" w:rsidP="00C96354">
            <w:pPr>
              <w:spacing w:line="240" w:lineRule="auto"/>
              <w:rPr>
                <w:rFonts w:cs="Arial"/>
                <w:b/>
                <w:szCs w:val="20"/>
              </w:rPr>
            </w:pPr>
            <w:r w:rsidRPr="004F4F62">
              <w:rPr>
                <w:rFonts w:cs="Arial"/>
                <w:b/>
                <w:szCs w:val="20"/>
              </w:rPr>
              <w:t>Enlace Administrativo</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Área de Adscripción:</w:t>
            </w:r>
          </w:p>
        </w:tc>
        <w:tc>
          <w:tcPr>
            <w:tcW w:w="6115" w:type="dxa"/>
          </w:tcPr>
          <w:p w:rsidR="000A2BBE" w:rsidRPr="004F4F62" w:rsidRDefault="000A2BBE" w:rsidP="00C96354">
            <w:pPr>
              <w:spacing w:line="240" w:lineRule="auto"/>
              <w:rPr>
                <w:rFonts w:cs="Arial"/>
                <w:szCs w:val="20"/>
              </w:rPr>
            </w:pPr>
            <w:r w:rsidRPr="004F4F62">
              <w:rPr>
                <w:rFonts w:cs="Arial"/>
                <w:szCs w:val="20"/>
              </w:rPr>
              <w:t>Unidad de Protección Civil.</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Reporta a:</w:t>
            </w:r>
          </w:p>
        </w:tc>
        <w:tc>
          <w:tcPr>
            <w:tcW w:w="6115" w:type="dxa"/>
          </w:tcPr>
          <w:p w:rsidR="000A2BBE" w:rsidRPr="004F4F62" w:rsidRDefault="000A2BBE" w:rsidP="00C96354">
            <w:pPr>
              <w:spacing w:line="240" w:lineRule="auto"/>
              <w:rPr>
                <w:rFonts w:cs="Arial"/>
                <w:szCs w:val="20"/>
              </w:rPr>
            </w:pPr>
            <w:r w:rsidRPr="004F4F62">
              <w:rPr>
                <w:rFonts w:cs="Arial"/>
                <w:szCs w:val="20"/>
              </w:rPr>
              <w:t>Coordinador de Protección Civil</w:t>
            </w:r>
          </w:p>
        </w:tc>
      </w:tr>
      <w:tr w:rsidR="000A2BBE" w:rsidRPr="00C2535B" w:rsidTr="00C96354">
        <w:tc>
          <w:tcPr>
            <w:tcW w:w="4233" w:type="dxa"/>
            <w:tcBorders>
              <w:bottom w:val="single" w:sz="4" w:space="0" w:color="auto"/>
            </w:tcBorders>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Supervisa a:</w:t>
            </w:r>
          </w:p>
        </w:tc>
        <w:tc>
          <w:tcPr>
            <w:tcW w:w="6115" w:type="dxa"/>
            <w:tcBorders>
              <w:bottom w:val="single" w:sz="4" w:space="0" w:color="auto"/>
            </w:tcBorders>
          </w:tcPr>
          <w:p w:rsidR="000A2BBE" w:rsidRPr="004F4F62" w:rsidRDefault="000A2BBE" w:rsidP="00C96354">
            <w:pPr>
              <w:spacing w:line="240" w:lineRule="auto"/>
              <w:rPr>
                <w:rFonts w:cs="Arial"/>
                <w:szCs w:val="20"/>
              </w:rPr>
            </w:pPr>
            <w:r w:rsidRPr="004F4F62">
              <w:rPr>
                <w:rFonts w:cs="Arial"/>
                <w:szCs w:val="20"/>
              </w:rPr>
              <w:t>Personal de apoyo.</w:t>
            </w:r>
          </w:p>
        </w:tc>
      </w:tr>
      <w:tr w:rsidR="000A2BBE" w:rsidRPr="00C2535B" w:rsidTr="00C96354">
        <w:tc>
          <w:tcPr>
            <w:tcW w:w="10348" w:type="dxa"/>
            <w:gridSpan w:val="2"/>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Interacciones Internas</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Para:</w:t>
            </w:r>
          </w:p>
        </w:tc>
      </w:tr>
      <w:tr w:rsidR="000A2BBE" w:rsidRPr="00C2535B" w:rsidTr="00C96354">
        <w:tc>
          <w:tcPr>
            <w:tcW w:w="4233" w:type="dxa"/>
          </w:tcPr>
          <w:p w:rsidR="000A2BBE" w:rsidRPr="004F4F62" w:rsidRDefault="000A2BBE" w:rsidP="00C96354">
            <w:pPr>
              <w:spacing w:line="240" w:lineRule="auto"/>
              <w:rPr>
                <w:rFonts w:cs="Arial"/>
                <w:szCs w:val="20"/>
              </w:rPr>
            </w:pPr>
            <w:r w:rsidRPr="004F4F62">
              <w:rPr>
                <w:rFonts w:cs="Arial"/>
                <w:szCs w:val="20"/>
              </w:rPr>
              <w:t>Todas las áreas del ayuntamiento</w:t>
            </w:r>
          </w:p>
        </w:tc>
        <w:tc>
          <w:tcPr>
            <w:tcW w:w="6115" w:type="dxa"/>
          </w:tcPr>
          <w:p w:rsidR="000A2BBE" w:rsidRPr="004F4F62" w:rsidRDefault="000A2BBE" w:rsidP="00C96354">
            <w:pPr>
              <w:spacing w:line="240" w:lineRule="auto"/>
              <w:rPr>
                <w:rFonts w:cs="Arial"/>
                <w:szCs w:val="20"/>
              </w:rPr>
            </w:pPr>
            <w:r w:rsidRPr="004F4F62">
              <w:rPr>
                <w:rFonts w:cs="Arial"/>
                <w:szCs w:val="20"/>
              </w:rPr>
              <w:t>Realizar trámites administrativos, presupuestales para el buen funcionamiento de la unidad.</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Interacciones Externas</w:t>
            </w:r>
          </w:p>
        </w:tc>
        <w:tc>
          <w:tcPr>
            <w:tcW w:w="6115" w:type="dxa"/>
            <w:shd w:val="clear" w:color="auto" w:fill="FFC000"/>
          </w:tcPr>
          <w:p w:rsidR="000A2BBE" w:rsidRPr="004F4F62" w:rsidRDefault="000A2BBE" w:rsidP="00C96354">
            <w:pPr>
              <w:spacing w:line="240" w:lineRule="auto"/>
              <w:rPr>
                <w:rFonts w:cs="Arial"/>
                <w:b/>
                <w:color w:val="FFFFFF"/>
                <w:szCs w:val="20"/>
              </w:rPr>
            </w:pP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Para:</w:t>
            </w:r>
          </w:p>
        </w:tc>
      </w:tr>
      <w:tr w:rsidR="000A2BBE" w:rsidRPr="00C2535B" w:rsidTr="00C96354">
        <w:tc>
          <w:tcPr>
            <w:tcW w:w="4233" w:type="dxa"/>
            <w:shd w:val="clear" w:color="auto" w:fill="auto"/>
          </w:tcPr>
          <w:p w:rsidR="000A2BBE" w:rsidRPr="004F4F62" w:rsidRDefault="000A2BBE" w:rsidP="00C96354">
            <w:pPr>
              <w:spacing w:line="240" w:lineRule="auto"/>
              <w:rPr>
                <w:rFonts w:cs="Arial"/>
                <w:szCs w:val="20"/>
              </w:rPr>
            </w:pPr>
            <w:r w:rsidRPr="004F4F62">
              <w:rPr>
                <w:rFonts w:cs="Arial"/>
                <w:szCs w:val="20"/>
              </w:rPr>
              <w:t>Proveedores y prestadores de servicios</w:t>
            </w:r>
          </w:p>
        </w:tc>
        <w:tc>
          <w:tcPr>
            <w:tcW w:w="6115" w:type="dxa"/>
            <w:shd w:val="clear" w:color="auto" w:fill="auto"/>
          </w:tcPr>
          <w:p w:rsidR="000A2BBE" w:rsidRPr="004F4F62" w:rsidRDefault="000A2BBE" w:rsidP="00C96354">
            <w:pPr>
              <w:spacing w:line="240" w:lineRule="auto"/>
              <w:rPr>
                <w:rFonts w:cs="Arial"/>
                <w:szCs w:val="20"/>
              </w:rPr>
            </w:pPr>
            <w:r w:rsidRPr="004F4F62">
              <w:rPr>
                <w:rFonts w:cs="Arial"/>
                <w:szCs w:val="20"/>
              </w:rPr>
              <w:t>Obtener cotizaciones para la adquisición de materiales, equipos y servicios necesarios para el desarrollo de las actividades de la unidad.</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Descripción Genérica</w:t>
            </w:r>
          </w:p>
        </w:tc>
      </w:tr>
      <w:tr w:rsidR="000A2BBE" w:rsidRPr="00C2535B" w:rsidTr="00C96354">
        <w:tc>
          <w:tcPr>
            <w:tcW w:w="10348" w:type="dxa"/>
          </w:tcPr>
          <w:p w:rsidR="000A2BBE" w:rsidRPr="004F4F62" w:rsidRDefault="000A2BBE" w:rsidP="00062159">
            <w:pPr>
              <w:pStyle w:val="Prrafodelista"/>
              <w:numPr>
                <w:ilvl w:val="0"/>
                <w:numId w:val="50"/>
              </w:numPr>
              <w:spacing w:line="240" w:lineRule="auto"/>
              <w:rPr>
                <w:rFonts w:cs="Arial"/>
                <w:szCs w:val="20"/>
              </w:rPr>
            </w:pPr>
            <w:r w:rsidRPr="004F4F62">
              <w:rPr>
                <w:rFonts w:cs="Arial"/>
                <w:szCs w:val="20"/>
              </w:rPr>
              <w:t>Administrar los recursos humanos, financieros y materiales asignados a la Unidad de Protección Civil.</w:t>
            </w:r>
          </w:p>
        </w:tc>
      </w:tr>
      <w:tr w:rsidR="000A2BBE" w:rsidRPr="00C2535B" w:rsidTr="00C96354">
        <w:tc>
          <w:tcPr>
            <w:tcW w:w="10348" w:type="dxa"/>
            <w:shd w:val="clear" w:color="auto" w:fill="FFC000"/>
          </w:tcPr>
          <w:p w:rsidR="000A2BBE" w:rsidRPr="004F4F62" w:rsidRDefault="000A2BBE" w:rsidP="00C96354">
            <w:pPr>
              <w:spacing w:line="240" w:lineRule="auto"/>
              <w:jc w:val="center"/>
              <w:rPr>
                <w:rFonts w:cs="Arial"/>
                <w:b/>
                <w:color w:val="FFFFFF"/>
                <w:szCs w:val="20"/>
              </w:rPr>
            </w:pPr>
            <w:r w:rsidRPr="004F4F62">
              <w:rPr>
                <w:rFonts w:cs="Arial"/>
                <w:b/>
                <w:color w:val="FFFFFF"/>
                <w:szCs w:val="20"/>
              </w:rPr>
              <w:t>Descripción Específica</w:t>
            </w:r>
          </w:p>
        </w:tc>
      </w:tr>
      <w:tr w:rsidR="000A2BBE" w:rsidRPr="00C2535B" w:rsidTr="00C96354">
        <w:trPr>
          <w:trHeight w:val="184"/>
        </w:trPr>
        <w:tc>
          <w:tcPr>
            <w:tcW w:w="10348" w:type="dxa"/>
          </w:tcPr>
          <w:p w:rsidR="000A2BBE" w:rsidRPr="004F4F62" w:rsidRDefault="000A2BBE" w:rsidP="00062159">
            <w:pPr>
              <w:numPr>
                <w:ilvl w:val="0"/>
                <w:numId w:val="51"/>
              </w:numPr>
              <w:spacing w:line="240" w:lineRule="auto"/>
              <w:rPr>
                <w:rFonts w:cs="Arial"/>
                <w:szCs w:val="20"/>
              </w:rPr>
            </w:pPr>
            <w:r w:rsidRPr="004F4F62">
              <w:rPr>
                <w:rFonts w:cs="Arial"/>
                <w:szCs w:val="20"/>
              </w:rPr>
              <w:t>Coordinar, dirigir y controlar todos los asuntos administrativos para al buen funcionamiento de la unidad.</w:t>
            </w:r>
          </w:p>
          <w:p w:rsidR="000A2BBE" w:rsidRPr="004F4F62" w:rsidRDefault="000A2BBE" w:rsidP="00062159">
            <w:pPr>
              <w:numPr>
                <w:ilvl w:val="0"/>
                <w:numId w:val="51"/>
              </w:numPr>
              <w:spacing w:line="240" w:lineRule="auto"/>
              <w:rPr>
                <w:rFonts w:eastAsia="MS Mincho" w:cs="Arial"/>
                <w:szCs w:val="20"/>
              </w:rPr>
            </w:pPr>
            <w:r w:rsidRPr="004F4F62">
              <w:rPr>
                <w:rFonts w:eastAsia="MS Mincho" w:cs="Arial"/>
                <w:szCs w:val="20"/>
              </w:rPr>
              <w:t>Tramitar la adquisición de los materiales y equipos necesarios para la realización de sus fines.</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Suministrar con base en las necesidades y recursos autorizados, los bienes y servicios que requiera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Tramitar los nombramientos, remociones, renuncias, licencias y jubilaciones de los servidores públicos adscritos al área.</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Actualizar los manuales y reglamentos tendientes a mejorar el funcionamiento de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color w:val="000000"/>
                <w:szCs w:val="20"/>
                <w:lang w:val="es-MX" w:eastAsia="es-MX"/>
              </w:rPr>
              <w:t xml:space="preserve">Observar el cumplimiento de los lineamientos para el suministro de materiales y equipos destinados a las tareas de prevención y atención de riesgos o desastres. </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0E26B6"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Perfil del Puesto</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Nivel Académico:</w:t>
            </w:r>
          </w:p>
        </w:tc>
        <w:tc>
          <w:tcPr>
            <w:tcW w:w="7654" w:type="dxa"/>
          </w:tcPr>
          <w:p w:rsidR="000A2BBE" w:rsidRPr="005131A5" w:rsidRDefault="000A2BBE" w:rsidP="00C96354">
            <w:pPr>
              <w:spacing w:line="240" w:lineRule="auto"/>
              <w:rPr>
                <w:rFonts w:cs="Arial"/>
                <w:szCs w:val="20"/>
              </w:rPr>
            </w:pPr>
            <w:r w:rsidRPr="005131A5">
              <w:rPr>
                <w:rFonts w:cs="Arial"/>
                <w:szCs w:val="20"/>
              </w:rPr>
              <w:t>Carrera profesional o técnica concluida</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Experiencia:</w:t>
            </w:r>
          </w:p>
        </w:tc>
        <w:tc>
          <w:tcPr>
            <w:tcW w:w="7654" w:type="dxa"/>
          </w:tcPr>
          <w:p w:rsidR="000A2BBE" w:rsidRPr="005131A5" w:rsidRDefault="000A2BBE" w:rsidP="00C96354">
            <w:pPr>
              <w:spacing w:line="240" w:lineRule="auto"/>
              <w:rPr>
                <w:rFonts w:cs="Arial"/>
                <w:szCs w:val="20"/>
              </w:rPr>
            </w:pPr>
            <w:r w:rsidRPr="005131A5">
              <w:rPr>
                <w:rFonts w:cs="Arial"/>
                <w:szCs w:val="20"/>
              </w:rPr>
              <w:t>3 años mínimo en cargos públicos</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Conocimientos:</w:t>
            </w:r>
          </w:p>
        </w:tc>
        <w:tc>
          <w:tcPr>
            <w:tcW w:w="7654" w:type="dxa"/>
          </w:tcPr>
          <w:p w:rsidR="000A2BBE" w:rsidRPr="005131A5" w:rsidRDefault="000A2BBE" w:rsidP="00C96354">
            <w:pPr>
              <w:spacing w:line="240" w:lineRule="auto"/>
              <w:rPr>
                <w:rFonts w:cs="Arial"/>
                <w:szCs w:val="20"/>
              </w:rPr>
            </w:pPr>
            <w:r w:rsidRPr="005131A5">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Aptitud para Ocupar el Puesto:</w:t>
            </w:r>
          </w:p>
        </w:tc>
        <w:tc>
          <w:tcPr>
            <w:tcW w:w="7654" w:type="dxa"/>
          </w:tcPr>
          <w:p w:rsidR="000A2BBE" w:rsidRPr="005131A5" w:rsidRDefault="000A2BBE" w:rsidP="00C96354">
            <w:pPr>
              <w:spacing w:line="240" w:lineRule="auto"/>
              <w:rPr>
                <w:rFonts w:cs="Arial"/>
                <w:szCs w:val="20"/>
              </w:rPr>
            </w:pPr>
            <w:r w:rsidRPr="005131A5">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5131A5" w:rsidRDefault="000A2BBE" w:rsidP="000A2BBE">
      <w:pPr>
        <w:spacing w:line="240" w:lineRule="auto"/>
        <w:jc w:val="left"/>
        <w:rPr>
          <w:rFonts w:cs="Arial"/>
          <w:b/>
          <w:sz w:val="24"/>
          <w:lang w:val="es-MX"/>
        </w:rPr>
      </w:pPr>
      <w:r>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7"/>
        <w:gridCol w:w="5528"/>
      </w:tblGrid>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Puesto:</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b/>
                <w:szCs w:val="20"/>
              </w:rPr>
              <w:t>Titular de la Unidad de Registro Civil</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Área de Adscripción:</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Secretaría del Ayuntamiento de Centro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Reporta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Secretario del Ayuntamiento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Supervisa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 xml:space="preserve">Oficiales del Registro Civil (8) </w:t>
            </w:r>
          </w:p>
        </w:tc>
      </w:tr>
      <w:tr w:rsidR="000A2BBE" w:rsidTr="00C96354">
        <w:tc>
          <w:tcPr>
            <w:tcW w:w="1034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Interacciones Internas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Para:</w:t>
            </w:r>
          </w:p>
        </w:tc>
      </w:tr>
      <w:tr w:rsidR="000A2BBE" w:rsidTr="00C96354">
        <w:trPr>
          <w:trHeight w:val="520"/>
        </w:trPr>
        <w:tc>
          <w:tcPr>
            <w:tcW w:w="4820" w:type="dxa"/>
            <w:gridSpan w:val="2"/>
            <w:tcBorders>
              <w:top w:val="single" w:sz="4" w:space="0" w:color="auto"/>
              <w:left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Todas las áreas del Ayuntamiento</w:t>
            </w:r>
          </w:p>
        </w:tc>
        <w:tc>
          <w:tcPr>
            <w:tcW w:w="552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Coordinar, organizar y ejecutar acciones para el funcionamiento eficiente de las oficialías.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Interacciones Externas</w:t>
            </w:r>
          </w:p>
        </w:tc>
        <w:tc>
          <w:tcPr>
            <w:tcW w:w="5528" w:type="dxa"/>
            <w:tcBorders>
              <w:top w:val="single" w:sz="4" w:space="0" w:color="auto"/>
              <w:left w:val="single" w:sz="4" w:space="0" w:color="auto"/>
              <w:bottom w:val="single" w:sz="4" w:space="0" w:color="auto"/>
              <w:right w:val="single" w:sz="4" w:space="0" w:color="auto"/>
            </w:tcBorders>
            <w:shd w:val="clear" w:color="auto" w:fill="FFC000"/>
          </w:tcPr>
          <w:p w:rsidR="000A2BBE" w:rsidRPr="005131A5" w:rsidRDefault="000A2BBE" w:rsidP="00C96354">
            <w:pPr>
              <w:spacing w:line="240" w:lineRule="auto"/>
              <w:rPr>
                <w:rFonts w:cs="Arial"/>
                <w:b/>
                <w:color w:val="FFFFFF"/>
                <w:szCs w:val="20"/>
              </w:rPr>
            </w:pP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Para:</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Gobierno Federal y  Estatal</w:t>
            </w:r>
          </w:p>
        </w:tc>
        <w:tc>
          <w:tcPr>
            <w:tcW w:w="5528" w:type="dxa"/>
            <w:vMerge w:val="restart"/>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Vigilar el cumplimiento de las disposiciones legales y normativas en materia de certificación y expedición de actas de registro civil.</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Iniciativa Privada y organizaciones sociales</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p w:rsidR="000A2BBE" w:rsidRDefault="000A2BBE" w:rsidP="000A2BBE">
      <w:pPr>
        <w:spacing w:line="276" w:lineRule="auto"/>
        <w:rPr>
          <w:rFonts w:cs="Arial"/>
          <w:b/>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Genérica</w:t>
            </w:r>
          </w:p>
        </w:tc>
      </w:tr>
      <w:tr w:rsidR="000A2BBE" w:rsidTr="00C96354">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2"/>
              </w:numPr>
              <w:spacing w:line="240" w:lineRule="auto"/>
              <w:rPr>
                <w:rFonts w:cs="Arial"/>
                <w:szCs w:val="20"/>
              </w:rPr>
            </w:pPr>
            <w:r w:rsidRPr="005131A5">
              <w:rPr>
                <w:rFonts w:cs="Arial"/>
                <w:szCs w:val="20"/>
              </w:rPr>
              <w:t xml:space="preserve">Concentrar </w:t>
            </w:r>
          </w:p>
        </w:tc>
      </w:tr>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Específica</w:t>
            </w:r>
          </w:p>
        </w:tc>
      </w:tr>
      <w:tr w:rsidR="000A2BBE" w:rsidTr="00C96354">
        <w:trPr>
          <w:trHeight w:val="184"/>
        </w:trPr>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Establecer coordinación con la Dirección General de Registro Civil del Estado.</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Enviar a la Dirección General del Registro Civil, los informes mensuales de los actos realizados en las ocho oficialías del Registro Civil, así como cualquier información solicitada.</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Orientar a la ciudadanía, sobre los trámites y servicios que prestan las Oficialías del Registro Civil.</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Supervisar el funcionamiento operativo de las ocho Oficialías de Registro Civil, conforme lo establece el Reglamento del Registro Civil del Estado de Tabasco, observando las disposiciones fiscales en la materia.</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Política, 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40" w:lineRule="auto"/>
        <w:jc w:val="left"/>
        <w:rPr>
          <w:rFonts w:cs="Arial"/>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b/>
                <w:szCs w:val="20"/>
              </w:rPr>
              <w:t>Oficial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Titular de la Unidad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Para:</w:t>
            </w:r>
          </w:p>
        </w:tc>
      </w:tr>
      <w:tr w:rsidR="000A2BBE" w:rsidTr="00C96354">
        <w:trPr>
          <w:trHeight w:val="655"/>
          <w:jc w:val="center"/>
        </w:trPr>
        <w:tc>
          <w:tcPr>
            <w:tcW w:w="5058" w:type="dxa"/>
            <w:gridSpan w:val="2"/>
            <w:tcBorders>
              <w:top w:val="single" w:sz="4" w:space="0" w:color="auto"/>
              <w:left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Todas las áreas del Ayuntamiento</w:t>
            </w:r>
          </w:p>
        </w:tc>
        <w:tc>
          <w:tcPr>
            <w:tcW w:w="5242"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Coordinar, organizar y ejecutar acciones del Gobierno Municipal.</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Interacciones Externas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Federal</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Vigilar el cumplimiento de las disposiciones legales y normativas para emitir documentación legal a quien lo requiere.</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4"/>
              </w:numPr>
              <w:spacing w:line="276" w:lineRule="auto"/>
              <w:rPr>
                <w:rFonts w:cs="Arial"/>
                <w:szCs w:val="20"/>
              </w:rPr>
            </w:pPr>
            <w:r w:rsidRPr="000B5CA4">
              <w:rPr>
                <w:rFonts w:cs="Arial"/>
                <w:color w:val="000000"/>
                <w:szCs w:val="20"/>
              </w:rPr>
              <w:t>Dar constancia de los hechos y actos relativos al estado civil de las personas del Municipio de Centro, mediante la inscripción, autorización y certificación de los mismos, en los términos que dicte el Reglamento del Registro Civil del Estado.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Mantener en orden la Oficialía a su cargo, a efecto de ofrecer un servicio eficiente a la población.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Orientar a los usuarios sobre los trámites que se realizan en las oficialías.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Verificar el cumplimiento de los requisitos necesarios para la celebración de los actos relativos al estado civil de las personas del Municipio de Centro.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Realizar juicios de certificaciones de actas: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Custodiar conforme lo mandata la ley, los libros que resguardan las actas y expedir copias certificadas de las mismas.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Brindar el servicio de búsqueda e informar al solicitante sobre su situación.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Solicitar vía trámite a otra oficialía, la documentación sobre actos relativos al estado civil de las personas.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Administración Pública, Relaciones Humanas,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p w:rsidR="000A2BBE" w:rsidRDefault="000A2BBE" w:rsidP="000A2BBE">
      <w:pPr>
        <w:spacing w:line="276" w:lineRule="auto"/>
        <w:rPr>
          <w:rFonts w:cs="Arial"/>
          <w:b/>
          <w:sz w:val="24"/>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b/>
                <w:szCs w:val="20"/>
              </w:rPr>
              <w:t>Titular de la Unidad de Registro del Servicio Militar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Secretario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Presidencia Municipal</w:t>
            </w:r>
          </w:p>
        </w:tc>
        <w:tc>
          <w:tcPr>
            <w:tcW w:w="5242" w:type="dxa"/>
            <w:vMerge w:val="restart"/>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 xml:space="preserve">Validar la expedición de las </w:t>
            </w:r>
            <w:proofErr w:type="spellStart"/>
            <w:r w:rsidRPr="000B5CA4">
              <w:rPr>
                <w:rFonts w:cs="Arial"/>
                <w:szCs w:val="20"/>
              </w:rPr>
              <w:t>precartillas</w:t>
            </w:r>
            <w:proofErr w:type="spellEnd"/>
            <w:r w:rsidRPr="000B5CA4">
              <w:rPr>
                <w:rFonts w:cs="Arial"/>
                <w:szCs w:val="20"/>
              </w:rPr>
              <w:t xml:space="preserve"> del Servicio Militar Nacional</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Secretaría del Ayuntamiento</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Pr="000B5CA4" w:rsidRDefault="000A2BBE" w:rsidP="00C96354">
            <w:pPr>
              <w:spacing w:line="240" w:lineRule="auto"/>
              <w:jc w:val="left"/>
              <w:rPr>
                <w:rFonts w:cs="Arial"/>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Interacciones Externas</w:t>
            </w:r>
          </w:p>
        </w:tc>
        <w:tc>
          <w:tcPr>
            <w:tcW w:w="5242" w:type="dxa"/>
            <w:tcBorders>
              <w:top w:val="single" w:sz="4" w:space="0" w:color="auto"/>
              <w:left w:val="single" w:sz="4" w:space="0" w:color="auto"/>
              <w:bottom w:val="single" w:sz="4" w:space="0" w:color="auto"/>
              <w:right w:val="single" w:sz="4" w:space="0" w:color="auto"/>
            </w:tcBorders>
            <w:shd w:val="clear" w:color="auto" w:fill="FFC000"/>
          </w:tcPr>
          <w:p w:rsidR="000A2BBE" w:rsidRPr="000B5CA4" w:rsidRDefault="000A2BBE" w:rsidP="00C96354">
            <w:pPr>
              <w:spacing w:line="240"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Federal/Secretaría de la Defensa Nacional (30/a Zona Militar)</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Vigilar el cumplimiento de las disposiciones federales y normativas para responder a las demandas ciudadanas.</w:t>
            </w:r>
          </w:p>
        </w:tc>
      </w:tr>
      <w:tr w:rsidR="000A2BBE" w:rsidTr="00C96354">
        <w:trPr>
          <w:jc w:val="center"/>
        </w:trPr>
        <w:tc>
          <w:tcPr>
            <w:tcW w:w="5058" w:type="dxa"/>
            <w:gridSpan w:val="2"/>
            <w:tcBorders>
              <w:top w:val="single" w:sz="4" w:space="0" w:color="auto"/>
              <w:left w:val="single" w:sz="4" w:space="0" w:color="auto"/>
              <w:bottom w:val="nil"/>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nil"/>
              <w:left w:val="single" w:sz="4" w:space="0" w:color="auto"/>
              <w:bottom w:val="single" w:sz="4" w:space="0" w:color="auto"/>
              <w:right w:val="single" w:sz="4" w:space="0" w:color="auto"/>
            </w:tcBorders>
            <w:hideMark/>
          </w:tcPr>
          <w:p w:rsidR="000A2BBE" w:rsidRDefault="000A2BBE" w:rsidP="00C96354">
            <w:pPr>
              <w:spacing w:line="240" w:lineRule="auto"/>
              <w:rPr>
                <w:rFonts w:cs="Arial"/>
                <w:sz w:val="24"/>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6"/>
              </w:numPr>
              <w:spacing w:line="240" w:lineRule="auto"/>
              <w:rPr>
                <w:rFonts w:cs="Arial"/>
                <w:szCs w:val="20"/>
              </w:rPr>
            </w:pPr>
            <w:r w:rsidRPr="007566A9">
              <w:rPr>
                <w:rFonts w:cs="Arial"/>
                <w:szCs w:val="20"/>
              </w:rPr>
              <w:t>Garantizar el funcionamiento de la Junta Municipal de Reclutamiento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Programar, organizar y llevar a cabo el sorteo para determinar que conscriptos prestarán  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el listado de personas en edad militar, atender las solicitudes y turnarlas a la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Difundir la convocatoria en el territorio municipal, para la asignación de la Cartilla del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 xml:space="preserve">Tramitar la documentación oficial debidamente </w:t>
            </w:r>
            <w:proofErr w:type="spellStart"/>
            <w:r w:rsidRPr="007566A9">
              <w:rPr>
                <w:rFonts w:cs="Arial"/>
                <w:szCs w:val="20"/>
              </w:rPr>
              <w:t>requisitada</w:t>
            </w:r>
            <w:proofErr w:type="spellEnd"/>
            <w:r w:rsidRPr="007566A9">
              <w:rPr>
                <w:rFonts w:cs="Arial"/>
                <w:szCs w:val="20"/>
              </w:rPr>
              <w:t>, ante la 30/a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los informes mensuales y turnarlos a la Secretaría del Ayuntamiento y áreas normativas.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7566A9" w:rsidRDefault="000A2BBE" w:rsidP="00C96354">
            <w:pPr>
              <w:spacing w:line="240" w:lineRule="auto"/>
              <w:rPr>
                <w:rFonts w:cs="Arial"/>
                <w:szCs w:val="20"/>
              </w:rPr>
            </w:pPr>
            <w:r w:rsidRPr="007566A9">
              <w:rPr>
                <w:rFonts w:cs="Arial"/>
                <w:szCs w:val="20"/>
              </w:rPr>
              <w:t>3 años mínimos en cargos públicos.</w:t>
            </w:r>
          </w:p>
          <w:p w:rsidR="000A2BBE" w:rsidRPr="007566A9" w:rsidRDefault="000A2BBE" w:rsidP="00C96354">
            <w:pPr>
              <w:spacing w:line="240" w:lineRule="auto"/>
              <w:rPr>
                <w:rFonts w:cs="Arial"/>
                <w:szCs w:val="20"/>
              </w:rPr>
            </w:pP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Toma de decisiones, análisis de problemas, control administrativo, facilidad de palabra, enfoque en resultados y buen trato.</w:t>
            </w:r>
          </w:p>
        </w:tc>
      </w:tr>
    </w:tbl>
    <w:p w:rsidR="001D1BF5" w:rsidRDefault="001D1BF5" w:rsidP="001D1BF5">
      <w:pPr>
        <w:spacing w:line="240" w:lineRule="auto"/>
        <w:rPr>
          <w:rFonts w:cs="Arial"/>
          <w:bCs/>
          <w:noProof/>
          <w:color w:val="4F81BD"/>
          <w:sz w:val="24"/>
          <w:lang w:val="es-MX" w:eastAsia="es-MX"/>
        </w:rPr>
      </w:pPr>
    </w:p>
    <w:p w:rsidR="0052024D" w:rsidRPr="001D1BF5" w:rsidRDefault="0052024D" w:rsidP="001D1BF5">
      <w:pPr>
        <w:spacing w:line="240" w:lineRule="auto"/>
        <w:rPr>
          <w:rFonts w:cs="Arial"/>
          <w:b/>
          <w:bCs/>
          <w:color w:val="FF0000"/>
          <w:sz w:val="24"/>
          <w:lang w:val="es-MX" w:eastAsia="en-US"/>
        </w:rPr>
      </w:pPr>
    </w:p>
    <w:sectPr w:rsidR="0052024D" w:rsidRPr="001D1B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A2" w:rsidRDefault="00F058A2" w:rsidP="001D1BF5">
      <w:pPr>
        <w:spacing w:line="240" w:lineRule="auto"/>
      </w:pPr>
      <w:r>
        <w:separator/>
      </w:r>
    </w:p>
  </w:endnote>
  <w:endnote w:type="continuationSeparator" w:id="0">
    <w:p w:rsidR="00F058A2" w:rsidRDefault="00F058A2" w:rsidP="001D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yriad Pro SemiExt">
    <w:altName w:val="Arial"/>
    <w:panose1 w:val="00000000000000000000"/>
    <w:charset w:val="00"/>
    <w:family w:val="swiss"/>
    <w:notTrueType/>
    <w:pitch w:val="variable"/>
    <w:sig w:usb0="00000001" w:usb1="5000204B" w:usb2="00000000" w:usb3="00000000" w:csb0="0000009F" w:csb1="00000000"/>
  </w:font>
  <w:font w:name="Miriam">
    <w:altName w:val="Tahoma"/>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A2" w:rsidRDefault="00F058A2" w:rsidP="001D1BF5">
      <w:pPr>
        <w:spacing w:line="240" w:lineRule="auto"/>
      </w:pPr>
      <w:r>
        <w:separator/>
      </w:r>
    </w:p>
  </w:footnote>
  <w:footnote w:type="continuationSeparator" w:id="0">
    <w:p w:rsidR="00F058A2" w:rsidRDefault="00F058A2" w:rsidP="001D1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F5" w:rsidRDefault="001D1BF5">
    <w:pPr>
      <w:pStyle w:val="Encabezado"/>
    </w:pPr>
    <w:r>
      <w:rPr>
        <w:noProof/>
        <w:lang w:val="es-MX" w:eastAsia="es-MX"/>
      </w:rPr>
      <w:drawing>
        <wp:anchor distT="0" distB="0" distL="114300" distR="114300" simplePos="0" relativeHeight="251661312" behindDoc="0" locked="0" layoutInCell="1" allowOverlap="1" wp14:anchorId="776ABD86" wp14:editId="54F5B018">
          <wp:simplePos x="0" y="0"/>
          <wp:positionH relativeFrom="column">
            <wp:posOffset>-181610</wp:posOffset>
          </wp:positionH>
          <wp:positionV relativeFrom="paragraph">
            <wp:posOffset>-237490</wp:posOffset>
          </wp:positionV>
          <wp:extent cx="768350" cy="99314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JO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993140"/>
                  </a:xfrm>
                  <a:prstGeom prst="rect">
                    <a:avLst/>
                  </a:prstGeom>
                </pic:spPr>
              </pic:pic>
            </a:graphicData>
          </a:graphic>
          <wp14:sizeRelH relativeFrom="page">
            <wp14:pctWidth>0</wp14:pctWidth>
          </wp14:sizeRelH>
          <wp14:sizeRelV relativeFrom="page">
            <wp14:pctHeight>0</wp14:pctHeight>
          </wp14:sizeRelV>
        </wp:anchor>
      </w:drawing>
    </w:r>
  </w:p>
  <w:p w:rsidR="001D1BF5" w:rsidRDefault="001D1BF5">
    <w:pPr>
      <w:pStyle w:val="Encabezado"/>
    </w:pPr>
  </w:p>
  <w:p w:rsidR="001D1BF5" w:rsidRDefault="001D1BF5">
    <w:pPr>
      <w:pStyle w:val="Encabezado"/>
    </w:pPr>
    <w:r w:rsidRPr="001D1BF5">
      <w:rPr>
        <w:noProof/>
        <w:lang w:val="es-MX" w:eastAsia="es-MX"/>
      </w:rPr>
      <w:drawing>
        <wp:anchor distT="0" distB="0" distL="114300" distR="114300" simplePos="0" relativeHeight="251659264" behindDoc="1" locked="0" layoutInCell="1" allowOverlap="1" wp14:anchorId="3E856E00" wp14:editId="1FD9C68D">
          <wp:simplePos x="0" y="0"/>
          <wp:positionH relativeFrom="column">
            <wp:posOffset>-1170305</wp:posOffset>
          </wp:positionH>
          <wp:positionV relativeFrom="paragraph">
            <wp:posOffset>557530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D1BF5">
      <w:rPr>
        <w:noProof/>
        <w:lang w:val="es-MX" w:eastAsia="es-MX"/>
      </w:rPr>
      <mc:AlternateContent>
        <mc:Choice Requires="wps">
          <w:drawing>
            <wp:anchor distT="0" distB="0" distL="114300" distR="114300" simplePos="0" relativeHeight="251660288" behindDoc="0" locked="0" layoutInCell="1" allowOverlap="1" wp14:anchorId="00982D3F" wp14:editId="690C69A8">
              <wp:simplePos x="0" y="0"/>
              <wp:positionH relativeFrom="column">
                <wp:posOffset>3759200</wp:posOffset>
              </wp:positionH>
              <wp:positionV relativeFrom="paragraph">
                <wp:posOffset>179705</wp:posOffset>
              </wp:positionV>
              <wp:extent cx="2857500" cy="381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BF5" w:rsidRPr="001D1BF5" w:rsidRDefault="000A2BBE" w:rsidP="001D1BF5">
                          <w:pPr>
                            <w:jc w:val="center"/>
                            <w:rPr>
                              <w:rFonts w:ascii="Myriad Pro SemiExt" w:hAnsi="Myriad Pro SemiExt" w:cs="Miriam"/>
                              <w:b/>
                              <w:color w:val="000000"/>
                              <w:szCs w:val="20"/>
                            </w:rPr>
                          </w:pPr>
                          <w:r>
                            <w:rPr>
                              <w:rFonts w:ascii="Myriad Pro SemiExt" w:hAnsi="Myriad Pro SemiExt" w:cs="Miriam"/>
                              <w:b/>
                              <w:color w:val="000000"/>
                              <w:szCs w:val="20"/>
                            </w:rPr>
                            <w:t>Perfil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82D3F" id="_x0000_t202" coordsize="21600,21600" o:spt="202" path="m,l,21600r21600,l21600,xe">
              <v:stroke joinstyle="miter"/>
              <v:path gradientshapeok="t" o:connecttype="rect"/>
            </v:shapetype>
            <v:shape id="Cuadro de texto 3" o:spid="_x0000_s1026" type="#_x0000_t202" style="position:absolute;left:0;text-align:left;margin-left:296pt;margin-top:14.15pt;width: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" filled="f" stroked="f">
              <v:textbox>
                <w:txbxContent>
                  <w:p w:rsidR="001D1BF5" w:rsidRPr="001D1BF5" w:rsidRDefault="000A2BBE" w:rsidP="001D1BF5">
                    <w:pPr>
                      <w:jc w:val="center"/>
                      <w:rPr>
                        <w:rFonts w:ascii="Myriad Pro SemiExt" w:hAnsi="Myriad Pro SemiExt" w:cs="Miriam"/>
                        <w:b/>
                        <w:color w:val="000000"/>
                        <w:szCs w:val="20"/>
                      </w:rPr>
                    </w:pPr>
                    <w:r>
                      <w:rPr>
                        <w:rFonts w:ascii="Myriad Pro SemiExt" w:hAnsi="Myriad Pro SemiExt" w:cs="Miriam"/>
                        <w:b/>
                        <w:color w:val="000000"/>
                        <w:szCs w:val="20"/>
                      </w:rPr>
                      <w:t>Perfil de Puestos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656A3"/>
    <w:multiLevelType w:val="hybridMultilevel"/>
    <w:tmpl w:val="00146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4F60BF4"/>
    <w:multiLevelType w:val="hybridMultilevel"/>
    <w:tmpl w:val="5D26E8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9082957"/>
    <w:multiLevelType w:val="hybridMultilevel"/>
    <w:tmpl w:val="DC5A17C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091C22D8"/>
    <w:multiLevelType w:val="hybridMultilevel"/>
    <w:tmpl w:val="D4CC506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1801A7"/>
    <w:multiLevelType w:val="hybridMultilevel"/>
    <w:tmpl w:val="3924A3E2"/>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7A11F77"/>
    <w:multiLevelType w:val="hybridMultilevel"/>
    <w:tmpl w:val="7E0AE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0C141F"/>
    <w:multiLevelType w:val="hybridMultilevel"/>
    <w:tmpl w:val="31087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E462A3"/>
    <w:multiLevelType w:val="hybridMultilevel"/>
    <w:tmpl w:val="AE4E61F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DE22082"/>
    <w:multiLevelType w:val="hybridMultilevel"/>
    <w:tmpl w:val="8D687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2C336C95"/>
    <w:multiLevelType w:val="hybridMultilevel"/>
    <w:tmpl w:val="A026786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D9F55E8"/>
    <w:multiLevelType w:val="hybridMultilevel"/>
    <w:tmpl w:val="D56C1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90E16A1"/>
    <w:multiLevelType w:val="hybridMultilevel"/>
    <w:tmpl w:val="814A582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3AF5A20"/>
    <w:multiLevelType w:val="hybridMultilevel"/>
    <w:tmpl w:val="AA3654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7490D34"/>
    <w:multiLevelType w:val="hybridMultilevel"/>
    <w:tmpl w:val="60FC015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52474215"/>
    <w:multiLevelType w:val="hybridMultilevel"/>
    <w:tmpl w:val="DD86EA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552123D0"/>
    <w:multiLevelType w:val="hybridMultilevel"/>
    <w:tmpl w:val="11928B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55F57117"/>
    <w:multiLevelType w:val="hybridMultilevel"/>
    <w:tmpl w:val="9550B6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EFC21D2"/>
    <w:multiLevelType w:val="hybridMultilevel"/>
    <w:tmpl w:val="445E4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0FA2BAF"/>
    <w:multiLevelType w:val="hybridMultilevel"/>
    <w:tmpl w:val="16202C0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DD023E2"/>
    <w:multiLevelType w:val="hybridMultilevel"/>
    <w:tmpl w:val="A2EA65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3">
    <w:nsid w:val="773B6086"/>
    <w:multiLevelType w:val="hybridMultilevel"/>
    <w:tmpl w:val="1D383EAC"/>
    <w:lvl w:ilvl="0" w:tplc="9F5E535C">
      <w:start w:val="1"/>
      <w:numFmt w:val="upperRoman"/>
      <w:lvlText w:val="%1."/>
      <w:lvlJc w:val="left"/>
      <w:pPr>
        <w:ind w:left="1080" w:hanging="720"/>
      </w:pPr>
      <w:rPr>
        <w:rFonts w:cs="Times New Roman" w:hint="default"/>
        <w:b/>
      </w:rPr>
    </w:lvl>
    <w:lvl w:ilvl="1" w:tplc="A104A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D8577F"/>
    <w:multiLevelType w:val="hybridMultilevel"/>
    <w:tmpl w:val="E6525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FE1329E"/>
    <w:multiLevelType w:val="hybridMultilevel"/>
    <w:tmpl w:val="47F4BCB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3"/>
  </w:num>
  <w:num w:numId="4">
    <w:abstractNumId w:val="55"/>
  </w:num>
  <w:num w:numId="5">
    <w:abstractNumId w:val="28"/>
  </w:num>
  <w:num w:numId="6">
    <w:abstractNumId w:val="45"/>
  </w:num>
  <w:num w:numId="7">
    <w:abstractNumId w:val="42"/>
  </w:num>
  <w:num w:numId="8">
    <w:abstractNumId w:val="57"/>
  </w:num>
  <w:num w:numId="9">
    <w:abstractNumId w:val="25"/>
  </w:num>
  <w:num w:numId="10">
    <w:abstractNumId w:val="13"/>
  </w:num>
  <w:num w:numId="11">
    <w:abstractNumId w:val="19"/>
  </w:num>
  <w:num w:numId="12">
    <w:abstractNumId w:val="14"/>
  </w:num>
  <w:num w:numId="13">
    <w:abstractNumId w:val="21"/>
  </w:num>
  <w:num w:numId="14">
    <w:abstractNumId w:val="2"/>
  </w:num>
  <w:num w:numId="15">
    <w:abstractNumId w:val="33"/>
  </w:num>
  <w:num w:numId="16">
    <w:abstractNumId w:val="49"/>
  </w:num>
  <w:num w:numId="17">
    <w:abstractNumId w:val="56"/>
  </w:num>
  <w:num w:numId="18">
    <w:abstractNumId w:val="30"/>
  </w:num>
  <w:num w:numId="19">
    <w:abstractNumId w:val="6"/>
  </w:num>
  <w:num w:numId="20">
    <w:abstractNumId w:val="39"/>
  </w:num>
  <w:num w:numId="21">
    <w:abstractNumId w:val="23"/>
  </w:num>
  <w:num w:numId="22">
    <w:abstractNumId w:val="0"/>
  </w:num>
  <w:num w:numId="23">
    <w:abstractNumId w:val="48"/>
  </w:num>
  <w:num w:numId="24">
    <w:abstractNumId w:val="8"/>
  </w:num>
  <w:num w:numId="25">
    <w:abstractNumId w:val="37"/>
  </w:num>
  <w:num w:numId="26">
    <w:abstractNumId w:val="18"/>
  </w:num>
  <w:num w:numId="27">
    <w:abstractNumId w:val="40"/>
  </w:num>
  <w:num w:numId="28">
    <w:abstractNumId w:val="7"/>
  </w:num>
  <w:num w:numId="29">
    <w:abstractNumId w:val="4"/>
  </w:num>
  <w:num w:numId="30">
    <w:abstractNumId w:val="3"/>
  </w:num>
  <w:num w:numId="31">
    <w:abstractNumId w:val="32"/>
  </w:num>
  <w:num w:numId="32">
    <w:abstractNumId w:val="27"/>
  </w:num>
  <w:num w:numId="33">
    <w:abstractNumId w:val="26"/>
  </w:num>
  <w:num w:numId="34">
    <w:abstractNumId w:val="34"/>
  </w:num>
  <w:num w:numId="35">
    <w:abstractNumId w:val="17"/>
  </w:num>
  <w:num w:numId="36">
    <w:abstractNumId w:val="54"/>
  </w:num>
  <w:num w:numId="37">
    <w:abstractNumId w:val="47"/>
  </w:num>
  <w:num w:numId="38">
    <w:abstractNumId w:val="41"/>
  </w:num>
  <w:num w:numId="39">
    <w:abstractNumId w:val="9"/>
  </w:num>
  <w:num w:numId="40">
    <w:abstractNumId w:val="1"/>
  </w:num>
  <w:num w:numId="41">
    <w:abstractNumId w:val="43"/>
  </w:num>
  <w:num w:numId="42">
    <w:abstractNumId w:val="5"/>
  </w:num>
  <w:num w:numId="43">
    <w:abstractNumId w:val="35"/>
  </w:num>
  <w:num w:numId="44">
    <w:abstractNumId w:val="20"/>
  </w:num>
  <w:num w:numId="45">
    <w:abstractNumId w:val="12"/>
  </w:num>
  <w:num w:numId="46">
    <w:abstractNumId w:val="15"/>
  </w:num>
  <w:num w:numId="47">
    <w:abstractNumId w:val="10"/>
  </w:num>
  <w:num w:numId="48">
    <w:abstractNumId w:val="38"/>
  </w:num>
  <w:num w:numId="49">
    <w:abstractNumId w:val="58"/>
  </w:num>
  <w:num w:numId="50">
    <w:abstractNumId w:val="16"/>
  </w:num>
  <w:num w:numId="51">
    <w:abstractNumId w:val="31"/>
  </w:num>
  <w:num w:numId="52">
    <w:abstractNumId w:val="22"/>
  </w:num>
  <w:num w:numId="53">
    <w:abstractNumId w:val="24"/>
  </w:num>
  <w:num w:numId="54">
    <w:abstractNumId w:val="46"/>
  </w:num>
  <w:num w:numId="55">
    <w:abstractNumId w:val="50"/>
  </w:num>
  <w:num w:numId="56">
    <w:abstractNumId w:val="36"/>
  </w:num>
  <w:num w:numId="57">
    <w:abstractNumId w:val="51"/>
  </w:num>
  <w:num w:numId="58">
    <w:abstractNumId w:val="44"/>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F5"/>
    <w:rsid w:val="00062159"/>
    <w:rsid w:val="000A2BBE"/>
    <w:rsid w:val="001D1BF5"/>
    <w:rsid w:val="0052024D"/>
    <w:rsid w:val="00985FC5"/>
    <w:rsid w:val="00AF2B39"/>
    <w:rsid w:val="00F05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12AAA-B083-4B13-8621-F9388A3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F5"/>
    <w:pPr>
      <w:spacing w:after="0" w:line="300" w:lineRule="atLeast"/>
      <w:jc w:val="both"/>
    </w:pPr>
    <w:rPr>
      <w:rFonts w:ascii="Arial" w:eastAsia="Times New Roman" w:hAnsi="Arial" w:cs="Times New Roman"/>
      <w:sz w:val="20"/>
      <w:szCs w:val="24"/>
      <w:lang w:eastAsia="es-ES"/>
    </w:rPr>
  </w:style>
  <w:style w:type="paragraph" w:styleId="Ttulo1">
    <w:name w:val="heading 1"/>
    <w:basedOn w:val="Normal"/>
    <w:next w:val="Normal"/>
    <w:link w:val="Ttulo1Car"/>
    <w:qFormat/>
    <w:rsid w:val="001D1BF5"/>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D1BF5"/>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semiHidden/>
    <w:unhideWhenUsed/>
    <w:qFormat/>
    <w:rsid w:val="001D1BF5"/>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1D1BF5"/>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D1BF5"/>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D1BF5"/>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1D1BF5"/>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1D1BF5"/>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1D1BF5"/>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BF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1D1BF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semiHidden/>
    <w:rsid w:val="001D1BF5"/>
    <w:rPr>
      <w:rFonts w:ascii="Cambria" w:eastAsia="Times New Roman" w:hAnsi="Cambria" w:cs="Times New Roman"/>
      <w:b/>
      <w:bCs/>
      <w:color w:val="4F81BD"/>
      <w:sz w:val="20"/>
      <w:szCs w:val="24"/>
      <w:lang w:eastAsia="es-ES"/>
    </w:rPr>
  </w:style>
  <w:style w:type="character" w:customStyle="1" w:styleId="Ttulo4Car">
    <w:name w:val="Título 4 Car"/>
    <w:basedOn w:val="Fuentedeprrafopredeter"/>
    <w:link w:val="Ttulo4"/>
    <w:semiHidden/>
    <w:rsid w:val="001D1BF5"/>
    <w:rPr>
      <w:rFonts w:ascii="Cambria" w:eastAsia="Times New Roman" w:hAnsi="Cambria" w:cs="Times New Roman"/>
      <w:b/>
      <w:bCs/>
      <w:i/>
      <w:iCs/>
      <w:color w:val="4F81BD"/>
      <w:sz w:val="20"/>
      <w:szCs w:val="24"/>
      <w:lang w:eastAsia="es-ES"/>
    </w:rPr>
  </w:style>
  <w:style w:type="character" w:customStyle="1" w:styleId="Ttulo5Car">
    <w:name w:val="Título 5 Car"/>
    <w:basedOn w:val="Fuentedeprrafopredeter"/>
    <w:link w:val="Ttulo5"/>
    <w:semiHidden/>
    <w:rsid w:val="001D1BF5"/>
    <w:rPr>
      <w:rFonts w:ascii="Cambria" w:eastAsia="Times New Roman" w:hAnsi="Cambria" w:cs="Times New Roman"/>
      <w:color w:val="243F60"/>
      <w:sz w:val="20"/>
      <w:szCs w:val="24"/>
      <w:lang w:eastAsia="es-ES"/>
    </w:rPr>
  </w:style>
  <w:style w:type="character" w:customStyle="1" w:styleId="Ttulo6Car">
    <w:name w:val="Título 6 Car"/>
    <w:basedOn w:val="Fuentedeprrafopredeter"/>
    <w:link w:val="Ttulo6"/>
    <w:semiHidden/>
    <w:rsid w:val="001D1BF5"/>
    <w:rPr>
      <w:rFonts w:ascii="Cambria" w:eastAsia="Times New Roman" w:hAnsi="Cambria" w:cs="Times New Roman"/>
      <w:i/>
      <w:iCs/>
      <w:color w:val="243F60"/>
      <w:sz w:val="20"/>
      <w:szCs w:val="24"/>
      <w:lang w:eastAsia="es-ES"/>
    </w:rPr>
  </w:style>
  <w:style w:type="character" w:customStyle="1" w:styleId="Ttulo7Car">
    <w:name w:val="Título 7 Car"/>
    <w:basedOn w:val="Fuentedeprrafopredeter"/>
    <w:link w:val="Ttulo7"/>
    <w:uiPriority w:val="99"/>
    <w:semiHidden/>
    <w:rsid w:val="001D1BF5"/>
    <w:rPr>
      <w:rFonts w:ascii="Cambria" w:eastAsia="Times New Roman" w:hAnsi="Cambria" w:cs="Times New Roman"/>
      <w:i/>
      <w:iCs/>
      <w:color w:val="404040"/>
      <w:sz w:val="20"/>
      <w:szCs w:val="24"/>
      <w:lang w:eastAsia="es-ES"/>
    </w:rPr>
  </w:style>
  <w:style w:type="character" w:customStyle="1" w:styleId="Ttulo8Car">
    <w:name w:val="Título 8 Car"/>
    <w:basedOn w:val="Fuentedeprrafopredeter"/>
    <w:link w:val="Ttulo8"/>
    <w:uiPriority w:val="99"/>
    <w:semiHidden/>
    <w:rsid w:val="001D1B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1D1BF5"/>
    <w:rPr>
      <w:rFonts w:ascii="Cambria" w:eastAsia="Times New Roman" w:hAnsi="Cambria" w:cs="Times New Roman"/>
      <w:i/>
      <w:iCs/>
      <w:color w:val="404040"/>
      <w:sz w:val="20"/>
      <w:szCs w:val="20"/>
      <w:lang w:eastAsia="es-ES"/>
    </w:rPr>
  </w:style>
  <w:style w:type="paragraph" w:styleId="Encabezado">
    <w:name w:val="header"/>
    <w:basedOn w:val="Normal"/>
    <w:link w:val="EncabezadoCar"/>
    <w:uiPriority w:val="99"/>
    <w:unhideWhenUsed/>
    <w:rsid w:val="001D1B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BF5"/>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1D1B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F5"/>
    <w:rPr>
      <w:rFonts w:ascii="Arial" w:eastAsia="Times New Roman" w:hAnsi="Arial" w:cs="Times New Roman"/>
      <w:sz w:val="20"/>
      <w:szCs w:val="24"/>
      <w:lang w:eastAsia="es-ES"/>
    </w:rPr>
  </w:style>
  <w:style w:type="paragraph" w:styleId="Textodeglobo">
    <w:name w:val="Balloon Text"/>
    <w:basedOn w:val="Normal"/>
    <w:link w:val="TextodegloboCar"/>
    <w:uiPriority w:val="99"/>
    <w:unhideWhenUsed/>
    <w:rsid w:val="001D1B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1BF5"/>
    <w:rPr>
      <w:rFonts w:ascii="Tahoma" w:eastAsia="Times New Roman" w:hAnsi="Tahoma" w:cs="Tahoma"/>
      <w:sz w:val="16"/>
      <w:szCs w:val="16"/>
      <w:lang w:eastAsia="es-ES"/>
    </w:rPr>
  </w:style>
  <w:style w:type="table" w:styleId="Tablaconcuadrcula">
    <w:name w:val="Table Grid"/>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2BBE"/>
  </w:style>
  <w:style w:type="paragraph" w:customStyle="1" w:styleId="BodyText21">
    <w:name w:val="Body Text 21"/>
    <w:basedOn w:val="Normal"/>
    <w:uiPriority w:val="99"/>
    <w:rsid w:val="000A2BB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uiPriority w:val="99"/>
    <w:rsid w:val="000A2BBE"/>
    <w:pPr>
      <w:tabs>
        <w:tab w:val="left" w:pos="1134"/>
      </w:tabs>
      <w:spacing w:line="240" w:lineRule="auto"/>
    </w:pPr>
    <w:rPr>
      <w:rFonts w:cs="Arial"/>
      <w:sz w:val="22"/>
      <w:szCs w:val="22"/>
      <w:lang w:val="es-MX"/>
    </w:rPr>
  </w:style>
  <w:style w:type="paragraph" w:styleId="Textoindependiente3">
    <w:name w:val="Body Text 3"/>
    <w:basedOn w:val="Normal"/>
    <w:link w:val="Textoindependiente3Car"/>
    <w:uiPriority w:val="99"/>
    <w:rsid w:val="000A2BB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uiPriority w:val="99"/>
    <w:rsid w:val="000A2BBE"/>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0A2BBE"/>
    <w:pPr>
      <w:spacing w:after="120"/>
    </w:pPr>
  </w:style>
  <w:style w:type="character" w:customStyle="1" w:styleId="TextoindependienteCar">
    <w:name w:val="Texto independiente Car"/>
    <w:basedOn w:val="Fuentedeprrafopredeter"/>
    <w:link w:val="Textoindependiente"/>
    <w:uiPriority w:val="99"/>
    <w:rsid w:val="000A2BBE"/>
    <w:rPr>
      <w:rFonts w:ascii="Arial" w:eastAsia="Times New Roman" w:hAnsi="Arial" w:cs="Times New Roman"/>
      <w:sz w:val="20"/>
      <w:szCs w:val="24"/>
      <w:lang w:eastAsia="es-ES"/>
    </w:rPr>
  </w:style>
  <w:style w:type="paragraph" w:styleId="Lista">
    <w:name w:val="List"/>
    <w:basedOn w:val="Normal"/>
    <w:uiPriority w:val="99"/>
    <w:rsid w:val="000A2BB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0A2BBE"/>
    <w:pPr>
      <w:spacing w:after="120"/>
      <w:ind w:left="283"/>
    </w:pPr>
  </w:style>
  <w:style w:type="character" w:customStyle="1" w:styleId="SangradetextonormalCar">
    <w:name w:val="Sangría de texto normal Car"/>
    <w:basedOn w:val="Fuentedeprrafopredeter"/>
    <w:link w:val="Sangradetextonormal"/>
    <w:uiPriority w:val="99"/>
    <w:rsid w:val="000A2BBE"/>
    <w:rPr>
      <w:rFonts w:ascii="Arial" w:eastAsia="Times New Roman" w:hAnsi="Arial" w:cs="Times New Roman"/>
      <w:sz w:val="20"/>
      <w:szCs w:val="24"/>
      <w:lang w:eastAsia="es-ES"/>
    </w:rPr>
  </w:style>
  <w:style w:type="paragraph" w:customStyle="1" w:styleId="Textoindependiente21">
    <w:name w:val="Texto independiente 21"/>
    <w:basedOn w:val="Normal"/>
    <w:uiPriority w:val="99"/>
    <w:rsid w:val="000A2BBE"/>
    <w:pPr>
      <w:spacing w:line="240" w:lineRule="auto"/>
    </w:pPr>
    <w:rPr>
      <w:rFonts w:ascii="Times New Roman" w:hAnsi="Times New Roman"/>
      <w:sz w:val="22"/>
      <w:szCs w:val="20"/>
      <w:lang w:val="es-ES_tradnl"/>
    </w:rPr>
  </w:style>
  <w:style w:type="paragraph" w:customStyle="1" w:styleId="Textoindependiente31">
    <w:name w:val="Texto independiente 31"/>
    <w:basedOn w:val="Normal"/>
    <w:uiPriority w:val="99"/>
    <w:rsid w:val="000A2BB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uiPriority w:val="99"/>
    <w:rsid w:val="000A2B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A2BBE"/>
    <w:rPr>
      <w:rFonts w:ascii="Arial" w:eastAsia="Times New Roman" w:hAnsi="Arial" w:cs="Times New Roman"/>
      <w:sz w:val="16"/>
      <w:szCs w:val="16"/>
      <w:lang w:eastAsia="es-ES"/>
    </w:rPr>
  </w:style>
  <w:style w:type="paragraph" w:styleId="NormalWeb">
    <w:name w:val="Normal (Web)"/>
    <w:basedOn w:val="Normal"/>
    <w:uiPriority w:val="99"/>
    <w:unhideWhenUsed/>
    <w:rsid w:val="000A2BB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A2BBE"/>
    <w:pPr>
      <w:spacing w:after="120" w:line="480" w:lineRule="auto"/>
    </w:pPr>
  </w:style>
  <w:style w:type="character" w:customStyle="1" w:styleId="Textoindependiente2Car">
    <w:name w:val="Texto independiente 2 Car"/>
    <w:basedOn w:val="Fuentedeprrafopredeter"/>
    <w:link w:val="Textoindependiente2"/>
    <w:rsid w:val="000A2BBE"/>
    <w:rPr>
      <w:rFonts w:ascii="Arial" w:eastAsia="Times New Roman" w:hAnsi="Arial" w:cs="Times New Roman"/>
      <w:sz w:val="20"/>
      <w:szCs w:val="24"/>
      <w:lang w:eastAsia="es-ES"/>
    </w:rPr>
  </w:style>
  <w:style w:type="paragraph" w:styleId="Prrafodelista">
    <w:name w:val="List Paragraph"/>
    <w:basedOn w:val="Normal"/>
    <w:uiPriority w:val="34"/>
    <w:qFormat/>
    <w:rsid w:val="000A2BBE"/>
    <w:pPr>
      <w:ind w:left="720"/>
      <w:contextualSpacing/>
    </w:pPr>
  </w:style>
  <w:style w:type="table" w:styleId="Tablaclsica3">
    <w:name w:val="Table Classic 3"/>
    <w:basedOn w:val="Tablanormal"/>
    <w:rsid w:val="000A2BBE"/>
    <w:pPr>
      <w:spacing w:after="0" w:line="300" w:lineRule="atLeast"/>
      <w:jc w:val="both"/>
    </w:pPr>
    <w:rPr>
      <w:rFonts w:ascii="Times New Roman" w:eastAsia="Times New Roman" w:hAnsi="Times New Roman" w:cs="Times New Roman"/>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A2BBE"/>
    <w:rPr>
      <w:color w:val="0000FF"/>
      <w:u w:val="single"/>
    </w:rPr>
  </w:style>
  <w:style w:type="character" w:styleId="Hipervnculovisitado">
    <w:name w:val="FollowedHyperlink"/>
    <w:uiPriority w:val="99"/>
    <w:unhideWhenUsed/>
    <w:rsid w:val="000A2BBE"/>
    <w:rPr>
      <w:color w:val="800080"/>
      <w:u w:val="single"/>
    </w:rPr>
  </w:style>
  <w:style w:type="paragraph" w:styleId="TDC2">
    <w:name w:val="toc 2"/>
    <w:basedOn w:val="Normal"/>
    <w:next w:val="Normal"/>
    <w:autoRedefine/>
    <w:uiPriority w:val="39"/>
    <w:unhideWhenUsed/>
    <w:rsid w:val="000A2BBE"/>
    <w:pPr>
      <w:ind w:left="200"/>
    </w:pPr>
  </w:style>
  <w:style w:type="paragraph" w:styleId="TtulodeTDC">
    <w:name w:val="TOC Heading"/>
    <w:basedOn w:val="Ttulo1"/>
    <w:next w:val="Normal"/>
    <w:uiPriority w:val="39"/>
    <w:semiHidden/>
    <w:unhideWhenUsed/>
    <w:qFormat/>
    <w:rsid w:val="000A2BBE"/>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0A2BBE"/>
    <w:pPr>
      <w:autoSpaceDE w:val="0"/>
      <w:autoSpaceDN w:val="0"/>
      <w:adjustRightInd w:val="0"/>
      <w:spacing w:after="0" w:line="240" w:lineRule="auto"/>
    </w:pPr>
    <w:rPr>
      <w:rFonts w:ascii="Arial" w:eastAsia="Calibri" w:hAnsi="Arial" w:cs="Arial"/>
      <w:color w:val="000000"/>
      <w:sz w:val="24"/>
      <w:szCs w:val="24"/>
      <w:lang w:val="es-MX"/>
    </w:rPr>
  </w:style>
  <w:style w:type="table" w:styleId="Sombreadomedio1">
    <w:name w:val="Medium Shading 1"/>
    <w:basedOn w:val="Tablanormal"/>
    <w:uiPriority w:val="63"/>
    <w:unhideWhenUsed/>
    <w:rsid w:val="000A2BBE"/>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0A2BBE"/>
    <w:pPr>
      <w:spacing w:after="0" w:line="240" w:lineRule="auto"/>
    </w:pPr>
    <w:rPr>
      <w:rFonts w:ascii="Calibri" w:eastAsia="Calibri" w:hAnsi="Calibri" w:cs="Times New Roman"/>
      <w:lang w:val="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0A2BBE"/>
  </w:style>
  <w:style w:type="table" w:customStyle="1" w:styleId="Cuadrculadetablaclara1">
    <w:name w:val="Cuadrícula de tabla clara1"/>
    <w:basedOn w:val="Tablanormal"/>
    <w:uiPriority w:val="40"/>
    <w:rsid w:val="000A2BBE"/>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ubttulo">
    <w:name w:val="Subtitle"/>
    <w:basedOn w:val="Normal"/>
    <w:next w:val="Normal"/>
    <w:link w:val="SubttuloCar"/>
    <w:qFormat/>
    <w:rsid w:val="000A2BB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0A2BBE"/>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9981</Words>
  <Characters>54896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STI</cp:lastModifiedBy>
  <cp:revision>3</cp:revision>
  <dcterms:created xsi:type="dcterms:W3CDTF">2018-07-17T19:43:00Z</dcterms:created>
  <dcterms:modified xsi:type="dcterms:W3CDTF">2018-07-17T19:43:00Z</dcterms:modified>
</cp:coreProperties>
</file>