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CE" w:rsidRDefault="00A769CE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sz w:val="72"/>
          <w:szCs w:val="72"/>
          <w:lang w:val="es-MX" w:eastAsia="es-MX"/>
        </w:rPr>
      </w:pPr>
    </w:p>
    <w:p w:rsidR="0006302D" w:rsidRPr="0006302D" w:rsidRDefault="0006302D" w:rsidP="00E02B55">
      <w:pPr>
        <w:widowControl w:val="0"/>
        <w:tabs>
          <w:tab w:val="left" w:pos="3456"/>
        </w:tabs>
        <w:autoSpaceDE w:val="0"/>
        <w:autoSpaceDN w:val="0"/>
        <w:adjustRightInd w:val="0"/>
        <w:spacing w:before="824" w:line="830" w:lineRule="exact"/>
        <w:ind w:left="1157" w:right="992"/>
        <w:jc w:val="center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t xml:space="preserve">Manual de Organización Dirección de Atención </w:t>
      </w:r>
      <w:r w:rsidRPr="0006302D">
        <w:rPr>
          <w:rFonts w:cs="Arial"/>
          <w:b/>
          <w:bCs/>
          <w:color w:val="000000"/>
          <w:sz w:val="72"/>
          <w:szCs w:val="72"/>
          <w:lang w:val="es-MX" w:eastAsia="es-MX"/>
        </w:rPr>
        <w:br/>
      </w:r>
      <w:r w:rsidRPr="0006302D"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  <w:t>Ciudadana</w:t>
      </w: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1961"/>
        <w:gridCol w:w="2199"/>
        <w:gridCol w:w="2128"/>
      </w:tblGrid>
      <w:tr w:rsidR="00C66483" w:rsidRPr="00C66483" w:rsidTr="00C66483"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</w:p>
        </w:tc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ELABORO</w:t>
            </w:r>
          </w:p>
        </w:tc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REVISO</w:t>
            </w:r>
          </w:p>
        </w:tc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APROBO</w:t>
            </w:r>
          </w:p>
        </w:tc>
      </w:tr>
      <w:tr w:rsidR="00C66483" w:rsidRPr="00C66483" w:rsidTr="00C66483"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NOMBRE</w:t>
            </w: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jc w:val="center"/>
              <w:rPr>
                <w:rFonts w:ascii="Frutiger Linotype" w:hAnsi="Frutiger Linotype" w:cs="Arial"/>
                <w:szCs w:val="20"/>
              </w:rPr>
            </w:pPr>
            <w:r w:rsidRPr="00C66483">
              <w:rPr>
                <w:rFonts w:ascii="Frutiger Linotype" w:hAnsi="Frutiger Linotype" w:cs="Arial"/>
                <w:szCs w:val="20"/>
              </w:rPr>
              <w:t>LIC. VICTOR GUTIERREZ BAEZA</w:t>
            </w:r>
          </w:p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LIC. ALBERTO CASO BECERRA</w:t>
            </w: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C. MARIA DEL ROSARIO VAZQUEZ YEE</w:t>
            </w:r>
          </w:p>
        </w:tc>
      </w:tr>
      <w:tr w:rsidR="00C66483" w:rsidRPr="00C66483" w:rsidTr="00C66483">
        <w:tc>
          <w:tcPr>
            <w:tcW w:w="2245" w:type="dxa"/>
            <w:shd w:val="clear" w:color="auto" w:fill="FFC000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CARGO QUE OCUPA</w:t>
            </w: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ascii="Frutiger Linotype" w:hAnsi="Frutiger Linotype" w:cs="Arial"/>
                <w:szCs w:val="20"/>
              </w:rPr>
              <w:t>DIRECTOR DE ATENCIÓN CIUDADANA</w:t>
            </w: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SUBCOORDINADOR DE DESARROLLO ORGANIZACIONAL</w:t>
            </w:r>
          </w:p>
        </w:tc>
        <w:tc>
          <w:tcPr>
            <w:tcW w:w="2245" w:type="dxa"/>
            <w:shd w:val="clear" w:color="auto" w:fill="auto"/>
          </w:tcPr>
          <w:p w:rsidR="000A014B" w:rsidRPr="00C66483" w:rsidRDefault="000A014B" w:rsidP="00C66483">
            <w:pPr>
              <w:widowControl w:val="0"/>
              <w:autoSpaceDE w:val="0"/>
              <w:autoSpaceDN w:val="0"/>
              <w:adjustRightInd w:val="0"/>
              <w:spacing w:line="322" w:lineRule="exact"/>
              <w:jc w:val="left"/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</w:pPr>
            <w:r w:rsidRPr="00C66483">
              <w:rPr>
                <w:rFonts w:cs="Arial"/>
                <w:b/>
                <w:bCs/>
                <w:color w:val="000000"/>
                <w:w w:val="96"/>
                <w:szCs w:val="20"/>
                <w:lang w:val="es-MX" w:eastAsia="es-MX"/>
              </w:rPr>
              <w:t>COORDINADOR DE MODERNIZACION E INNOVACION</w:t>
            </w:r>
          </w:p>
        </w:tc>
      </w:tr>
    </w:tbl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322" w:lineRule="exact"/>
        <w:ind w:left="879"/>
        <w:jc w:val="left"/>
        <w:rPr>
          <w:rFonts w:cs="Arial"/>
          <w:b/>
          <w:bCs/>
          <w:color w:val="000000"/>
          <w:w w:val="96"/>
          <w:sz w:val="72"/>
          <w:szCs w:val="72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06302D" w:rsidRPr="0006302D" w:rsidRDefault="0006302D" w:rsidP="0006302D">
      <w:pPr>
        <w:widowControl w:val="0"/>
        <w:autoSpaceDE w:val="0"/>
        <w:autoSpaceDN w:val="0"/>
        <w:adjustRightInd w:val="0"/>
        <w:spacing w:line="200" w:lineRule="exact"/>
        <w:ind w:left="20"/>
        <w:jc w:val="lef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</w:p>
    <w:p w:rsidR="005A2BF6" w:rsidRDefault="005A2BF6" w:rsidP="002519DF"/>
    <w:p w:rsidR="0006302D" w:rsidRDefault="0006302D" w:rsidP="002519DF"/>
    <w:p w:rsidR="0006302D" w:rsidRDefault="0006302D" w:rsidP="002519DF"/>
    <w:p w:rsidR="005A2BF6" w:rsidRPr="0006302D" w:rsidRDefault="00C0777F" w:rsidP="005A2BF6">
      <w:pPr>
        <w:widowControl w:val="0"/>
        <w:autoSpaceDE w:val="0"/>
        <w:autoSpaceDN w:val="0"/>
        <w:adjustRightInd w:val="0"/>
        <w:spacing w:before="2" w:line="322" w:lineRule="exact"/>
        <w:ind w:left="879"/>
        <w:jc w:val="right"/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</w:pPr>
      <w:r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 xml:space="preserve">Villahermosa, Tabasco, </w:t>
      </w:r>
      <w:r w:rsidR="0049176C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>Junio</w:t>
      </w:r>
      <w:r w:rsidR="000A014B">
        <w:rPr>
          <w:rFonts w:cs="Arial"/>
          <w:b/>
          <w:bCs/>
          <w:color w:val="000000"/>
          <w:spacing w:val="-2"/>
          <w:sz w:val="28"/>
          <w:szCs w:val="28"/>
          <w:lang w:val="es-MX" w:eastAsia="es-MX"/>
        </w:rPr>
        <w:t xml:space="preserve"> DE 2017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E02B55" w:rsidRDefault="00E02B55" w:rsidP="002519DF"/>
    <w:p w:rsidR="00E02B55" w:rsidRDefault="00E02B55" w:rsidP="002519DF"/>
    <w:p w:rsidR="00E02B55" w:rsidRDefault="00E02B55" w:rsidP="002519DF"/>
    <w:p w:rsidR="0006302D" w:rsidRPr="00E02B55" w:rsidRDefault="0006302D" w:rsidP="0006302D">
      <w:pPr>
        <w:widowControl w:val="0"/>
        <w:autoSpaceDE w:val="0"/>
        <w:autoSpaceDN w:val="0"/>
        <w:adjustRightInd w:val="0"/>
        <w:spacing w:before="11" w:line="276" w:lineRule="exact"/>
        <w:ind w:left="4334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  <w:r w:rsidRPr="00E02B55">
        <w:rPr>
          <w:rFonts w:cs="Arial"/>
          <w:b/>
          <w:bCs/>
          <w:color w:val="000000"/>
          <w:spacing w:val="1"/>
          <w:sz w:val="24"/>
          <w:lang w:val="es-MX" w:eastAsia="es-MX"/>
        </w:rPr>
        <w:t xml:space="preserve">Índice 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460"/>
        <w:jc w:val="left"/>
        <w:rPr>
          <w:rFonts w:cs="Arial"/>
          <w:b/>
          <w:bCs/>
          <w:color w:val="000000"/>
          <w:spacing w:val="1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0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I.</w:t>
      </w:r>
      <w:r w:rsidRPr="00E02B55">
        <w:rPr>
          <w:rFonts w:cs="Arial"/>
          <w:color w:val="000000"/>
          <w:sz w:val="24"/>
          <w:lang w:val="es-MX" w:eastAsia="es-MX"/>
        </w:rPr>
        <w:tab/>
        <w:t>Introducción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3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68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II.</w:t>
      </w:r>
      <w:r w:rsidRPr="00E02B55">
        <w:rPr>
          <w:rFonts w:cs="Arial"/>
          <w:color w:val="000000"/>
          <w:sz w:val="24"/>
          <w:lang w:val="es-MX" w:eastAsia="es-MX"/>
        </w:rPr>
        <w:tab/>
        <w:t>Objetivo del manual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4</w:t>
      </w:r>
    </w:p>
    <w:p w:rsidR="0006302D" w:rsidRPr="00E02B55" w:rsidRDefault="0006302D" w:rsidP="0006302D">
      <w:pPr>
        <w:widowControl w:val="0"/>
        <w:tabs>
          <w:tab w:val="left" w:pos="921"/>
          <w:tab w:val="left" w:leader="dot" w:pos="8925"/>
          <w:tab w:val="left" w:pos="8980"/>
        </w:tabs>
        <w:autoSpaceDE w:val="0"/>
        <w:autoSpaceDN w:val="0"/>
        <w:adjustRightInd w:val="0"/>
        <w:spacing w:before="72" w:line="230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III.</w:t>
      </w:r>
      <w:r w:rsidRPr="00E02B55">
        <w:rPr>
          <w:rFonts w:cs="Arial"/>
          <w:color w:val="000000"/>
          <w:sz w:val="24"/>
          <w:lang w:val="es-MX" w:eastAsia="es-MX"/>
        </w:rPr>
        <w:tab/>
        <w:t>Fundamento Legal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5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Antecedentes históricos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6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Misión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Visión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4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Valores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7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VIII.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</w:t>
      </w:r>
      <w:r w:rsidRPr="00E02B55">
        <w:rPr>
          <w:rFonts w:cs="Arial"/>
          <w:color w:val="000000"/>
          <w:sz w:val="24"/>
          <w:lang w:val="es-MX" w:eastAsia="es-MX"/>
        </w:rPr>
        <w:t>Objetivo General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5"/>
          <w:tab w:val="left" w:pos="8980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IX.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Objetivo Especifico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8</w:t>
      </w:r>
    </w:p>
    <w:p w:rsidR="0006302D" w:rsidRPr="00E02B55" w:rsidRDefault="0006302D" w:rsidP="0006302D">
      <w:pPr>
        <w:widowControl w:val="0"/>
        <w:tabs>
          <w:tab w:val="left" w:leader="dot" w:pos="8926"/>
          <w:tab w:val="left" w:pos="8980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</w:t>
      </w:r>
      <w:r w:rsidRPr="00E02B55">
        <w:rPr>
          <w:rFonts w:cs="Arial"/>
          <w:color w:val="000000"/>
          <w:sz w:val="24"/>
          <w:lang w:val="es-MX" w:eastAsia="es-MX"/>
        </w:rPr>
        <w:t xml:space="preserve">  Directorio de Funcionarios</w:t>
      </w:r>
      <w:r w:rsidRPr="00E02B55">
        <w:rPr>
          <w:rFonts w:cs="Arial"/>
          <w:color w:val="000000"/>
          <w:sz w:val="24"/>
          <w:lang w:val="es-MX" w:eastAsia="es-MX"/>
        </w:rPr>
        <w:tab/>
      </w:r>
      <w:r w:rsidRPr="00E02B55">
        <w:rPr>
          <w:rFonts w:cs="Arial"/>
          <w:color w:val="000000"/>
          <w:sz w:val="24"/>
          <w:lang w:val="es-MX" w:eastAsia="es-MX"/>
        </w:rPr>
        <w:tab/>
        <w:t>9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 </w:t>
      </w:r>
      <w:r w:rsidRPr="00E02B55">
        <w:rPr>
          <w:rFonts w:cs="Arial"/>
          <w:color w:val="000000"/>
          <w:sz w:val="24"/>
          <w:lang w:val="es-MX" w:eastAsia="es-MX"/>
        </w:rPr>
        <w:t>Estructura Orgánica</w:t>
      </w:r>
      <w:r w:rsidRPr="00E02B55">
        <w:rPr>
          <w:rFonts w:cs="Arial"/>
          <w:color w:val="000000"/>
          <w:sz w:val="24"/>
          <w:lang w:val="es-MX" w:eastAsia="es-MX"/>
        </w:rPr>
        <w:tab/>
        <w:t>10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 </w:t>
      </w:r>
      <w:r w:rsidRPr="00E02B55">
        <w:rPr>
          <w:rFonts w:cs="Arial"/>
          <w:color w:val="000000"/>
          <w:sz w:val="24"/>
          <w:lang w:val="es-MX" w:eastAsia="es-MX"/>
        </w:rPr>
        <w:t>Organigrama</w:t>
      </w:r>
      <w:r w:rsidRPr="00E02B55">
        <w:rPr>
          <w:rFonts w:cs="Arial"/>
          <w:color w:val="000000"/>
          <w:sz w:val="24"/>
          <w:lang w:val="es-MX" w:eastAsia="es-MX"/>
        </w:rPr>
        <w:tab/>
        <w:t>11</w:t>
      </w:r>
    </w:p>
    <w:p w:rsidR="0006302D" w:rsidRPr="00E02B55" w:rsidRDefault="0006302D" w:rsidP="0006302D">
      <w:pPr>
        <w:widowControl w:val="0"/>
        <w:tabs>
          <w:tab w:val="left" w:leader="dot" w:pos="8867"/>
        </w:tabs>
        <w:autoSpaceDE w:val="0"/>
        <w:autoSpaceDN w:val="0"/>
        <w:adjustRightInd w:val="0"/>
        <w:spacing w:before="49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XIII.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Atribuciones</w:t>
      </w:r>
      <w:r w:rsidRPr="00E02B55">
        <w:rPr>
          <w:rFonts w:cs="Arial"/>
          <w:color w:val="000000"/>
          <w:sz w:val="24"/>
          <w:lang w:val="es-MX" w:eastAsia="es-MX"/>
        </w:rPr>
        <w:tab/>
        <w:t>12</w:t>
      </w:r>
    </w:p>
    <w:p w:rsidR="0006302D" w:rsidRPr="00E02B55" w:rsidRDefault="0006302D" w:rsidP="0006302D">
      <w:pPr>
        <w:widowControl w:val="0"/>
        <w:tabs>
          <w:tab w:val="left" w:leader="dot" w:pos="8868"/>
        </w:tabs>
        <w:autoSpaceDE w:val="0"/>
        <w:autoSpaceDN w:val="0"/>
        <w:adjustRightInd w:val="0"/>
        <w:spacing w:before="45" w:line="253" w:lineRule="exact"/>
        <w:ind w:left="460"/>
        <w:jc w:val="left"/>
        <w:rPr>
          <w:rFonts w:cs="Arial"/>
          <w:color w:val="000000"/>
          <w:sz w:val="24"/>
          <w:lang w:val="es-MX" w:eastAsia="es-MX"/>
        </w:rPr>
      </w:pPr>
      <w:r w:rsidRPr="00E02B55">
        <w:rPr>
          <w:rFonts w:cs="Arial"/>
          <w:color w:val="000000"/>
          <w:sz w:val="24"/>
          <w:lang w:val="es-MX" w:eastAsia="es-MX"/>
        </w:rPr>
        <w:t>XIV.</w:t>
      </w:r>
      <w:r w:rsidRPr="00E02B55">
        <w:rPr>
          <w:rFonts w:ascii="Calibri" w:hAnsi="Calibri" w:cs="Calibri"/>
          <w:color w:val="000000"/>
          <w:sz w:val="24"/>
          <w:lang w:val="es-MX" w:eastAsia="es-MX"/>
        </w:rPr>
        <w:t xml:space="preserve">   </w:t>
      </w:r>
      <w:r w:rsidRPr="00E02B55">
        <w:rPr>
          <w:rFonts w:cs="Arial"/>
          <w:color w:val="000000"/>
          <w:sz w:val="24"/>
          <w:lang w:val="es-MX" w:eastAsia="es-MX"/>
        </w:rPr>
        <w:t>Perfil de puestos</w:t>
      </w:r>
      <w:r w:rsidRPr="00E02B55">
        <w:rPr>
          <w:rFonts w:cs="Arial"/>
          <w:color w:val="000000"/>
          <w:sz w:val="24"/>
          <w:lang w:val="es-MX" w:eastAsia="es-MX"/>
        </w:rPr>
        <w:tab/>
        <w:t>16</w:t>
      </w: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06302D">
      <w:pPr>
        <w:widowControl w:val="0"/>
        <w:autoSpaceDE w:val="0"/>
        <w:autoSpaceDN w:val="0"/>
        <w:adjustRightInd w:val="0"/>
        <w:spacing w:line="230" w:lineRule="exact"/>
        <w:ind w:left="8990"/>
        <w:jc w:val="left"/>
        <w:rPr>
          <w:rFonts w:cs="Arial"/>
          <w:color w:val="000000"/>
          <w:sz w:val="24"/>
          <w:lang w:val="es-MX" w:eastAsia="es-MX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Pr="00E02B55" w:rsidRDefault="0006302D" w:rsidP="002519DF">
      <w:pPr>
        <w:rPr>
          <w:sz w:val="24"/>
        </w:rPr>
      </w:pP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2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2"/>
          <w:sz w:val="24"/>
          <w:lang w:val="es-MX" w:eastAsia="es-MX"/>
        </w:rPr>
        <w:t xml:space="preserve">I.   Introducción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2"/>
          <w:sz w:val="24"/>
          <w:lang w:val="es-MX" w:eastAsia="es-MX"/>
        </w:rPr>
      </w:pPr>
    </w:p>
    <w:p w:rsidR="00FE6DA0" w:rsidRDefault="00EF3CD1" w:rsidP="00FE6DA0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El manual es un instrumento de trabajo necesario para normar y precisar las funciones del personal que conforman la estructura organizativa, delimitando a su vez, sus responsabilidades y logrando mediante su adecuada implementación</w:t>
      </w:r>
      <w:r w:rsidR="00D54D6B">
        <w:rPr>
          <w:rFonts w:cs="Arial"/>
          <w:color w:val="000000"/>
          <w:w w:val="102"/>
          <w:sz w:val="24"/>
          <w:lang w:val="es-MX" w:eastAsia="es-MX"/>
        </w:rPr>
        <w:t>,</w:t>
      </w:r>
      <w:r>
        <w:rPr>
          <w:rFonts w:cs="Arial"/>
          <w:color w:val="000000"/>
          <w:w w:val="102"/>
          <w:sz w:val="24"/>
          <w:lang w:val="es-MX" w:eastAsia="es-MX"/>
        </w:rPr>
        <w:t xml:space="preserve"> la correspondencia funcional entre puestos y estructuras.</w:t>
      </w:r>
    </w:p>
    <w:p w:rsidR="00D54D6B" w:rsidRDefault="00D54D6B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2"/>
          <w:sz w:val="24"/>
          <w:lang w:val="es-MX" w:eastAsia="es-MX"/>
        </w:rPr>
      </w:pPr>
    </w:p>
    <w:p w:rsidR="00EF3CD1" w:rsidRDefault="00FE6DA0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cs="Arial"/>
          <w:color w:val="000000"/>
          <w:w w:val="105"/>
          <w:sz w:val="24"/>
          <w:lang w:val="es-MX" w:eastAsia="es-MX"/>
        </w:rPr>
      </w:pPr>
      <w:r>
        <w:rPr>
          <w:rFonts w:cs="Arial"/>
          <w:color w:val="000000"/>
          <w:w w:val="102"/>
          <w:sz w:val="24"/>
          <w:lang w:val="es-MX" w:eastAsia="es-MX"/>
        </w:rPr>
        <w:t>T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iene como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propósito dar a conocer la estructura orgánica, atribuciones, objetivos</w:t>
      </w:r>
      <w:r w:rsidR="00AB5CFD">
        <w:rPr>
          <w:rFonts w:cs="Arial"/>
          <w:color w:val="000000"/>
          <w:w w:val="105"/>
          <w:sz w:val="24"/>
          <w:lang w:val="es-MX" w:eastAsia="es-MX"/>
        </w:rPr>
        <w:t xml:space="preserve">, </w:t>
      </w:r>
      <w:r w:rsidR="00EF3CD1">
        <w:rPr>
          <w:rFonts w:cs="Arial"/>
          <w:color w:val="000000"/>
          <w:w w:val="105"/>
          <w:sz w:val="24"/>
          <w:lang w:val="es-MX" w:eastAsia="es-MX"/>
        </w:rPr>
        <w:t>funcion</w:t>
      </w:r>
      <w:r>
        <w:rPr>
          <w:rFonts w:cs="Arial"/>
          <w:color w:val="000000"/>
          <w:w w:val="105"/>
          <w:sz w:val="24"/>
          <w:lang w:val="es-MX" w:eastAsia="es-MX"/>
        </w:rPr>
        <w:t>es,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l</w:t>
      </w:r>
      <w:r>
        <w:rPr>
          <w:rFonts w:cs="Arial"/>
          <w:color w:val="000000"/>
          <w:w w:val="105"/>
          <w:sz w:val="24"/>
          <w:lang w:val="es-MX" w:eastAsia="es-MX"/>
        </w:rPr>
        <w:t>íneas de mando y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comunicaci</w:t>
      </w:r>
      <w:r>
        <w:rPr>
          <w:rFonts w:cs="Arial"/>
          <w:color w:val="000000"/>
          <w:w w:val="105"/>
          <w:sz w:val="24"/>
          <w:lang w:val="es-MX" w:eastAsia="es-MX"/>
        </w:rPr>
        <w:t>ón dentro</w:t>
      </w:r>
      <w:r w:rsidR="00EF3CD1">
        <w:rPr>
          <w:rFonts w:cs="Arial"/>
          <w:color w:val="000000"/>
          <w:w w:val="105"/>
          <w:sz w:val="24"/>
          <w:lang w:val="es-MX" w:eastAsia="es-MX"/>
        </w:rPr>
        <w:t xml:space="preserve"> de la Administración Pública Municipal.</w:t>
      </w:r>
    </w:p>
    <w:p w:rsidR="00DF5F84" w:rsidRPr="00DF5F84" w:rsidRDefault="00FE6DA0" w:rsidP="00FE6DA0">
      <w:pPr>
        <w:widowControl w:val="0"/>
        <w:autoSpaceDE w:val="0"/>
        <w:autoSpaceDN w:val="0"/>
        <w:adjustRightInd w:val="0"/>
        <w:spacing w:before="300" w:line="300" w:lineRule="exact"/>
        <w:ind w:left="259"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pacing w:val="3"/>
          <w:sz w:val="24"/>
          <w:lang w:val="es-MX" w:eastAsia="es-MX"/>
        </w:rPr>
        <w:t xml:space="preserve">El manual está dirigido fundamentalmente al personal que labora en la Dirección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de Atención Ciudadana, con la finalidad </w:t>
      </w:r>
      <w:r>
        <w:rPr>
          <w:rFonts w:cs="Arial"/>
          <w:color w:val="000000"/>
          <w:spacing w:val="1"/>
          <w:sz w:val="24"/>
          <w:lang w:val="es-MX" w:eastAsia="es-MX"/>
        </w:rPr>
        <w:t xml:space="preserve">de coadyuvar a su integración,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a conocer </w:t>
      </w:r>
      <w:r w:rsidRPr="00DF5F84">
        <w:rPr>
          <w:rFonts w:cs="Arial"/>
          <w:color w:val="000000"/>
          <w:w w:val="102"/>
          <w:sz w:val="24"/>
          <w:lang w:val="es-MX" w:eastAsia="es-MX"/>
        </w:rPr>
        <w:t xml:space="preserve">y establecer un compromiso con los objetivos de su área. </w:t>
      </w:r>
      <w:r>
        <w:rPr>
          <w:rFonts w:cs="Arial"/>
          <w:color w:val="000000"/>
          <w:w w:val="102"/>
          <w:sz w:val="24"/>
          <w:lang w:val="es-MX" w:eastAsia="es-MX"/>
        </w:rPr>
        <w:t>E</w:t>
      </w:r>
      <w:r w:rsidR="00DF5F84" w:rsidRPr="00DF5F84">
        <w:rPr>
          <w:rFonts w:cs="Arial"/>
          <w:color w:val="000000"/>
          <w:w w:val="102"/>
          <w:sz w:val="24"/>
          <w:lang w:val="es-MX" w:eastAsia="es-MX"/>
        </w:rPr>
        <w:t xml:space="preserve">s de observancia general, como instrumento de información y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consulta, en todas las áreas que conforman este H. Ayuntamiento. </w:t>
      </w:r>
    </w:p>
    <w:p w:rsidR="0006302D" w:rsidRDefault="0006302D" w:rsidP="002519DF"/>
    <w:p w:rsidR="00EF3CD1" w:rsidRDefault="00EF3CD1" w:rsidP="00EF3CD1">
      <w:pPr>
        <w:rPr>
          <w:rFonts w:cs="Arial"/>
          <w:color w:val="222222"/>
          <w:shd w:val="clear" w:color="auto" w:fill="FFFFFF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9" w:line="276" w:lineRule="exact"/>
        <w:ind w:left="619"/>
        <w:jc w:val="left"/>
        <w:rPr>
          <w:rFonts w:cs="Arial"/>
          <w:b/>
          <w:bCs/>
          <w:color w:val="000000"/>
          <w:spacing w:val="3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3"/>
          <w:sz w:val="24"/>
          <w:lang w:val="es-MX" w:eastAsia="es-MX"/>
        </w:rPr>
        <w:t xml:space="preserve">II. Objetivo del manual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3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05" w:line="300" w:lineRule="exact"/>
        <w:ind w:left="259"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pacing w:val="3"/>
          <w:sz w:val="24"/>
          <w:lang w:val="es-MX" w:eastAsia="es-MX"/>
        </w:rPr>
        <w:t xml:space="preserve">Su consulta permite identificar con claridad las funciones y responsabilidades de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cada uno de los diferentes puestos que existen y evitar la duplicidad de funciones; conocer las líneas de comunicación y de mando; promover la adecuada selección </w:t>
      </w:r>
      <w:r w:rsidRPr="00DF5F84">
        <w:rPr>
          <w:rFonts w:cs="Arial"/>
          <w:color w:val="000000"/>
          <w:w w:val="109"/>
          <w:sz w:val="24"/>
          <w:lang w:val="es-MX" w:eastAsia="es-MX"/>
        </w:rPr>
        <w:t xml:space="preserve">de personal y proporcionar los elementos para alcanzar la excelencia en el </w:t>
      </w:r>
      <w:r w:rsidRPr="00DF5F84">
        <w:rPr>
          <w:rFonts w:cs="Arial"/>
          <w:color w:val="000000"/>
          <w:spacing w:val="1"/>
          <w:sz w:val="24"/>
          <w:lang w:val="es-MX" w:eastAsia="es-MX"/>
        </w:rPr>
        <w:t xml:space="preserve">desarrollo de sus funciones; elementos indispensables que le permitirán visualizar </w:t>
      </w:r>
      <w:r w:rsidRPr="00DF5F84">
        <w:rPr>
          <w:rFonts w:cs="Arial"/>
          <w:color w:val="000000"/>
          <w:w w:val="106"/>
          <w:sz w:val="24"/>
          <w:lang w:val="es-MX" w:eastAsia="es-MX"/>
        </w:rPr>
        <w:t xml:space="preserve">el contexto que regirá su actuación y la de sus compañeros en el logro de los </w:t>
      </w:r>
      <w:r w:rsidR="00685CED">
        <w:rPr>
          <w:rFonts w:cs="Arial"/>
          <w:color w:val="000000"/>
          <w:sz w:val="24"/>
          <w:lang w:val="es-MX" w:eastAsia="es-MX"/>
        </w:rPr>
        <w:t xml:space="preserve">objetivos que le señala la </w:t>
      </w:r>
      <w:r w:rsidRPr="00DF5F84">
        <w:rPr>
          <w:rFonts w:cs="Arial"/>
          <w:color w:val="000000"/>
          <w:sz w:val="24"/>
          <w:lang w:val="es-MX" w:eastAsia="es-MX"/>
        </w:rPr>
        <w:t xml:space="preserve"> dirección.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color w:val="000000"/>
          <w:sz w:val="24"/>
          <w:lang w:val="es-MX" w:eastAsia="es-MX"/>
        </w:rPr>
      </w:pPr>
    </w:p>
    <w:p w:rsidR="00DF5F84" w:rsidRPr="00DF5F84" w:rsidRDefault="00793363" w:rsidP="00DF5F84">
      <w:pPr>
        <w:widowControl w:val="0"/>
        <w:autoSpaceDE w:val="0"/>
        <w:autoSpaceDN w:val="0"/>
        <w:adjustRightInd w:val="0"/>
        <w:spacing w:before="2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>
        <w:rPr>
          <w:rFonts w:cs="Arial"/>
          <w:color w:val="000000"/>
          <w:spacing w:val="2"/>
          <w:sz w:val="24"/>
          <w:lang w:val="es-MX" w:eastAsia="es-MX"/>
        </w:rPr>
        <w:t xml:space="preserve">Este </w:t>
      </w:r>
      <w:r w:rsidR="00DF5F84" w:rsidRPr="00DF5F84">
        <w:rPr>
          <w:rFonts w:cs="Arial"/>
          <w:color w:val="000000"/>
          <w:spacing w:val="2"/>
          <w:sz w:val="24"/>
          <w:lang w:val="es-MX" w:eastAsia="es-MX"/>
        </w:rPr>
        <w:t xml:space="preserve">manual deberá ser actualizado cada año, o en su caso, cuando se pretenda realizar algún cambio o modificación </w:t>
      </w:r>
      <w:r w:rsidR="00DF5F84" w:rsidRPr="00DF5F84">
        <w:rPr>
          <w:rFonts w:cs="Arial"/>
          <w:color w:val="000000"/>
          <w:sz w:val="24"/>
          <w:lang w:val="es-MX" w:eastAsia="es-MX"/>
        </w:rPr>
        <w:t xml:space="preserve">orgánica y/o funcional al interior de la organización.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69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8"/>
          <w:sz w:val="24"/>
          <w:lang w:val="es-MX" w:eastAsia="es-MX"/>
        </w:rPr>
        <w:t xml:space="preserve">Toda propuesta de cambio o modificación orgánica y/o funcional deberá ser </w:t>
      </w:r>
      <w:r w:rsidRPr="00DF5F84">
        <w:rPr>
          <w:rFonts w:cs="Arial"/>
          <w:color w:val="000000"/>
          <w:sz w:val="24"/>
          <w:lang w:val="es-MX" w:eastAsia="es-MX"/>
        </w:rPr>
        <w:t xml:space="preserve">remitida a la Coordinación de Modernización e Innovación Municipal, para revisión, análisis, evaluación </w:t>
      </w:r>
      <w:r w:rsidR="00FA6049" w:rsidRPr="00DF5F84">
        <w:rPr>
          <w:rFonts w:cs="Arial"/>
          <w:color w:val="000000"/>
          <w:sz w:val="24"/>
          <w:lang w:val="es-MX" w:eastAsia="es-MX"/>
        </w:rPr>
        <w:t>y emisión</w:t>
      </w:r>
      <w:r w:rsidRPr="00DF5F84">
        <w:rPr>
          <w:rFonts w:cs="Arial"/>
          <w:color w:val="000000"/>
          <w:sz w:val="24"/>
          <w:lang w:val="es-MX" w:eastAsia="es-MX"/>
        </w:rPr>
        <w:t xml:space="preserve"> de propuestas idóneas.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64" w:line="320" w:lineRule="exact"/>
        <w:ind w:left="259" w:right="70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sz w:val="24"/>
          <w:lang w:val="es-MX" w:eastAsia="es-MX"/>
        </w:rPr>
        <w:t xml:space="preserve">Por lo que cada una de las áreas que integran la Administración Pública Municipal, deberán aportar a la misma la información necesaria para este propósito.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2F52A3" w:rsidRDefault="002F52A3" w:rsidP="002519DF"/>
    <w:p w:rsidR="002F52A3" w:rsidRDefault="002F52A3" w:rsidP="002519DF"/>
    <w:p w:rsidR="002F52A3" w:rsidRDefault="002F52A3" w:rsidP="002519DF"/>
    <w:p w:rsidR="0006302D" w:rsidRDefault="0006302D" w:rsidP="002519DF"/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center"/>
        <w:rPr>
          <w:rFonts w:cs="Arial"/>
          <w:b/>
          <w:bCs/>
          <w:color w:val="000000"/>
          <w:spacing w:val="-1"/>
          <w:sz w:val="24"/>
          <w:lang w:val="es-MX" w:eastAsia="es-MX"/>
        </w:rPr>
      </w:pP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>III</w:t>
      </w:r>
      <w:r w:rsidR="002645B7" w:rsidRPr="002645B7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. </w:t>
      </w:r>
      <w:r w:rsidR="002645B7" w:rsidRPr="002645B7">
        <w:rPr>
          <w:rFonts w:cs="Arial"/>
          <w:b/>
          <w:color w:val="000000"/>
          <w:spacing w:val="-1"/>
          <w:sz w:val="24"/>
          <w:lang w:val="es-MX" w:eastAsia="es-MX"/>
        </w:rPr>
        <w:t>Fundamento</w:t>
      </w:r>
      <w:r w:rsidRPr="00DF5F84">
        <w:rPr>
          <w:rFonts w:cs="Arial"/>
          <w:b/>
          <w:bCs/>
          <w:color w:val="000000"/>
          <w:spacing w:val="-1"/>
          <w:sz w:val="24"/>
          <w:lang w:val="es-MX" w:eastAsia="es-MX"/>
        </w:rPr>
        <w:t xml:space="preserve"> Legal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cs="Arial"/>
          <w:b/>
          <w:bCs/>
          <w:color w:val="000000"/>
          <w:spacing w:val="-1"/>
          <w:sz w:val="24"/>
          <w:lang w:val="es-MX" w:eastAsia="es-MX"/>
        </w:rPr>
      </w:pPr>
    </w:p>
    <w:p w:rsidR="00DF5F84" w:rsidRDefault="00DF5F84" w:rsidP="002645B7">
      <w:pPr>
        <w:widowControl w:val="0"/>
        <w:autoSpaceDE w:val="0"/>
        <w:autoSpaceDN w:val="0"/>
        <w:adjustRightInd w:val="0"/>
        <w:spacing w:before="125" w:line="300" w:lineRule="exact"/>
        <w:ind w:right="68"/>
        <w:rPr>
          <w:rFonts w:cs="Arial"/>
          <w:color w:val="000000"/>
          <w:sz w:val="24"/>
          <w:lang w:val="es-MX" w:eastAsia="es-MX"/>
        </w:rPr>
      </w:pPr>
      <w:r w:rsidRPr="00DF5F84">
        <w:rPr>
          <w:rFonts w:cs="Arial"/>
          <w:color w:val="000000"/>
          <w:w w:val="106"/>
          <w:sz w:val="24"/>
          <w:lang w:val="es-MX" w:eastAsia="es-MX"/>
        </w:rPr>
        <w:t xml:space="preserve">La Dirección de Atención Ciudadana se encuentra sustentada en el siguiente </w:t>
      </w:r>
      <w:r w:rsidRPr="00DF5F84">
        <w:rPr>
          <w:rFonts w:cs="Arial"/>
          <w:color w:val="000000"/>
          <w:sz w:val="24"/>
          <w:lang w:val="es-MX" w:eastAsia="es-MX"/>
        </w:rPr>
        <w:t xml:space="preserve">marco normativo: </w:t>
      </w:r>
    </w:p>
    <w:p w:rsidR="0049176C" w:rsidRDefault="0049176C" w:rsidP="002645B7">
      <w:pPr>
        <w:widowControl w:val="0"/>
        <w:autoSpaceDE w:val="0"/>
        <w:autoSpaceDN w:val="0"/>
        <w:adjustRightInd w:val="0"/>
        <w:spacing w:before="125" w:line="300" w:lineRule="exact"/>
        <w:ind w:right="68"/>
        <w:rPr>
          <w:rFonts w:cs="Arial"/>
          <w:color w:val="000000"/>
          <w:sz w:val="24"/>
          <w:lang w:val="es-MX" w:eastAsia="es-MX"/>
        </w:rPr>
      </w:pPr>
    </w:p>
    <w:p w:rsidR="0049176C" w:rsidRPr="00DF5F84" w:rsidRDefault="0049176C" w:rsidP="002645B7">
      <w:pPr>
        <w:widowControl w:val="0"/>
        <w:autoSpaceDE w:val="0"/>
        <w:autoSpaceDN w:val="0"/>
        <w:adjustRightInd w:val="0"/>
        <w:spacing w:before="125" w:line="300" w:lineRule="exact"/>
        <w:ind w:right="68"/>
        <w:rPr>
          <w:rFonts w:cs="Arial"/>
          <w:color w:val="000000"/>
          <w:sz w:val="24"/>
          <w:lang w:val="es-MX" w:eastAsia="es-MX"/>
        </w:rPr>
      </w:pPr>
      <w:r>
        <w:rPr>
          <w:rFonts w:cs="Arial"/>
          <w:color w:val="000000"/>
          <w:sz w:val="24"/>
          <w:lang w:val="es-MX" w:eastAsia="es-MX"/>
        </w:rPr>
        <w:t>Reglamento de la Administración Pública del Municipio de Centro</w:t>
      </w:r>
    </w:p>
    <w:p w:rsidR="00DF5F84" w:rsidRDefault="00DF5F84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Pr="002645B7" w:rsidRDefault="002645B7" w:rsidP="002645B7">
      <w:pPr>
        <w:widowControl w:val="0"/>
        <w:autoSpaceDE w:val="0"/>
        <w:autoSpaceDN w:val="0"/>
        <w:adjustRightInd w:val="0"/>
        <w:spacing w:line="280" w:lineRule="exact"/>
        <w:rPr>
          <w:rFonts w:cs="Arial"/>
          <w:b/>
          <w:color w:val="000000"/>
          <w:sz w:val="24"/>
          <w:lang w:val="es-MX" w:eastAsia="es-MX"/>
        </w:rPr>
      </w:pPr>
      <w:r w:rsidRPr="002645B7">
        <w:rPr>
          <w:rFonts w:cs="Arial"/>
          <w:b/>
          <w:color w:val="000000"/>
          <w:sz w:val="24"/>
          <w:lang w:val="es-MX" w:eastAsia="es-MX"/>
        </w:rPr>
        <w:t>Marco legal</w:t>
      </w:r>
    </w:p>
    <w:p w:rsidR="002645B7" w:rsidRPr="00DF5F84" w:rsidRDefault="002645B7" w:rsidP="00DF5F84">
      <w:pPr>
        <w:widowControl w:val="0"/>
        <w:autoSpaceDE w:val="0"/>
        <w:autoSpaceDN w:val="0"/>
        <w:adjustRightInd w:val="0"/>
        <w:spacing w:line="280" w:lineRule="exact"/>
        <w:ind w:left="748"/>
        <w:rPr>
          <w:rFonts w:cs="Arial"/>
          <w:color w:val="000000"/>
          <w:sz w:val="24"/>
          <w:lang w:val="es-MX" w:eastAsia="es-MX"/>
        </w:rPr>
      </w:pPr>
    </w:p>
    <w:p w:rsidR="002645B7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Constitución Política de los Estados Unidos Mexicanos. D.O. 05-II-1917 y </w:t>
      </w:r>
      <w:r w:rsidRPr="00DF5F84">
        <w:rPr>
          <w:rFonts w:eastAsia="Arial Unicode MS" w:cs="Arial"/>
          <w:color w:val="000000"/>
          <w:spacing w:val="1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sus Reformas. </w:t>
      </w:r>
    </w:p>
    <w:p w:rsidR="00DF5F84" w:rsidRDefault="00DF5F84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17" w:line="240" w:lineRule="auto"/>
        <w:ind w:right="69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t>Constitución Política del Estado Libre y Soberano de Tabasco. P.O. 5-IV-</w:t>
      </w:r>
      <w:r w:rsidRPr="00DF5F84">
        <w:rPr>
          <w:rFonts w:eastAsia="Arial Unicode MS" w:cs="Arial"/>
          <w:color w:val="000000"/>
          <w:spacing w:val="2"/>
          <w:sz w:val="24"/>
          <w:lang w:val="es-MX" w:eastAsia="es-MX"/>
        </w:rPr>
        <w:br/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1919 y sus Reformas. </w:t>
      </w:r>
    </w:p>
    <w:p w:rsidR="002645B7" w:rsidRPr="00DF5F84" w:rsidRDefault="002645B7" w:rsidP="002645B7">
      <w:pPr>
        <w:widowControl w:val="0"/>
        <w:tabs>
          <w:tab w:val="left" w:pos="1108"/>
        </w:tabs>
        <w:autoSpaceDE w:val="0"/>
        <w:autoSpaceDN w:val="0"/>
        <w:adjustRightInd w:val="0"/>
        <w:spacing w:before="280" w:line="280" w:lineRule="exact"/>
        <w:ind w:right="65"/>
        <w:rPr>
          <w:rFonts w:eastAsia="Arial Unicode MS" w:cs="Arial"/>
          <w:b/>
          <w:color w:val="000000"/>
          <w:sz w:val="24"/>
          <w:lang w:val="es-MX" w:eastAsia="es-MX"/>
        </w:rPr>
      </w:pPr>
      <w:r w:rsidRPr="002645B7">
        <w:rPr>
          <w:rFonts w:eastAsia="Arial Unicode MS" w:cs="Arial"/>
          <w:b/>
          <w:color w:val="000000"/>
          <w:sz w:val="24"/>
          <w:lang w:val="es-MX" w:eastAsia="es-MX"/>
        </w:rPr>
        <w:t>Ley Orgánica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700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28" w:line="276" w:lineRule="exact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 xml:space="preserve">Ley Orgánica de los Municipios del Estado de Tabasco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259"/>
        <w:jc w:val="left"/>
        <w:rPr>
          <w:rFonts w:eastAsia="Arial Unicode MS" w:cs="Arial"/>
          <w:color w:val="000000"/>
          <w:spacing w:val="-1"/>
          <w:sz w:val="24"/>
          <w:lang w:val="es-MX" w:eastAsia="es-MX"/>
        </w:rPr>
      </w:pPr>
    </w:p>
    <w:p w:rsidR="00DF5F84" w:rsidRDefault="00DF5F84" w:rsidP="002645B7">
      <w:pPr>
        <w:widowControl w:val="0"/>
        <w:autoSpaceDE w:val="0"/>
        <w:autoSpaceDN w:val="0"/>
        <w:adjustRightInd w:val="0"/>
        <w:spacing w:before="72" w:line="276" w:lineRule="exact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color w:val="000000"/>
          <w:sz w:val="24"/>
          <w:lang w:val="es-MX" w:eastAsia="es-MX"/>
        </w:rPr>
        <w:t xml:space="preserve">Reglamentos: </w:t>
      </w:r>
    </w:p>
    <w:p w:rsidR="002645B7" w:rsidRPr="00DF5F84" w:rsidRDefault="002645B7" w:rsidP="002645B7">
      <w:pPr>
        <w:widowControl w:val="0"/>
        <w:autoSpaceDE w:val="0"/>
        <w:autoSpaceDN w:val="0"/>
        <w:adjustRightInd w:val="0"/>
        <w:spacing w:before="72" w:line="276" w:lineRule="exact"/>
        <w:ind w:left="659" w:firstLine="44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F5F84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>Reglamento Interno de la Administración Pública Municipal</w:t>
      </w:r>
      <w:r w:rsidR="00C059E9">
        <w:rPr>
          <w:rFonts w:eastAsia="Arial Unicode MS" w:cs="Arial"/>
          <w:color w:val="000000"/>
          <w:spacing w:val="-1"/>
          <w:sz w:val="24"/>
          <w:lang w:val="es-MX" w:eastAsia="es-MX"/>
        </w:rPr>
        <w:t>.</w:t>
      </w:r>
    </w:p>
    <w:p w:rsidR="002645B7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1"/>
          <w:sz w:val="24"/>
          <w:lang w:val="es-MX" w:eastAsia="es-MX"/>
        </w:rPr>
        <w:t>Reglamentos Municipales</w:t>
      </w:r>
      <w:r w:rsidR="002645B7">
        <w:rPr>
          <w:rFonts w:eastAsia="Arial Unicode MS" w:cs="Arial"/>
          <w:color w:val="000000"/>
          <w:spacing w:val="-1"/>
          <w:sz w:val="24"/>
          <w:lang w:val="es-MX" w:eastAsia="es-MX"/>
        </w:rPr>
        <w:t>.</w:t>
      </w:r>
    </w:p>
    <w:p w:rsidR="00DF5F84" w:rsidRPr="00DF5F84" w:rsidRDefault="00DF5F84" w:rsidP="002645B7">
      <w:pPr>
        <w:widowControl w:val="0"/>
        <w:autoSpaceDE w:val="0"/>
        <w:autoSpaceDN w:val="0"/>
        <w:adjustRightInd w:val="0"/>
        <w:spacing w:before="53" w:line="240" w:lineRule="auto"/>
        <w:ind w:right="1792"/>
        <w:rPr>
          <w:rFonts w:eastAsia="Arial Unicode MS" w:cs="Arial"/>
          <w:color w:val="000000"/>
          <w:spacing w:val="-1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Reglamento del Régimen de Participación Ciudadana del Municipio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>Centro.</w:t>
      </w:r>
    </w:p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06302D" w:rsidRDefault="0006302D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Antecedentes históricos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De acuerdo al Órgano de Difusión oficial del gobierno Constitucional del Estado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Libre y Soberano de Tabasco, el 13 de diciembre del año de 2006, fue publicado </w:t>
      </w:r>
      <w:r w:rsidRPr="00DF5F84">
        <w:rPr>
          <w:rFonts w:eastAsia="Arial Unicode MS" w:cs="Arial"/>
          <w:color w:val="000000"/>
          <w:w w:val="109"/>
          <w:sz w:val="24"/>
          <w:lang w:val="es-MX" w:eastAsia="es-MX"/>
        </w:rPr>
        <w:t xml:space="preserve">en el Periódico Oficial Suplemento 6706 B en el Decreto 176, según la Ley </w:t>
      </w:r>
      <w:r w:rsidRPr="00DF5F84">
        <w:rPr>
          <w:rFonts w:eastAsia="Arial Unicode MS" w:cs="Arial"/>
          <w:color w:val="000000"/>
          <w:w w:val="110"/>
          <w:sz w:val="24"/>
          <w:lang w:val="es-MX" w:eastAsia="es-MX"/>
        </w:rPr>
        <w:t xml:space="preserve">Orgánica de los Municipios del Estado de Tabasco declara la Dirección de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Atención Ciudadana como órgano de la Administración Municipal. </w:t>
      </w: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0E3CA4" w:rsidRDefault="000E3CA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 así como surge la Dirección de Atención Ciudadan</w:t>
      </w:r>
      <w:r w:rsidR="00D54D6B">
        <w:rPr>
          <w:rFonts w:eastAsia="Arial Unicode MS" w:cs="Arial"/>
          <w:color w:val="000000"/>
          <w:sz w:val="24"/>
          <w:lang w:val="es-MX" w:eastAsia="es-MX"/>
        </w:rPr>
        <w:t>a con el objetivo de dar un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servicio de calidad</w:t>
      </w:r>
      <w:r w:rsidR="0057375F">
        <w:rPr>
          <w:rFonts w:eastAsia="Arial Unicode MS" w:cs="Arial"/>
          <w:color w:val="000000"/>
          <w:sz w:val="24"/>
          <w:lang w:val="es-MX" w:eastAsia="es-MX"/>
        </w:rPr>
        <w:t xml:space="preserve"> y sensibilidad social a la ciudadanía</w:t>
      </w:r>
      <w:r>
        <w:rPr>
          <w:rFonts w:eastAsia="Arial Unicode MS" w:cs="Arial"/>
          <w:color w:val="000000"/>
          <w:sz w:val="24"/>
          <w:lang w:val="es-MX" w:eastAsia="es-MX"/>
        </w:rPr>
        <w:t>, atención responsable y</w:t>
      </w:r>
      <w:r w:rsidR="007C6C58">
        <w:rPr>
          <w:rFonts w:eastAsia="Arial Unicode MS" w:cs="Arial"/>
          <w:color w:val="000000"/>
          <w:sz w:val="24"/>
          <w:lang w:val="es-MX" w:eastAsia="es-MX"/>
        </w:rPr>
        <w:t xml:space="preserve"> eficaz</w:t>
      </w:r>
      <w:r w:rsidR="00D54D6B">
        <w:rPr>
          <w:rFonts w:eastAsia="Arial Unicode MS" w:cs="Arial"/>
          <w:color w:val="000000"/>
          <w:sz w:val="24"/>
          <w:lang w:val="es-MX" w:eastAsia="es-MX"/>
        </w:rPr>
        <w:t xml:space="preserve">, </w:t>
      </w:r>
      <w:r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en la búsqueda de soluciones a sus problemáticas y necesidades</w:t>
      </w:r>
      <w:r>
        <w:rPr>
          <w:rFonts w:eastAsia="Arial Unicode MS" w:cs="Arial"/>
          <w:color w:val="000000"/>
          <w:sz w:val="24"/>
          <w:lang w:val="es-MX" w:eastAsia="es-MX"/>
        </w:rPr>
        <w:t>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0E3CA4" w:rsidRDefault="000E3CA4" w:rsidP="00D427FF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>
        <w:rPr>
          <w:rFonts w:eastAsia="Arial Unicode MS" w:cs="Arial"/>
          <w:color w:val="000000"/>
          <w:sz w:val="24"/>
          <w:lang w:val="es-MX" w:eastAsia="es-MX"/>
        </w:rPr>
        <w:t>Este manual se actualiza en el mes d</w:t>
      </w:r>
      <w:r w:rsidR="00D427FF">
        <w:rPr>
          <w:rFonts w:eastAsia="Arial Unicode MS" w:cs="Arial"/>
          <w:color w:val="000000"/>
          <w:sz w:val="24"/>
          <w:lang w:val="es-MX" w:eastAsia="es-MX"/>
        </w:rPr>
        <w:t xml:space="preserve">e Agosto del año 2016; con la finalidad de </w:t>
      </w:r>
    </w:p>
    <w:p w:rsidR="00D427FF" w:rsidRPr="003F17E1" w:rsidRDefault="004D6342" w:rsidP="00D427FF">
      <w:pPr>
        <w:spacing w:line="276" w:lineRule="auto"/>
        <w:ind w:left="240"/>
        <w:rPr>
          <w:rFonts w:cs="Arial"/>
          <w:sz w:val="24"/>
        </w:rPr>
      </w:pPr>
      <w:r>
        <w:rPr>
          <w:rFonts w:cs="Arial"/>
          <w:sz w:val="24"/>
        </w:rPr>
        <w:t>Transparentar</w:t>
      </w:r>
      <w:r w:rsidR="00D427FF" w:rsidRPr="003F17E1">
        <w:rPr>
          <w:rFonts w:cs="Arial"/>
          <w:sz w:val="24"/>
        </w:rPr>
        <w:t xml:space="preserve"> las acciones de gobierno a través </w:t>
      </w:r>
      <w:r w:rsidR="00D427FF">
        <w:rPr>
          <w:rFonts w:cs="Arial"/>
          <w:sz w:val="24"/>
        </w:rPr>
        <w:t>de la atención y servicio que se              ofrecen.</w:t>
      </w:r>
    </w:p>
    <w:p w:rsidR="00D427FF" w:rsidRDefault="00D427FF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7C6C58" w:rsidRDefault="007C6C58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E11EA3" w:rsidRPr="00DF5F84" w:rsidRDefault="00E11EA3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211" w:line="276" w:lineRule="exact"/>
        <w:ind w:left="619"/>
        <w:jc w:val="left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  <w:t xml:space="preserve">V.  Misión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w w:val="101"/>
          <w:sz w:val="24"/>
          <w:lang w:val="es-MX" w:eastAsia="es-MX"/>
        </w:rPr>
      </w:pPr>
    </w:p>
    <w:p w:rsidR="002A1186" w:rsidRDefault="00DF5F84" w:rsidP="00DF5F84">
      <w:pPr>
        <w:widowControl w:val="0"/>
        <w:autoSpaceDE w:val="0"/>
        <w:autoSpaceDN w:val="0"/>
        <w:adjustRightInd w:val="0"/>
        <w:spacing w:before="125" w:line="300" w:lineRule="exact"/>
        <w:ind w:left="259" w:right="69"/>
        <w:rPr>
          <w:rFonts w:eastAsia="Arial Unicode MS" w:cs="Arial"/>
          <w:color w:val="000000"/>
          <w:w w:val="10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>Fungir como enlace con la Población del Municipio de Centro</w:t>
      </w:r>
      <w:r w:rsidR="002D4992">
        <w:rPr>
          <w:rFonts w:eastAsia="Arial Unicode MS" w:cs="Arial"/>
          <w:color w:val="000000"/>
          <w:w w:val="104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</w:t>
      </w:r>
      <w:r w:rsidR="002A1186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la atención </w:t>
      </w:r>
      <w:r w:rsidR="006F04AC">
        <w:rPr>
          <w:rFonts w:eastAsia="Arial Unicode MS" w:cs="Arial"/>
          <w:color w:val="000000"/>
          <w:w w:val="104"/>
          <w:sz w:val="24"/>
          <w:lang w:val="es-MX" w:eastAsia="es-MX"/>
        </w:rPr>
        <w:t>efectiva a</w:t>
      </w:r>
      <w:r w:rsidR="00DC4C41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las demandas de los ha</w:t>
      </w:r>
      <w:r w:rsidR="000F5BFA">
        <w:rPr>
          <w:rFonts w:eastAsia="Arial Unicode MS" w:cs="Arial"/>
          <w:color w:val="000000"/>
          <w:w w:val="104"/>
          <w:sz w:val="24"/>
          <w:lang w:val="es-MX" w:eastAsia="es-MX"/>
        </w:rPr>
        <w:t>bitantes del Municipio</w:t>
      </w:r>
      <w:r w:rsidR="0057375F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 para lograr mejores resultados en la búsqueda diaria de un cambio social.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Default="00DF5F84" w:rsidP="00DF5F84">
      <w:pPr>
        <w:widowControl w:val="0"/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 xml:space="preserve">VI.  Visión </w:t>
      </w:r>
    </w:p>
    <w:p w:rsidR="00DF5F84" w:rsidRPr="00DF5F84" w:rsidRDefault="00DF5F84" w:rsidP="0057375F">
      <w:pPr>
        <w:widowControl w:val="0"/>
        <w:autoSpaceDE w:val="0"/>
        <w:autoSpaceDN w:val="0"/>
        <w:adjustRightInd w:val="0"/>
        <w:spacing w:before="85" w:line="300" w:lineRule="exact"/>
        <w:ind w:left="259" w:right="68"/>
        <w:rPr>
          <w:rFonts w:eastAsia="Arial Unicode MS" w:cs="Arial"/>
          <w:color w:val="000000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Ser un Gobierno Innovador incluyente y equitativo que propicie la organización y la 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>participación  de</w:t>
      </w:r>
      <w:r w:rsidR="0057375F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 la  sociedad  para  construir entre</w:t>
      </w:r>
      <w:r w:rsidRPr="00DF5F84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 todos  un  municipio  con  mejores </w:t>
      </w:r>
      <w:r w:rsidR="0057375F">
        <w:rPr>
          <w:rFonts w:eastAsia="Arial Unicode MS" w:cs="Arial"/>
          <w:color w:val="000000"/>
          <w:sz w:val="24"/>
          <w:lang w:val="es-MX" w:eastAsia="es-MX"/>
        </w:rPr>
        <w:t>servicios y más calidad, a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través   de   las   organizaciones   sociales   y   </w:t>
      </w:r>
      <w:r w:rsidR="0057375F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participación 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>ciudadana</w:t>
      </w:r>
      <w:r w:rsidR="0091230C">
        <w:rPr>
          <w:rFonts w:eastAsia="Arial Unicode MS" w:cs="Arial"/>
          <w:color w:val="000000"/>
          <w:w w:val="105"/>
          <w:sz w:val="24"/>
          <w:lang w:val="es-MX" w:eastAsia="es-MX"/>
        </w:rPr>
        <w:t>,</w:t>
      </w:r>
      <w:r w:rsidRPr="00DF5F84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 en   colonias, </w:t>
      </w:r>
      <w:r w:rsidRPr="00DF5F84">
        <w:rPr>
          <w:rFonts w:eastAsia="Arial Unicode MS" w:cs="Arial"/>
          <w:color w:val="000000"/>
          <w:sz w:val="24"/>
          <w:lang w:val="es-MX" w:eastAsia="es-MX"/>
        </w:rPr>
        <w:t xml:space="preserve">fraccionamientos, poblados, villas y rancherías.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39"/>
        </w:tabs>
        <w:autoSpaceDE w:val="0"/>
        <w:autoSpaceDN w:val="0"/>
        <w:adjustRightInd w:val="0"/>
        <w:spacing w:before="264" w:line="276" w:lineRule="exact"/>
        <w:ind w:left="619"/>
        <w:jc w:val="left"/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>VII.</w:t>
      </w:r>
      <w:r w:rsidRPr="00DF5F84">
        <w:rPr>
          <w:rFonts w:eastAsia="Arial Unicode MS" w:cs="Arial"/>
          <w:b/>
          <w:bCs/>
          <w:color w:val="000000"/>
          <w:spacing w:val="-2"/>
          <w:sz w:val="24"/>
          <w:lang w:val="es-MX" w:eastAsia="es-MX"/>
        </w:rPr>
        <w:tab/>
      </w:r>
      <w:r w:rsidRPr="00DF5F84">
        <w:rPr>
          <w:rFonts w:eastAsia="Arial Unicode MS" w:cs="Arial"/>
          <w:b/>
          <w:bCs/>
          <w:color w:val="000000"/>
          <w:spacing w:val="-3"/>
          <w:sz w:val="24"/>
          <w:lang w:val="es-MX" w:eastAsia="es-MX"/>
        </w:rPr>
        <w:t>Valores</w:t>
      </w:r>
    </w:p>
    <w:p w:rsidR="001A762B" w:rsidRPr="00DF5F84" w:rsidRDefault="0057187B" w:rsidP="001A762B">
      <w:pPr>
        <w:widowControl w:val="0"/>
        <w:autoSpaceDE w:val="0"/>
        <w:autoSpaceDN w:val="0"/>
        <w:adjustRightInd w:val="0"/>
        <w:spacing w:before="312" w:line="240" w:lineRule="auto"/>
        <w:ind w:left="619" w:right="6989"/>
        <w:rPr>
          <w:rFonts w:eastAsia="Arial Unicode MS" w:cs="Arial"/>
          <w:color w:val="000000"/>
          <w:spacing w:val="-7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>Honestidad</w:t>
      </w:r>
      <w:r>
        <w:rPr>
          <w:rFonts w:eastAsia="Arial Unicode MS" w:cs="Arial"/>
          <w:color w:val="000000"/>
          <w:spacing w:val="-7"/>
          <w:sz w:val="24"/>
          <w:lang w:val="es-MX" w:eastAsia="es-MX"/>
        </w:rPr>
        <w:t xml:space="preserve"> Servicio</w:t>
      </w:r>
      <w:r w:rsidR="001A762B">
        <w:rPr>
          <w:rFonts w:eastAsia="Arial Unicode MS" w:cs="Arial"/>
          <w:color w:val="000000"/>
          <w:spacing w:val="-7"/>
          <w:sz w:val="24"/>
          <w:lang w:val="es-MX" w:eastAsia="es-MX"/>
        </w:rPr>
        <w:t xml:space="preserve"> Atención</w:t>
      </w:r>
    </w:p>
    <w:p w:rsidR="00DF5F84" w:rsidRDefault="00DF5F84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5"/>
          <w:sz w:val="24"/>
          <w:lang w:val="es-MX" w:eastAsia="es-MX"/>
        </w:rPr>
        <w:t xml:space="preserve">Eficiencia </w:t>
      </w:r>
    </w:p>
    <w:p w:rsidR="001A762B" w:rsidRPr="00DF5F84" w:rsidRDefault="001A762B" w:rsidP="001A762B">
      <w:pPr>
        <w:widowControl w:val="0"/>
        <w:autoSpaceDE w:val="0"/>
        <w:autoSpaceDN w:val="0"/>
        <w:adjustRightInd w:val="0"/>
        <w:spacing w:before="53" w:line="240" w:lineRule="auto"/>
        <w:ind w:left="619"/>
        <w:jc w:val="left"/>
        <w:rPr>
          <w:rFonts w:eastAsia="Arial Unicode MS" w:cs="Arial"/>
          <w:color w:val="000000"/>
          <w:spacing w:val="-5"/>
          <w:sz w:val="24"/>
          <w:lang w:val="es-MX" w:eastAsia="es-MX"/>
        </w:rPr>
      </w:pPr>
      <w:r>
        <w:rPr>
          <w:rFonts w:eastAsia="Arial Unicode MS" w:cs="Arial"/>
          <w:color w:val="000000"/>
          <w:spacing w:val="-5"/>
          <w:sz w:val="24"/>
          <w:lang w:val="es-MX" w:eastAsia="es-MX"/>
        </w:rPr>
        <w:t>Responsabilidad</w:t>
      </w:r>
    </w:p>
    <w:p w:rsidR="00DF5F84" w:rsidRPr="00DF5F84" w:rsidRDefault="00DF5F84" w:rsidP="001A762B">
      <w:pPr>
        <w:widowControl w:val="0"/>
        <w:autoSpaceDE w:val="0"/>
        <w:autoSpaceDN w:val="0"/>
        <w:adjustRightInd w:val="0"/>
        <w:spacing w:before="84" w:line="240" w:lineRule="auto"/>
        <w:ind w:left="619"/>
        <w:jc w:val="left"/>
        <w:rPr>
          <w:rFonts w:eastAsia="Arial Unicode MS" w:cs="Arial"/>
          <w:color w:val="000000"/>
          <w:spacing w:val="-4"/>
          <w:sz w:val="24"/>
          <w:lang w:val="es-MX" w:eastAsia="es-MX"/>
        </w:rPr>
      </w:pPr>
      <w:r w:rsidRPr="00DF5F84">
        <w:rPr>
          <w:rFonts w:eastAsia="Arial Unicode MS" w:cs="Arial"/>
          <w:color w:val="000000"/>
          <w:spacing w:val="-4"/>
          <w:sz w:val="24"/>
          <w:lang w:val="es-MX" w:eastAsia="es-MX"/>
        </w:rPr>
        <w:t xml:space="preserve">Transparencia </w:t>
      </w:r>
    </w:p>
    <w:p w:rsidR="00DF5F84" w:rsidRDefault="00DF5F84" w:rsidP="001A762B">
      <w:pPr>
        <w:spacing w:line="240" w:lineRule="auto"/>
      </w:pP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FE7548" w:rsidRDefault="00FE7548" w:rsidP="002519DF"/>
    <w:p w:rsidR="00DF5F84" w:rsidRDefault="00DF5F84" w:rsidP="002519DF"/>
    <w:p w:rsidR="00DF5F84" w:rsidRDefault="00DF5F84" w:rsidP="002519DF"/>
    <w:p w:rsidR="00DF5F84" w:rsidRPr="00DF5F84" w:rsidRDefault="00DF5F84" w:rsidP="00DF5F84">
      <w:pPr>
        <w:widowControl w:val="0"/>
        <w:autoSpaceDE w:val="0"/>
        <w:autoSpaceDN w:val="0"/>
        <w:adjustRightInd w:val="0"/>
        <w:spacing w:before="11" w:line="276" w:lineRule="exact"/>
        <w:ind w:left="619"/>
        <w:jc w:val="left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  <w:r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VIII.</w:t>
      </w:r>
      <w:r w:rsidRPr="00DF5F84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 Objetivo General 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300" w:lineRule="exact"/>
        <w:ind w:left="259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85" w:line="300" w:lineRule="exact"/>
        <w:ind w:left="259" w:right="86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02"/>
          <w:sz w:val="24"/>
          <w:szCs w:val="22"/>
          <w:lang w:val="es-MX" w:eastAsia="es-MX"/>
        </w:rPr>
        <w:t xml:space="preserve">Establecer las bases que deberán observarse en las distintas áreas de la  Dirección de </w:t>
      </w:r>
      <w:r w:rsidRPr="00E02B55">
        <w:rPr>
          <w:rFonts w:eastAsia="Arial Unicode MS" w:cs="Arial"/>
          <w:color w:val="000000"/>
          <w:spacing w:val="3"/>
          <w:sz w:val="24"/>
          <w:szCs w:val="22"/>
          <w:lang w:val="es-MX" w:eastAsia="es-MX"/>
        </w:rPr>
        <w:t xml:space="preserve">Atención  Ciudadana  referente  a  su  funcionalidad,  organización  y  descripciones 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puestos.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300" w:line="300" w:lineRule="exact"/>
        <w:ind w:left="259" w:right="85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spacing w:val="1"/>
          <w:sz w:val="24"/>
          <w:szCs w:val="22"/>
          <w:lang w:val="es-MX" w:eastAsia="es-MX"/>
        </w:rPr>
        <w:t xml:space="preserve">Proporcionar la información a las áreas que conforman la Unidad Administrativa con el fin </w:t>
      </w:r>
      <w:r w:rsidRPr="00E02B55">
        <w:rPr>
          <w:rFonts w:eastAsia="Arial Unicode MS" w:cs="Arial"/>
          <w:color w:val="000000"/>
          <w:w w:val="103"/>
          <w:sz w:val="24"/>
          <w:szCs w:val="22"/>
          <w:lang w:val="es-MX" w:eastAsia="es-MX"/>
        </w:rPr>
        <w:t xml:space="preserve">de dar a  conocer la forma de organización, funciones y niveles de responsabilidad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cada área. </w:t>
      </w: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color w:val="000000"/>
          <w:sz w:val="24"/>
          <w:szCs w:val="22"/>
          <w:lang w:val="es-MX" w:eastAsia="es-MX"/>
        </w:rPr>
      </w:pPr>
    </w:p>
    <w:p w:rsidR="000873F3" w:rsidRDefault="000873F3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DF5F84" w:rsidRPr="00DF5F84" w:rsidRDefault="00DF5F84" w:rsidP="00DF5F84">
      <w:pPr>
        <w:widowControl w:val="0"/>
        <w:tabs>
          <w:tab w:val="left" w:pos="1367"/>
        </w:tabs>
        <w:autoSpaceDE w:val="0"/>
        <w:autoSpaceDN w:val="0"/>
        <w:adjustRightInd w:val="0"/>
        <w:spacing w:before="86" w:line="276" w:lineRule="exact"/>
        <w:ind w:left="619"/>
        <w:jc w:val="left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  <w:r w:rsidRPr="00DF5F84">
        <w:rPr>
          <w:rFonts w:eastAsia="Arial Unicode MS" w:cs="Arial"/>
          <w:b/>
          <w:bCs/>
          <w:color w:val="000000"/>
          <w:sz w:val="24"/>
          <w:lang w:val="es-MX" w:eastAsia="es-MX"/>
        </w:rPr>
        <w:t>IX.</w:t>
      </w:r>
      <w:r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Objetivo</w:t>
      </w:r>
      <w:r w:rsidRPr="00DF5F84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 Específico</w:t>
      </w:r>
    </w:p>
    <w:p w:rsidR="00DF5F84" w:rsidRPr="00DF5F84" w:rsidRDefault="00DF5F84" w:rsidP="00DF5F84">
      <w:pPr>
        <w:widowControl w:val="0"/>
        <w:autoSpaceDE w:val="0"/>
        <w:autoSpaceDN w:val="0"/>
        <w:adjustRightInd w:val="0"/>
        <w:spacing w:line="290" w:lineRule="exact"/>
        <w:ind w:left="259"/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</w:pPr>
    </w:p>
    <w:p w:rsidR="00DF5F84" w:rsidRPr="00E02B55" w:rsidRDefault="00DF5F84" w:rsidP="00DF5F84">
      <w:pPr>
        <w:widowControl w:val="0"/>
        <w:autoSpaceDE w:val="0"/>
        <w:autoSpaceDN w:val="0"/>
        <w:adjustRightInd w:val="0"/>
        <w:spacing w:before="93" w:line="290" w:lineRule="exact"/>
        <w:ind w:left="259" w:right="84"/>
        <w:rPr>
          <w:rFonts w:eastAsia="Arial Unicode MS" w:cs="Arial"/>
          <w:color w:val="000000"/>
          <w:sz w:val="24"/>
          <w:szCs w:val="22"/>
          <w:lang w:val="es-MX" w:eastAsia="es-MX"/>
        </w:rPr>
      </w:pPr>
      <w:r w:rsidRPr="00E02B55">
        <w:rPr>
          <w:rFonts w:eastAsia="Arial Unicode MS" w:cs="Arial"/>
          <w:color w:val="000000"/>
          <w:w w:val="110"/>
          <w:sz w:val="24"/>
          <w:szCs w:val="22"/>
          <w:lang w:val="es-MX" w:eastAsia="es-MX"/>
        </w:rPr>
        <w:t xml:space="preserve">Brindar una mejor atención a la ciudadanía del Municipio del Centro tramitando y </w:t>
      </w:r>
      <w:r w:rsidRPr="00E02B55">
        <w:rPr>
          <w:rFonts w:eastAsia="Arial Unicode MS" w:cs="Arial"/>
          <w:color w:val="000000"/>
          <w:w w:val="108"/>
          <w:sz w:val="24"/>
          <w:szCs w:val="22"/>
          <w:lang w:val="es-MX" w:eastAsia="es-MX"/>
        </w:rPr>
        <w:t xml:space="preserve">gestionando las peticiones de estos; para trabajar de manera conjunta a través de </w:t>
      </w:r>
      <w:r w:rsidRPr="00E02B55">
        <w:rPr>
          <w:rFonts w:eastAsia="Arial Unicode MS" w:cs="Arial"/>
          <w:color w:val="000000"/>
          <w:sz w:val="24"/>
          <w:szCs w:val="22"/>
          <w:lang w:val="es-MX" w:eastAsia="es-MX"/>
        </w:rPr>
        <w:t xml:space="preserve">programas de participación ciudadana. </w:t>
      </w:r>
    </w:p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DF5F84" w:rsidRDefault="00DF5F84" w:rsidP="002519DF"/>
    <w:p w:rsidR="00FF780A" w:rsidRDefault="00FF780A" w:rsidP="002519DF"/>
    <w:p w:rsidR="009F4342" w:rsidRDefault="009F4342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FF780A" w:rsidRDefault="00FF780A" w:rsidP="002519DF">
      <w:pPr>
        <w:rPr>
          <w:b/>
          <w:sz w:val="24"/>
        </w:rPr>
      </w:pPr>
    </w:p>
    <w:p w:rsidR="00DF5F84" w:rsidRPr="0062480A" w:rsidRDefault="00DF5F84" w:rsidP="002519DF">
      <w:pPr>
        <w:rPr>
          <w:sz w:val="24"/>
        </w:rPr>
      </w:pPr>
      <w:r w:rsidRPr="0062480A">
        <w:rPr>
          <w:b/>
          <w:sz w:val="24"/>
        </w:rPr>
        <w:lastRenderedPageBreak/>
        <w:t>X. DIRECTORIO DE FUNCIONARIOS</w:t>
      </w:r>
      <w:r w:rsidRPr="0062480A">
        <w:rPr>
          <w:sz w:val="24"/>
        </w:rPr>
        <w:t>.</w:t>
      </w:r>
    </w:p>
    <w:p w:rsidR="00DF5F84" w:rsidRPr="0062480A" w:rsidRDefault="00DF5F84" w:rsidP="002519DF">
      <w:pPr>
        <w:rPr>
          <w:sz w:val="24"/>
        </w:rPr>
      </w:pPr>
    </w:p>
    <w:tbl>
      <w:tblPr>
        <w:tblW w:w="106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1984"/>
        <w:gridCol w:w="2977"/>
        <w:gridCol w:w="1309"/>
      </w:tblGrid>
      <w:tr w:rsidR="00A43926" w:rsidTr="0022322F">
        <w:trPr>
          <w:trHeight w:val="873"/>
        </w:trPr>
        <w:tc>
          <w:tcPr>
            <w:tcW w:w="2552" w:type="dxa"/>
            <w:shd w:val="clear" w:color="auto" w:fill="FFC000"/>
          </w:tcPr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</w:pPr>
          </w:p>
          <w:p w:rsidR="003F1595" w:rsidRPr="00A43926" w:rsidRDefault="003F1595" w:rsidP="00A43926">
            <w:pPr>
              <w:jc w:val="center"/>
              <w:rPr>
                <w:b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1"/>
                <w:szCs w:val="20"/>
              </w:rPr>
              <w:t>Foto</w:t>
            </w:r>
          </w:p>
        </w:tc>
        <w:tc>
          <w:tcPr>
            <w:tcW w:w="1843" w:type="dxa"/>
            <w:shd w:val="clear" w:color="auto" w:fill="FFC000"/>
          </w:tcPr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</w:p>
          <w:p w:rsidR="003F1595" w:rsidRPr="00A43926" w:rsidRDefault="003F1595" w:rsidP="00A43926">
            <w:pPr>
              <w:widowControl w:val="0"/>
              <w:tabs>
                <w:tab w:val="left" w:pos="2155"/>
              </w:tabs>
              <w:autoSpaceDE w:val="0"/>
              <w:autoSpaceDN w:val="0"/>
              <w:adjustRightInd w:val="0"/>
              <w:spacing w:before="87" w:line="230" w:lineRule="exact"/>
              <w:ind w:left="427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t>Nombre</w:t>
            </w: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  <w:lang w:val="es-MX" w:eastAsia="es-MX"/>
              </w:rPr>
              <w:br w:type="column"/>
            </w:r>
          </w:p>
        </w:tc>
        <w:tc>
          <w:tcPr>
            <w:tcW w:w="1984" w:type="dxa"/>
            <w:shd w:val="clear" w:color="auto" w:fill="FFC000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  <w:t>Cargo</w:t>
            </w:r>
          </w:p>
        </w:tc>
        <w:tc>
          <w:tcPr>
            <w:tcW w:w="2977" w:type="dxa"/>
            <w:shd w:val="clear" w:color="auto" w:fill="FFC000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Correo Institucional</w:t>
            </w:r>
          </w:p>
        </w:tc>
        <w:tc>
          <w:tcPr>
            <w:tcW w:w="1309" w:type="dxa"/>
            <w:shd w:val="clear" w:color="auto" w:fill="FFC000"/>
          </w:tcPr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  <w:p w:rsidR="003F1595" w:rsidRPr="00A43926" w:rsidRDefault="003F1595" w:rsidP="00A43926">
            <w:pPr>
              <w:widowControl w:val="0"/>
              <w:autoSpaceDE w:val="0"/>
              <w:autoSpaceDN w:val="0"/>
              <w:adjustRightInd w:val="0"/>
              <w:spacing w:before="87" w:line="230" w:lineRule="exact"/>
              <w:jc w:val="center"/>
              <w:rPr>
                <w:rFonts w:eastAsia="Arial Unicode MS" w:cs="Arial"/>
                <w:b/>
                <w:bCs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 xml:space="preserve">Teléfono / </w:t>
            </w: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b/>
                <w:bCs/>
                <w:color w:val="000000"/>
                <w:spacing w:val="2"/>
                <w:szCs w:val="20"/>
              </w:rPr>
              <w:t>Extensión</w:t>
            </w:r>
          </w:p>
        </w:tc>
      </w:tr>
      <w:tr w:rsidR="00A43926" w:rsidTr="00EF51A5">
        <w:trPr>
          <w:trHeight w:val="1019"/>
        </w:trPr>
        <w:tc>
          <w:tcPr>
            <w:tcW w:w="2552" w:type="dxa"/>
            <w:shd w:val="clear" w:color="auto" w:fill="FFFF66"/>
          </w:tcPr>
          <w:p w:rsidR="003F1595" w:rsidRDefault="00EF51A5" w:rsidP="002519DF">
            <w:r>
              <w:rPr>
                <w:noProof/>
                <w:lang w:val="es-MX"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Descripción: http://villahermosa.gob.mx/c_servidores_publicos/FotosGGR/110x125_55.jpg" style="width:111.7pt;height:41.4pt;visibility:visible;mso-wrap-style:square">
                  <v:imagedata r:id="rId8" o:title="110x125_55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697F6D" w:rsidP="00A43926">
            <w:pPr>
              <w:jc w:val="center"/>
            </w:pPr>
            <w:r>
              <w:t>LIC. VICTOR GUTIERREZ BAEZA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3F1595" w:rsidRPr="00A43926" w:rsidRDefault="003F1595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DIRECTOR DE ATENCIÓN CIUDADANA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Pr="00E439B5" w:rsidRDefault="00E439B5" w:rsidP="00A43926">
            <w:pPr>
              <w:jc w:val="center"/>
            </w:pPr>
            <w:r w:rsidRPr="00E439B5">
              <w:t>victorg.dac@hotmail.com</w:t>
            </w: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2F28B7" w:rsidP="00A43926">
            <w:pPr>
              <w:jc w:val="center"/>
            </w:pPr>
            <w:r>
              <w:t>3-10 32-32</w:t>
            </w:r>
          </w:p>
          <w:p w:rsidR="00B15839" w:rsidRDefault="00B15839" w:rsidP="00A43926">
            <w:pPr>
              <w:jc w:val="center"/>
            </w:pPr>
            <w:r>
              <w:t>EXT. 112</w:t>
            </w:r>
            <w:r w:rsidR="00A41795">
              <w:t>8</w:t>
            </w:r>
          </w:p>
        </w:tc>
      </w:tr>
      <w:tr w:rsidR="00A43926" w:rsidTr="0022322F">
        <w:trPr>
          <w:trHeight w:val="977"/>
        </w:trPr>
        <w:tc>
          <w:tcPr>
            <w:tcW w:w="2552" w:type="dxa"/>
            <w:shd w:val="clear" w:color="auto" w:fill="FFFF66"/>
          </w:tcPr>
          <w:p w:rsidR="003F1595" w:rsidRDefault="003F1595" w:rsidP="002519DF"/>
        </w:tc>
        <w:tc>
          <w:tcPr>
            <w:tcW w:w="1843" w:type="dxa"/>
            <w:shd w:val="clear" w:color="auto" w:fill="FFFF66"/>
            <w:vAlign w:val="center"/>
          </w:tcPr>
          <w:p w:rsidR="003F1595" w:rsidRDefault="0078595E" w:rsidP="00A43926">
            <w:pPr>
              <w:jc w:val="center"/>
            </w:pPr>
            <w:r>
              <w:t>LIC. MARIA DEL ROSARIO RODRÍGUEZ MACÍAS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3F1595" w:rsidRPr="00A43926" w:rsidRDefault="003F1595" w:rsidP="00A43926">
            <w:pPr>
              <w:jc w:val="center"/>
              <w:rPr>
                <w:sz w:val="16"/>
                <w:szCs w:val="16"/>
              </w:rPr>
            </w:pPr>
          </w:p>
          <w:p w:rsidR="003F1595" w:rsidRPr="00A43926" w:rsidRDefault="003F1595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UNIDAD DE ENLACE ADMINISTRATIVO</w:t>
            </w:r>
          </w:p>
          <w:p w:rsidR="003F1595" w:rsidRPr="00A43926" w:rsidRDefault="003F1595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3F1595" w:rsidP="00A43926">
            <w:pPr>
              <w:jc w:val="center"/>
            </w:pP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3-10-32-32</w:t>
            </w:r>
          </w:p>
          <w:p w:rsidR="00B15839" w:rsidRDefault="00B15839" w:rsidP="00A43926">
            <w:pPr>
              <w:jc w:val="center"/>
            </w:pPr>
            <w:r>
              <w:t>EXT 1129</w:t>
            </w:r>
          </w:p>
        </w:tc>
      </w:tr>
      <w:tr w:rsidR="00A43926" w:rsidTr="00EF51A5">
        <w:trPr>
          <w:trHeight w:val="1035"/>
        </w:trPr>
        <w:tc>
          <w:tcPr>
            <w:tcW w:w="2552" w:type="dxa"/>
            <w:shd w:val="clear" w:color="auto" w:fill="FFFF66"/>
          </w:tcPr>
          <w:p w:rsidR="003F1595" w:rsidRDefault="0022322F" w:rsidP="002519DF">
            <w:r>
              <w:rPr>
                <w:noProof/>
                <w:lang w:val="es-MX" w:eastAsia="es-MX"/>
              </w:rPr>
              <w:pict>
                <v:shape id="_x0000_i1028" type="#_x0000_t75" style="width:117.9pt;height:41.95pt;visibility:visible;mso-wrap-style:square">
                  <v:imagedata r:id="rId9" o:title="" croptop="12834f" cropbottom="9831f" cropleft="4982f" cropright="10245f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194758" w:rsidP="00A43926">
            <w:pPr>
              <w:jc w:val="center"/>
            </w:pPr>
            <w:r>
              <w:t xml:space="preserve">ING. </w:t>
            </w:r>
            <w:r w:rsidR="0078595E">
              <w:t>JOSE TRINIDAD NORIEGA CONTRERAS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3F1595" w:rsidRPr="00A43926" w:rsidRDefault="003F1595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SUBDIRECCIÓN DE ATENCIÓN Y GESTIÓN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2F28B7" w:rsidP="00A43926">
            <w:pPr>
              <w:jc w:val="center"/>
            </w:pPr>
            <w:r>
              <w:t>Subdirector.</w:t>
            </w:r>
            <w:r w:rsidR="005A2BF6">
              <w:t>dac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3- 10-32-32</w:t>
            </w:r>
          </w:p>
          <w:p w:rsidR="00B15839" w:rsidRDefault="00B15839" w:rsidP="00A43926">
            <w:pPr>
              <w:jc w:val="center"/>
            </w:pPr>
            <w:r>
              <w:t>EXT-1130</w:t>
            </w:r>
          </w:p>
        </w:tc>
      </w:tr>
      <w:tr w:rsidR="00A43926" w:rsidTr="0057187B">
        <w:trPr>
          <w:trHeight w:val="887"/>
        </w:trPr>
        <w:tc>
          <w:tcPr>
            <w:tcW w:w="2552" w:type="dxa"/>
            <w:shd w:val="clear" w:color="auto" w:fill="FFFF66"/>
          </w:tcPr>
          <w:p w:rsidR="003F1595" w:rsidRDefault="0022322F" w:rsidP="00792215">
            <w:pPr>
              <w:jc w:val="center"/>
            </w:pPr>
            <w:r>
              <w:rPr>
                <w:noProof/>
                <w:lang w:val="es-MX" w:eastAsia="es-MX"/>
              </w:rPr>
              <w:pict>
                <v:shape id="_x0000_i1025" type="#_x0000_t75" style="width:103.75pt;height:39.7pt;visibility:visible;mso-wrap-style:square">
                  <v:imagedata r:id="rId10" o:title="" croptop="6827f" cropbottom="11469f" cropleft="6432f" cropright="8132f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78595E" w:rsidP="00A43926">
            <w:pPr>
              <w:jc w:val="center"/>
            </w:pPr>
            <w:r>
              <w:t>LIC. MARIA DOLORES GUTIÉRREZ FERRER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3F1595" w:rsidRPr="00A43926" w:rsidRDefault="00697F6D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SU</w:t>
            </w:r>
            <w:r w:rsidR="0011761A" w:rsidRPr="00A43926">
              <w:rPr>
                <w:szCs w:val="20"/>
              </w:rPr>
              <w:t>BDIRECCIÓN DE ORGANIZACIÓN Y VIN</w:t>
            </w:r>
            <w:r w:rsidRPr="00A43926">
              <w:rPr>
                <w:szCs w:val="20"/>
              </w:rPr>
              <w:t>CULACIÓN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A769CE" w:rsidP="00A43926">
            <w:pPr>
              <w:jc w:val="center"/>
            </w:pPr>
            <w:r>
              <w:t>Aten02016</w:t>
            </w:r>
            <w:r w:rsidRPr="002F28B7">
              <w:t>@</w:t>
            </w:r>
            <w:r>
              <w:t>hotmail.com</w:t>
            </w: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3- 10- 32- 32</w:t>
            </w:r>
          </w:p>
          <w:p w:rsidR="00B15839" w:rsidRDefault="00B15839" w:rsidP="00A43926">
            <w:pPr>
              <w:jc w:val="center"/>
            </w:pPr>
            <w:r>
              <w:t xml:space="preserve">EXT </w:t>
            </w:r>
            <w:r w:rsidR="00792215">
              <w:t>1129</w:t>
            </w:r>
          </w:p>
        </w:tc>
      </w:tr>
      <w:tr w:rsidR="00A43926" w:rsidTr="0057187B">
        <w:trPr>
          <w:trHeight w:val="887"/>
        </w:trPr>
        <w:tc>
          <w:tcPr>
            <w:tcW w:w="2552" w:type="dxa"/>
            <w:shd w:val="clear" w:color="auto" w:fill="FFFF66"/>
          </w:tcPr>
          <w:p w:rsidR="003F1595" w:rsidRDefault="00EF51A5" w:rsidP="00792215">
            <w:pPr>
              <w:jc w:val="center"/>
            </w:pPr>
            <w:r>
              <w:rPr>
                <w:noProof/>
                <w:lang w:val="es-MX" w:eastAsia="es-MX"/>
              </w:rPr>
              <w:pict>
                <v:shape id="_x0000_i1026" type="#_x0000_t75" style="width:93.55pt;height:34pt;visibility:visible;mso-wrap-style:square">
                  <v:imagedata r:id="rId11" o:title="" croptop="9742f" cropbottom="29280f" cropleft="17572f" cropright="17234f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LIC. WILBERT TORRES LÓPEZ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697F6D" w:rsidRPr="00A43926" w:rsidRDefault="00697F6D" w:rsidP="00A43926">
            <w:pPr>
              <w:jc w:val="center"/>
              <w:rPr>
                <w:sz w:val="16"/>
                <w:szCs w:val="16"/>
              </w:rPr>
            </w:pPr>
          </w:p>
          <w:p w:rsidR="003F1595" w:rsidRPr="00A43926" w:rsidRDefault="00697F6D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DEPARTAMENTO DE ATENCIÓN</w:t>
            </w:r>
          </w:p>
          <w:p w:rsidR="00697F6D" w:rsidRPr="00A43926" w:rsidRDefault="00697F6D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0873F3" w:rsidP="00A769CE">
            <w:pPr>
              <w:jc w:val="center"/>
            </w:pPr>
            <w:r>
              <w:t>Siac.dac</w:t>
            </w:r>
            <w:r w:rsidRPr="002F28B7">
              <w:t>@</w:t>
            </w:r>
            <w:r w:rsidR="00A769CE">
              <w:t>g</w:t>
            </w:r>
            <w:r>
              <w:t>mail.com</w:t>
            </w: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3-</w:t>
            </w:r>
            <w:r w:rsidR="000873F3">
              <w:t>15-96-87</w:t>
            </w:r>
          </w:p>
          <w:p w:rsidR="00B15839" w:rsidRDefault="00B15839" w:rsidP="00A43926">
            <w:pPr>
              <w:jc w:val="center"/>
            </w:pPr>
            <w:r>
              <w:t>EXT- 1131</w:t>
            </w:r>
          </w:p>
        </w:tc>
      </w:tr>
      <w:tr w:rsidR="00A43926" w:rsidTr="0057187B">
        <w:trPr>
          <w:trHeight w:val="841"/>
        </w:trPr>
        <w:tc>
          <w:tcPr>
            <w:tcW w:w="2552" w:type="dxa"/>
            <w:shd w:val="clear" w:color="auto" w:fill="FFFF66"/>
          </w:tcPr>
          <w:p w:rsidR="003F1595" w:rsidRDefault="00EF51A5" w:rsidP="002519DF">
            <w:r>
              <w:rPr>
                <w:noProof/>
                <w:lang w:val="es-MX" w:eastAsia="es-MX"/>
              </w:rPr>
              <w:pict>
                <v:shape id="_x0000_i1027" type="#_x0000_t75" style="width:111.1pt;height:36.3pt;visibility:visible;mso-wrap-style:square">
                  <v:imagedata r:id="rId12" o:title="" croptop="10759f" cropbottom="17476f" cropleft="11959f" cropright="11495f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B15839" w:rsidP="0022322F">
            <w:r>
              <w:t>LIC. CLARA MARITZA DE LA CRUZ FRÍAS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697F6D" w:rsidRPr="00A43926" w:rsidRDefault="00697F6D" w:rsidP="00A43926">
            <w:pPr>
              <w:jc w:val="center"/>
              <w:rPr>
                <w:sz w:val="16"/>
                <w:szCs w:val="16"/>
              </w:rPr>
            </w:pPr>
          </w:p>
          <w:p w:rsidR="003F1595" w:rsidRPr="00A43926" w:rsidRDefault="00697F6D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DEPARTAMENTO DE GESTIÓN</w:t>
            </w:r>
          </w:p>
          <w:p w:rsidR="00697F6D" w:rsidRPr="00A43926" w:rsidRDefault="00697F6D" w:rsidP="00A439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3F1595" w:rsidP="00A43926">
            <w:pPr>
              <w:jc w:val="center"/>
            </w:pP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0873F3" w:rsidP="00A43926">
            <w:pPr>
              <w:jc w:val="center"/>
            </w:pPr>
            <w:r>
              <w:t>3-15-96-87</w:t>
            </w:r>
          </w:p>
          <w:p w:rsidR="00B15839" w:rsidRDefault="00B15839" w:rsidP="00A43926">
            <w:pPr>
              <w:jc w:val="center"/>
            </w:pPr>
            <w:r>
              <w:t>EXT- 1131</w:t>
            </w:r>
          </w:p>
        </w:tc>
      </w:tr>
      <w:tr w:rsidR="00A43926" w:rsidTr="008D32AF">
        <w:trPr>
          <w:trHeight w:val="1294"/>
        </w:trPr>
        <w:tc>
          <w:tcPr>
            <w:tcW w:w="2552" w:type="dxa"/>
            <w:shd w:val="clear" w:color="auto" w:fill="FFFF66"/>
          </w:tcPr>
          <w:p w:rsidR="003F1595" w:rsidRDefault="0022322F" w:rsidP="00792215">
            <w:pPr>
              <w:jc w:val="center"/>
            </w:pPr>
            <w:r>
              <w:pict>
                <v:shape id="_x0000_i1030" type="#_x0000_t75" style="width:96.95pt;height:47.6pt">
                  <v:imagedata r:id="rId13" o:title="GUSTAVO" croptop="4537f" cropbottom="4537f" blacklevel="6554f"/>
                </v:shape>
              </w:pict>
            </w:r>
          </w:p>
        </w:tc>
        <w:tc>
          <w:tcPr>
            <w:tcW w:w="1843" w:type="dxa"/>
            <w:shd w:val="clear" w:color="auto" w:fill="FFFF66"/>
            <w:vAlign w:val="center"/>
          </w:tcPr>
          <w:p w:rsidR="003F1595" w:rsidRDefault="0001441F" w:rsidP="0022322F">
            <w:r>
              <w:t>LI</w:t>
            </w:r>
            <w:r w:rsidR="00B15839">
              <w:t>C. GUSTAVO MORENO GUZMAN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697F6D" w:rsidRPr="00A43926" w:rsidRDefault="00697F6D" w:rsidP="00A43926">
            <w:pPr>
              <w:jc w:val="center"/>
              <w:rPr>
                <w:szCs w:val="20"/>
              </w:rPr>
            </w:pPr>
          </w:p>
          <w:p w:rsidR="003F1595" w:rsidRPr="00A43926" w:rsidRDefault="00697F6D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DEPARTAMENTO DE ORGANIZACIÓN</w:t>
            </w:r>
          </w:p>
          <w:p w:rsidR="00697F6D" w:rsidRPr="00A43926" w:rsidRDefault="00697F6D" w:rsidP="00A43926">
            <w:pPr>
              <w:jc w:val="center"/>
              <w:rPr>
                <w:szCs w:val="20"/>
              </w:rPr>
            </w:pP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3F1595" w:rsidP="00A43926">
            <w:pPr>
              <w:jc w:val="center"/>
            </w:pPr>
          </w:p>
        </w:tc>
        <w:tc>
          <w:tcPr>
            <w:tcW w:w="1309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>
              <w:t>3- 10- 32-32</w:t>
            </w:r>
          </w:p>
          <w:p w:rsidR="00B15839" w:rsidRDefault="00B15839" w:rsidP="00A43926">
            <w:pPr>
              <w:jc w:val="center"/>
            </w:pPr>
            <w:r>
              <w:t>EXT- 1131</w:t>
            </w:r>
          </w:p>
        </w:tc>
      </w:tr>
      <w:tr w:rsidR="00A43926" w:rsidTr="0057187B">
        <w:trPr>
          <w:trHeight w:val="887"/>
        </w:trPr>
        <w:tc>
          <w:tcPr>
            <w:tcW w:w="2552" w:type="dxa"/>
            <w:shd w:val="clear" w:color="auto" w:fill="FFFF66"/>
          </w:tcPr>
          <w:p w:rsidR="003F1595" w:rsidRDefault="003F1595" w:rsidP="002519DF"/>
        </w:tc>
        <w:tc>
          <w:tcPr>
            <w:tcW w:w="1843" w:type="dxa"/>
            <w:shd w:val="clear" w:color="auto" w:fill="FFFF66"/>
            <w:vAlign w:val="center"/>
          </w:tcPr>
          <w:p w:rsidR="003F1595" w:rsidRDefault="00B15839" w:rsidP="00A43926">
            <w:pPr>
              <w:jc w:val="center"/>
            </w:pPr>
            <w:r w:rsidRPr="008D32AF">
              <w:rPr>
                <w:sz w:val="18"/>
                <w:szCs w:val="18"/>
              </w:rPr>
              <w:t>LIC. JORGE ENRIQUE FERRER</w:t>
            </w:r>
            <w:r>
              <w:t xml:space="preserve"> AGUILAR</w:t>
            </w:r>
          </w:p>
        </w:tc>
        <w:tc>
          <w:tcPr>
            <w:tcW w:w="1984" w:type="dxa"/>
            <w:shd w:val="clear" w:color="auto" w:fill="FFFF66"/>
            <w:vAlign w:val="center"/>
          </w:tcPr>
          <w:p w:rsidR="003F1595" w:rsidRPr="00A43926" w:rsidRDefault="00697F6D" w:rsidP="00A43926">
            <w:pPr>
              <w:jc w:val="center"/>
              <w:rPr>
                <w:szCs w:val="20"/>
              </w:rPr>
            </w:pPr>
            <w:r w:rsidRPr="00A43926">
              <w:rPr>
                <w:szCs w:val="20"/>
              </w:rPr>
              <w:t>DEPARTAMENTO DE ENLACE Y VINCULACIÓN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3F1595" w:rsidRDefault="003F1595" w:rsidP="00A43926">
            <w:pPr>
              <w:jc w:val="center"/>
            </w:pPr>
          </w:p>
        </w:tc>
        <w:tc>
          <w:tcPr>
            <w:tcW w:w="1309" w:type="dxa"/>
            <w:shd w:val="clear" w:color="auto" w:fill="FFFF66"/>
            <w:vAlign w:val="center"/>
          </w:tcPr>
          <w:p w:rsidR="00B15839" w:rsidRDefault="00B15839" w:rsidP="00A43926">
            <w:pPr>
              <w:jc w:val="center"/>
            </w:pPr>
            <w:r>
              <w:t>3-10-32-32</w:t>
            </w:r>
          </w:p>
          <w:p w:rsidR="003F1595" w:rsidRDefault="00B15839" w:rsidP="00A43926">
            <w:pPr>
              <w:jc w:val="center"/>
            </w:pPr>
            <w:r>
              <w:t>EXT 1131</w:t>
            </w:r>
          </w:p>
        </w:tc>
      </w:tr>
    </w:tbl>
    <w:p w:rsidR="0001441F" w:rsidRDefault="0001441F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before="219" w:line="276" w:lineRule="exact"/>
        <w:ind w:left="61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sz w:val="24"/>
          <w:lang w:val="es-MX" w:eastAsia="es-MX"/>
        </w:rPr>
        <w:t xml:space="preserve">XI. Estructura Orgánica 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368" w:lineRule="exact"/>
        <w:ind w:left="259"/>
        <w:jc w:val="left"/>
        <w:rPr>
          <w:rFonts w:eastAsia="Arial Unicode MS" w:cs="Arial"/>
          <w:b/>
          <w:bCs/>
          <w:color w:val="4E80BC"/>
          <w:sz w:val="24"/>
          <w:lang w:val="es-MX" w:eastAsia="es-MX"/>
        </w:rPr>
      </w:pPr>
    </w:p>
    <w:p w:rsidR="0062480A" w:rsidRDefault="0062480A" w:rsidP="00D4568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280" w:line="368" w:lineRule="exact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Dirección de Atención Ciudadana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w w:val="95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>2.0</w:t>
      </w:r>
      <w:r w:rsidRPr="00D45688">
        <w:rPr>
          <w:rFonts w:eastAsia="Arial Unicode MS" w:cs="Arial"/>
          <w:b/>
          <w:bCs/>
          <w:color w:val="000000"/>
          <w:w w:val="95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w w:val="95"/>
          <w:sz w:val="24"/>
          <w:lang w:val="es-MX" w:eastAsia="es-MX"/>
        </w:rPr>
        <w:t xml:space="preserve"> Unidad de Enlace Administrativa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Organización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Organización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3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3.2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Enlace y Vinculación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4.0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Subdirección de Atención y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4.1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 Atención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D45688">
        <w:rPr>
          <w:rFonts w:eastAsia="Arial Unicode MS" w:cs="Arial"/>
          <w:color w:val="000000"/>
          <w:sz w:val="24"/>
          <w:lang w:val="es-MX" w:eastAsia="es-MX"/>
        </w:rPr>
        <w:t>4.2</w:t>
      </w:r>
      <w:r w:rsidRPr="00D4568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 </w:t>
      </w:r>
      <w:r w:rsidRPr="00D45688">
        <w:rPr>
          <w:rFonts w:eastAsia="Arial Unicode MS" w:cs="Arial"/>
          <w:color w:val="000000"/>
          <w:sz w:val="24"/>
          <w:lang w:val="es-MX" w:eastAsia="es-MX"/>
        </w:rPr>
        <w:t xml:space="preserve"> Departamento de Gestión </w:t>
      </w:r>
    </w:p>
    <w:p w:rsidR="0062480A" w:rsidRPr="00D45688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9C5471" w:rsidRDefault="009C5471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</w:pPr>
    </w:p>
    <w:p w:rsidR="0062480A" w:rsidRPr="0062480A" w:rsidRDefault="0062480A" w:rsidP="0062480A">
      <w:pPr>
        <w:widowControl w:val="0"/>
        <w:tabs>
          <w:tab w:val="left" w:pos="1339"/>
        </w:tabs>
        <w:autoSpaceDE w:val="0"/>
        <w:autoSpaceDN w:val="0"/>
        <w:adjustRightInd w:val="0"/>
        <w:spacing w:before="169" w:line="276" w:lineRule="exact"/>
        <w:ind w:left="61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>XII.</w:t>
      </w:r>
      <w:r w:rsidRPr="0062480A">
        <w:rPr>
          <w:rFonts w:eastAsia="Arial Unicode MS" w:cs="Arial"/>
          <w:b/>
          <w:bCs/>
          <w:color w:val="4E80BC"/>
          <w:spacing w:val="-1"/>
          <w:sz w:val="24"/>
          <w:lang w:val="es-MX" w:eastAsia="es-MX"/>
        </w:rPr>
        <w:tab/>
      </w:r>
      <w:r w:rsidRPr="0062480A"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  <w:t>Organigrama</w:t>
      </w:r>
    </w:p>
    <w:p w:rsidR="0062480A" w:rsidRP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3009"/>
        <w:jc w:val="left"/>
        <w:rPr>
          <w:rFonts w:eastAsia="Arial Unicode MS" w:cs="Arial"/>
          <w:b/>
          <w:bCs/>
          <w:color w:val="4E80BC"/>
          <w:spacing w:val="-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7C4B73" w:rsidRDefault="007C4B73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A84111" w:rsidP="00C059E9">
      <w:pPr>
        <w:widowControl w:val="0"/>
        <w:autoSpaceDE w:val="0"/>
        <w:autoSpaceDN w:val="0"/>
        <w:adjustRightInd w:val="0"/>
        <w:spacing w:before="252" w:line="368" w:lineRule="exact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74" style="position:absolute;margin-left:113.35pt;margin-top:4.4pt;width:229.75pt;height:29.9pt;z-index:2">
            <v:textbox style="mso-next-textbox:#_x0000_s1074">
              <w:txbxContent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DIRECTOR DE ATENCIÓN CIUDADANA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VICTOR GUTIÉRREZ BAEZA</w:t>
                  </w:r>
                </w:p>
              </w:txbxContent>
            </v:textbox>
          </v:rect>
        </w:pict>
      </w:r>
    </w:p>
    <w:p w:rsidR="0062480A" w:rsidRPr="009905EF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eastAsia="Arial Unicode MS" w:cs="Arial"/>
          <w:color w:val="000000"/>
          <w:szCs w:val="20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228.25pt;margin-top:3.3pt;width:.05pt;height:141.7pt;z-index:3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line id="32 Conector recto" o:spid="_x0000_s1027" style="position:absolute;left:0;text-align:left;z-index:1;visibility:visible;mso-wrap-style:square" from="49.3pt,29.4pt" to="49.3pt,41.2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+N7cMAAADaAAAADwAAAGRycy9kb3ducmV2LnhtbESP3YrCMBSE7xd8h3CEvRFNtxfLUo0i&#10;gotIL/x7gGNzbKvNSWxS7b79RljYy2FmvmFmi9404kGtry0r+JgkIIgLq2suFZyO6/EXCB+QNTaW&#10;ScEPeVjMB28zzLR98p4eh1CKCGGfoYIqBJdJ6YuKDPqJdcTRu9jWYIiyLaVu8RnhppFpknxKgzXH&#10;hQodrSoqbofOKBh1ux7d3e2+rzmPum0a8nOulXof9sspiEB9+A//tTdaQQqvK/EG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/je3DAAAA2gAAAA8AAAAAAAAAAAAA&#10;AAAAoQIAAGRycy9kb3ducmV2LnhtbFBLBQYAAAAABAAEAPkAAACRAwAAAAA=&#10;" strokecolor="#767171" strokeweight=".5pt">
            <v:stroke joinstyle="miter"/>
          </v:line>
        </w:pict>
      </w:r>
      <w:r w:rsidR="009905EF">
        <w:rPr>
          <w:rFonts w:eastAsia="Arial Unicode MS" w:cs="Arial"/>
          <w:color w:val="000000"/>
          <w:szCs w:val="20"/>
          <w:lang w:val="es-MX" w:eastAsia="es-MX"/>
        </w:rPr>
        <w:t xml:space="preserve"> </w:t>
      </w:r>
    </w:p>
    <w:p w:rsidR="0062480A" w:rsidRDefault="00A84111" w:rsidP="009905EF">
      <w:pPr>
        <w:widowControl w:val="0"/>
        <w:tabs>
          <w:tab w:val="left" w:pos="3493"/>
        </w:tabs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77" type="#_x0000_t32" style="position:absolute;left:0;text-align:left;margin-left:69.65pt;margin-top:20.55pt;width:.05pt;height:25.25pt;z-index:5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76" type="#_x0000_t32" style="position:absolute;left:0;text-align:left;margin-left:69.65pt;margin-top:20.55pt;width:158.6pt;height:0;flip:x;z-index:4" o:connectortype="straight"/>
        </w:pict>
      </w:r>
      <w:r w:rsidR="009905EF"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  <w:tab/>
      </w: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78" style="position:absolute;left:0;text-align:left;margin-left:-35.2pt;margin-top:14.8pt;width:207.55pt;height:29.1pt;z-index:6">
            <v:textbox>
              <w:txbxContent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UNIDAD DE ENLACE ADMINISTRATIVO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MARÍA DEL ROSARIO RODRIGUEZ MACÍAS</w:t>
                  </w:r>
                </w:p>
              </w:txbxContent>
            </v:textbox>
          </v:rect>
        </w:pic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84" style="position:absolute;left:0;text-align:left;margin-left:-35.2pt;margin-top:37.4pt;width:210.65pt;height:53.9pt;z-index:11">
            <v:textbox style="mso-next-textbox:#_x0000_s1084">
              <w:txbxContent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SUDIRECCIÓN DE ATENCIÓN Y GESTIÓN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ING. JOSÉ TRINIDAD NORIEGA CONTRERAS</w:t>
                  </w:r>
                </w:p>
              </w:txbxContent>
            </v:textbox>
          </v:rect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2" type="#_x0000_t32" style="position:absolute;left:0;text-align:left;margin-left:69.65pt;margin-top:21pt;width:.85pt;height:19.85pt;z-index:9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3" type="#_x0000_t32" style="position:absolute;left:0;text-align:left;margin-left:387.55pt;margin-top:21pt;width:.75pt;height:19.85pt;flip:x;z-index:10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0" type="#_x0000_t32" style="position:absolute;left:0;text-align:left;margin-left:69.7pt;margin-top:21pt;width:158.55pt;height:0;flip:x;z-index:7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1" type="#_x0000_t32" style="position:absolute;left:0;text-align:left;margin-left:228.25pt;margin-top:21pt;width:160.05pt;height:0;z-index:8" o:connectortype="straight"/>
        </w:pict>
      </w: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85" style="position:absolute;left:0;text-align:left;margin-left:269.6pt;margin-top:8.35pt;width:233.6pt;height:45.5pt;z-index:12">
            <v:textbox style="mso-next-textbox:#_x0000_s1085">
              <w:txbxContent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SUBDIRECCIÓN DE ORGANIZACIÓN Y VINCULACIÓN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MARÍA DOLORES GUTIÉRREZ FERRER</w:t>
                  </w:r>
                </w:p>
              </w:txbxContent>
            </v:textbox>
          </v:rect>
        </w:pict>
      </w: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6" type="#_x0000_t32" style="position:absolute;left:0;text-align:left;margin-left:69.65pt;margin-top:29.3pt;width:.05pt;height:9.25pt;z-index:13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9" type="#_x0000_t32" style="position:absolute;left:0;text-align:left;margin-left:388.3pt;margin-top:15.65pt;width:0;height:23.05pt;z-index:15" o:connectortype="straight"/>
        </w:pict>
      </w: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99" style="position:absolute;left:0;text-align:left;margin-left:-68.15pt;margin-top:32.05pt;width:131.7pt;height:62.15pt;z-index:24">
            <v:textbox style="mso-next-textbox:#_x0000_s1099">
              <w:txbxContent>
                <w:p w:rsidR="00A84111" w:rsidRDefault="00A84111" w:rsidP="007C4B73">
                  <w:pPr>
                    <w:spacing w:line="240" w:lineRule="auto"/>
                    <w:jc w:val="center"/>
                    <w:rPr>
                      <w:b/>
                      <w:sz w:val="14"/>
                      <w:szCs w:val="14"/>
                      <w:lang w:val="es-MX"/>
                    </w:rPr>
                  </w:pPr>
                </w:p>
                <w:p w:rsidR="00A84111" w:rsidRPr="00D45688" w:rsidRDefault="00A84111" w:rsidP="007C4B73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DEPARTAMENTO DE ATENCIÓN</w:t>
                  </w:r>
                </w:p>
                <w:p w:rsidR="00A84111" w:rsidRPr="00D45688" w:rsidRDefault="00A84111" w:rsidP="007C4B73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WILBERT TORRES LÓPEZ</w:t>
                  </w:r>
                </w:p>
              </w:txbxContent>
            </v:textbox>
          </v:rect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92" type="#_x0000_t32" style="position:absolute;left:0;text-align:left;margin-left:298.7pt;margin-top:7.85pt;width:0;height:24.5pt;z-index:17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93" type="#_x0000_t32" style="position:absolute;left:0;text-align:left;margin-left:463.4pt;margin-top:7.55pt;width:0;height:24.05pt;z-index:18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90" type="#_x0000_t32" style="position:absolute;left:0;text-align:left;margin-left:298.7pt;margin-top:7.55pt;width:164.7pt;height:.3pt;flip:x;z-index:16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87" type="#_x0000_t32" style="position:absolute;left:0;text-align:left;margin-left:-3.1pt;margin-top:7.55pt;width:140.95pt;height:0;flip:x;z-index:14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95" type="#_x0000_t32" style="position:absolute;left:0;text-align:left;margin-left:-3.15pt;margin-top:7.55pt;width:.05pt;height:24.3pt;z-index:20" o:connectortype="straight"/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shape id="_x0000_s1094" type="#_x0000_t32" style="position:absolute;left:0;text-align:left;margin-left:137.85pt;margin-top:7.7pt;width:0;height:24.35pt;z-index:19" o:connectortype="straight"/>
        </w:pict>
      </w:r>
    </w:p>
    <w:p w:rsidR="0062480A" w:rsidRDefault="00A84111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  <w:r>
        <w:rPr>
          <w:rFonts w:eastAsia="Arial Unicode MS" w:cs="Arial"/>
          <w:noProof/>
          <w:color w:val="000000"/>
          <w:sz w:val="14"/>
          <w:szCs w:val="14"/>
          <w:lang w:val="es-MX" w:eastAsia="es-MX"/>
        </w:rPr>
        <w:pict>
          <v:rect id="_x0000_s1096" style="position:absolute;left:0;text-align:left;margin-left:380.65pt;margin-top:1.3pt;width:127.15pt;height:67.6pt;z-index:21">
            <v:textbox style="mso-next-textbox:#_x0000_s1096">
              <w:txbxContent>
                <w:p w:rsidR="00A84111" w:rsidRPr="00D45688" w:rsidRDefault="00A84111" w:rsidP="007C4B73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DEPARTAMENTO DE ENLACE Y VINCULACUÓN</w:t>
                  </w:r>
                </w:p>
                <w:p w:rsidR="00A84111" w:rsidRPr="00D45688" w:rsidRDefault="00A84111" w:rsidP="007C4B73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JORGE ENRIQUE FERRER AVALOS</w:t>
                  </w:r>
                </w:p>
                <w:p w:rsidR="00A84111" w:rsidRPr="00D45688" w:rsidRDefault="00A84111">
                  <w:pPr>
                    <w:rPr>
                      <w:szCs w:val="20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97" style="position:absolute;left:0;text-align:left;margin-left:224.4pt;margin-top:1.3pt;width:137.1pt;height:65.3pt;z-index:22">
            <v:textbox style="mso-next-textbox:#_x0000_s1097">
              <w:txbxContent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DEPARTAMENTO DE ORGANIZACIÓN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GUSTAVO MORENO GUZMÁN</w:t>
                  </w:r>
                </w:p>
                <w:p w:rsidR="00A84111" w:rsidRPr="00D45688" w:rsidRDefault="00A84111">
                  <w:pPr>
                    <w:rPr>
                      <w:szCs w:val="20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ambria Bold" w:eastAsia="Arial Unicode MS" w:hAnsi="Cambria Bold" w:cs="Cambria Bold"/>
          <w:noProof/>
          <w:color w:val="000000"/>
          <w:sz w:val="32"/>
          <w:szCs w:val="32"/>
          <w:lang w:val="es-MX" w:eastAsia="es-MX"/>
        </w:rPr>
        <w:pict>
          <v:rect id="_x0000_s1098" style="position:absolute;left:0;text-align:left;margin-left:69.65pt;margin-top:1.05pt;width:141.7pt;height:61.35pt;z-index:23">
            <v:textbox style="mso-next-textbox:#_x0000_s1098">
              <w:txbxContent>
                <w:p w:rsidR="00A84111" w:rsidRDefault="00A84111" w:rsidP="006F6BC2">
                  <w:pPr>
                    <w:spacing w:line="240" w:lineRule="auto"/>
                    <w:jc w:val="center"/>
                    <w:rPr>
                      <w:b/>
                      <w:sz w:val="14"/>
                      <w:szCs w:val="14"/>
                      <w:lang w:val="es-MX"/>
                    </w:rPr>
                  </w:pP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DEPARTAMENTO DE GESTIÓN</w:t>
                  </w:r>
                </w:p>
                <w:p w:rsidR="00A84111" w:rsidRPr="00D45688" w:rsidRDefault="00A84111" w:rsidP="006F6BC2">
                  <w:pPr>
                    <w:spacing w:line="240" w:lineRule="auto"/>
                    <w:jc w:val="center"/>
                    <w:rPr>
                      <w:b/>
                      <w:szCs w:val="20"/>
                      <w:lang w:val="es-MX"/>
                    </w:rPr>
                  </w:pPr>
                  <w:r w:rsidRPr="00D45688">
                    <w:rPr>
                      <w:b/>
                      <w:szCs w:val="20"/>
                      <w:lang w:val="es-MX"/>
                    </w:rPr>
                    <w:t>LIC. CLARA MARITZA DE LA CRUZ FRÍAS</w:t>
                  </w:r>
                </w:p>
              </w:txbxContent>
            </v:textbox>
          </v:rect>
        </w:pic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6667E" w:rsidRDefault="00E6667E" w:rsidP="0062480A">
      <w:pPr>
        <w:widowControl w:val="0"/>
        <w:autoSpaceDE w:val="0"/>
        <w:autoSpaceDN w:val="0"/>
        <w:adjustRightInd w:val="0"/>
        <w:spacing w:before="252" w:line="368" w:lineRule="exact"/>
        <w:ind w:left="964"/>
        <w:jc w:val="left"/>
        <w:rPr>
          <w:rFonts w:ascii="Cambria Bold" w:eastAsia="Arial Unicode MS" w:hAnsi="Cambria Bold" w:cs="Cambria Bold"/>
          <w:color w:val="000000"/>
          <w:sz w:val="32"/>
          <w:szCs w:val="32"/>
          <w:lang w:val="es-MX" w:eastAsia="es-MX"/>
        </w:rPr>
      </w:pPr>
    </w:p>
    <w:p w:rsidR="00EA2747" w:rsidRDefault="00EA2747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left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</w:p>
    <w:p w:rsidR="0062480A" w:rsidRPr="0062480A" w:rsidRDefault="0062480A" w:rsidP="00EA2747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</w:pPr>
      <w:r w:rsidRPr="0062480A">
        <w:rPr>
          <w:rFonts w:eastAsia="Arial Unicode MS" w:cs="Arial"/>
          <w:b/>
          <w:bCs/>
          <w:color w:val="4E80BC"/>
          <w:w w:val="102"/>
          <w:sz w:val="24"/>
          <w:lang w:val="es-MX" w:eastAsia="es-MX"/>
        </w:rPr>
        <w:t>XIII.   Atribuciones</w:t>
      </w:r>
    </w:p>
    <w:p w:rsidR="00EA2747" w:rsidRDefault="0062480A" w:rsidP="00EA2747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Ley Orgánica de los Municipios del Estado de Tabasco </w:t>
      </w:r>
    </w:p>
    <w:p w:rsidR="0062480A" w:rsidRPr="008B024A" w:rsidRDefault="0062480A" w:rsidP="0062480A">
      <w:pPr>
        <w:widowControl w:val="0"/>
        <w:tabs>
          <w:tab w:val="left" w:pos="4051"/>
        </w:tabs>
        <w:autoSpaceDE w:val="0"/>
        <w:autoSpaceDN w:val="0"/>
        <w:adjustRightInd w:val="0"/>
        <w:spacing w:before="335" w:line="360" w:lineRule="exact"/>
        <w:ind w:left="1223" w:right="1038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ab/>
        <w:t xml:space="preserve">Capítulo XI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before="1" w:line="263" w:lineRule="exact"/>
        <w:ind w:left="2620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De la Dirección Atención Ciudadana </w:t>
      </w:r>
    </w:p>
    <w:p w:rsidR="0062480A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>ARTÍCULO 206</w:t>
      </w:r>
      <w:r w:rsidR="0062480A" w:rsidRPr="008B024A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 la Dirección de Atención Ciudadana corresponde el despacho de los siguientes asuntos: </w:t>
      </w:r>
    </w:p>
    <w:p w:rsidR="00EA2747" w:rsidRPr="003D43AD" w:rsidRDefault="00EA2747" w:rsidP="00EA2747">
      <w:pPr>
        <w:widowControl w:val="0"/>
        <w:autoSpaceDE w:val="0"/>
        <w:autoSpaceDN w:val="0"/>
        <w:adjustRightInd w:val="0"/>
        <w:spacing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5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5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w w:val="105"/>
          <w:sz w:val="24"/>
          <w:lang w:val="es-MX" w:eastAsia="es-MX"/>
        </w:rPr>
        <w:t xml:space="preserve">Elaborar el programa para la integración de las organizaciones de participación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 y participar en el proceso respectivo;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7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Diseñar y mantener actualizado el directorio de organizaciones sociales en el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Municipio;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4" w:line="28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Elaborar y proponer al Presidente Municipal, la convocatoria para llevar a cabo los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procesos de integración de las organizaciones de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Coordinar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el proceso de selección y elección de representantes de organizaciones ciudadanas;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6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  </w:t>
      </w:r>
      <w:proofErr w:type="spellStart"/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>Recepcionar</w:t>
      </w:r>
      <w:proofErr w:type="spellEnd"/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 los planteamientos   y   propuestas   de   representantes   de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organizaciones, relativas a su participación en la elaboración o modificación, en su </w:t>
      </w:r>
      <w:r w:rsidRPr="003D43AD">
        <w:rPr>
          <w:rFonts w:eastAsia="Arial Unicode MS" w:cs="Arial"/>
          <w:color w:val="000000"/>
          <w:w w:val="107"/>
          <w:sz w:val="24"/>
          <w:lang w:val="es-MX" w:eastAsia="es-MX"/>
        </w:rPr>
        <w:t xml:space="preserve">caso, del Plan Municipal de Desarrollo y los programas sectoriales que de él se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deriven;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Supervisar las actividades de las organizaciones de participación ciudadana y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vigilar el correcto destino de los fondos que adminis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tren, e informar periódicamente al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="008A1F32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Ayuntamiento;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8A1F32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Evaluar el desempeño de los representantes de organizaciones de participación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ciudadana, y turnar al Cabildo las propuestas de sustitución de representantes que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presente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n los integrantes de las mi</w:t>
      </w:r>
      <w:r w:rsidR="00C059E9" w:rsidRPr="003D43AD">
        <w:rPr>
          <w:rFonts w:eastAsia="Arial Unicode MS" w:cs="Arial"/>
          <w:color w:val="000000"/>
          <w:sz w:val="24"/>
          <w:lang w:val="es-MX" w:eastAsia="es-MX"/>
        </w:rPr>
        <w:t>s</w:t>
      </w:r>
      <w:r w:rsidR="008A1F32" w:rsidRPr="003D43AD">
        <w:rPr>
          <w:rFonts w:eastAsia="Arial Unicode MS" w:cs="Arial"/>
          <w:color w:val="000000"/>
          <w:sz w:val="24"/>
          <w:lang w:val="es-MX" w:eastAsia="es-MX"/>
        </w:rPr>
        <w:t>mas;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5" w:line="260" w:lineRule="exact"/>
        <w:ind w:left="259" w:right="83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VIII.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Elaborar, proponer y ejecutar programas para atender la demanda y gestión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las organizaciones sociales;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IX. 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 Formular   propuestas   de   normas   internas   y   reglamentos   para   el   buen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funcionamiento de las organizaciones ciudadanas; y </w:t>
      </w:r>
    </w:p>
    <w:p w:rsidR="0062480A" w:rsidRPr="008B024A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207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.- 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 el  ejercicio  de  sus  funciones,  la  Dirección  de  Atención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Ciudadana, contará con la siguiente estructura orgánica: </w:t>
      </w:r>
    </w:p>
    <w:p w:rsidR="00153EA6" w:rsidRPr="003D43AD" w:rsidRDefault="00153EA6" w:rsidP="00153EA6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a. Unidad de Enlace Administrativo.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>. Subd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irección de Atención 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Subdirección de Organización y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>Vinculación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153EA6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153EA6" w:rsidRPr="008B024A" w:rsidRDefault="00153EA6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I. Subdirección de Atención y Gestión.</w:t>
      </w:r>
    </w:p>
    <w:p w:rsidR="0062480A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 208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8B024A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 Subd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irector  de  Atención y Gestión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 tendrá  las  siguientes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facultades y obligaciones: </w:t>
      </w:r>
    </w:p>
    <w:p w:rsidR="00153EA6" w:rsidRPr="003D43AD" w:rsidRDefault="00153EA6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I. 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Coadyuvar con el Director en la recepción ciudadana y darle el </w:t>
      </w:r>
      <w:r w:rsidR="00AF5543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trámite</w:t>
      </w:r>
      <w:r w:rsidR="00153EA6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correspondiente.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8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8"/>
          <w:sz w:val="24"/>
          <w:lang w:val="es-MX" w:eastAsia="es-MX"/>
        </w:rPr>
        <w:t>Dar cumplimiento oportuno a la entrega de apoyos sociales y donativos autorizados por el Presidente Municipal.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>Llevar un registro sistematizado de la demanda ciudadana y presentar oportunamente informes al Director;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IV. </w:t>
      </w:r>
      <w:r w:rsidR="00486937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>Elaborar y proponer programas de beneficios social y de atención de la demanda ciudadana;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</w:t>
      </w:r>
      <w:r w:rsidR="00486937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>Coordinar sus funciones con unidades administrativas del Sistema Municipal para el Desarrollo Integral de la Familia</w:t>
      </w:r>
      <w:r w:rsidR="00A036C4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 y la Coordinación de Salud;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1"/>
          <w:sz w:val="24"/>
          <w:lang w:val="es-MX" w:eastAsia="es-MX"/>
        </w:rPr>
        <w:t xml:space="preserve">VI. </w:t>
      </w:r>
      <w:r w:rsidR="00A036C4"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Analizar y emitir opinión respecto a la elaboración de programas de beneficio social; y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55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VII. 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Gestionar ante instancia municipal y estatal, cuando así corresponda, los diversos asuntos que le sean turnados.</w:t>
      </w:r>
    </w:p>
    <w:p w:rsidR="0062480A" w:rsidRPr="003D43AD" w:rsidRDefault="0062480A" w:rsidP="008D32AF">
      <w:pPr>
        <w:widowControl w:val="0"/>
        <w:autoSpaceDE w:val="0"/>
        <w:autoSpaceDN w:val="0"/>
        <w:adjustRightInd w:val="0"/>
        <w:spacing w:before="25" w:line="260" w:lineRule="exact"/>
        <w:ind w:right="82"/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209</w:t>
      </w:r>
      <w:r w:rsidR="0062480A" w:rsidRPr="003D43AD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Para el adecuado ejercicio de sus atribuciones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Atención </w:t>
      </w:r>
      <w:r w:rsidR="00244D8C" w:rsidRPr="003D43AD">
        <w:rPr>
          <w:rFonts w:eastAsia="Arial Unicode MS" w:cs="Arial"/>
          <w:color w:val="000000"/>
          <w:sz w:val="24"/>
          <w:lang w:val="es-MX" w:eastAsia="es-MX"/>
        </w:rPr>
        <w:t>y gestión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1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a. Departamento de Atención.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b. Departam</w:t>
      </w:r>
      <w:r w:rsidR="00A036C4" w:rsidRPr="003D43AD">
        <w:rPr>
          <w:rFonts w:eastAsia="Arial Unicode MS" w:cs="Arial"/>
          <w:color w:val="000000"/>
          <w:sz w:val="24"/>
          <w:lang w:val="es-MX" w:eastAsia="es-MX"/>
        </w:rPr>
        <w:t>ento de Gestión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. </w:t>
      </w:r>
    </w:p>
    <w:p w:rsidR="00244D8C" w:rsidRPr="00D45688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Cs w:val="20"/>
          <w:lang w:val="es-MX" w:eastAsia="es-MX"/>
        </w:rPr>
      </w:pPr>
    </w:p>
    <w:p w:rsidR="00244D8C" w:rsidRPr="008B024A" w:rsidRDefault="00244D8C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D45688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9B7271" w:rsidRDefault="009B7271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color w:val="000000"/>
          <w:sz w:val="24"/>
          <w:lang w:val="es-MX" w:eastAsia="es-MX"/>
        </w:rPr>
        <w:t>Sección II. Subdirección de Organización y Vinculación.</w:t>
      </w:r>
    </w:p>
    <w:p w:rsidR="00D45688" w:rsidRPr="008B024A" w:rsidRDefault="00D45688" w:rsidP="0062480A">
      <w:pPr>
        <w:widowControl w:val="0"/>
        <w:autoSpaceDE w:val="0"/>
        <w:autoSpaceDN w:val="0"/>
        <w:adjustRightInd w:val="0"/>
        <w:spacing w:before="16" w:line="264" w:lineRule="exact"/>
        <w:ind w:left="259"/>
        <w:jc w:val="left"/>
        <w:rPr>
          <w:rFonts w:eastAsia="Arial Unicode MS" w:cs="Arial"/>
          <w:b/>
          <w:color w:val="000000"/>
          <w:sz w:val="24"/>
          <w:lang w:val="es-MX" w:eastAsia="es-MX"/>
        </w:rPr>
      </w:pPr>
    </w:p>
    <w:p w:rsidR="0062480A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>ARTÍCULO 210</w:t>
      </w:r>
      <w:r w:rsidR="0062480A" w:rsidRPr="008B024A">
        <w:rPr>
          <w:rFonts w:eastAsia="Arial Unicode MS" w:cs="Arial"/>
          <w:b/>
          <w:bCs/>
          <w:color w:val="000000"/>
          <w:spacing w:val="2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>El Subdirector</w:t>
      </w:r>
      <w:r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 de Organización y Vinculación</w:t>
      </w:r>
      <w:r w:rsidR="0062480A" w:rsidRPr="003D43AD">
        <w:rPr>
          <w:rFonts w:eastAsia="Arial Unicode MS" w:cs="Arial"/>
          <w:color w:val="000000"/>
          <w:spacing w:val="2"/>
          <w:sz w:val="24"/>
          <w:lang w:val="es-MX" w:eastAsia="es-MX"/>
        </w:rPr>
        <w:t xml:space="preserve">, tendrá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las siguientes facultades y obligaciones: </w:t>
      </w:r>
    </w:p>
    <w:p w:rsidR="00A036C4" w:rsidRPr="003D43AD" w:rsidRDefault="00A036C4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Proponer y operar el Sistema Municipal de Organización y Participación Ciudadana;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Organizar a la ciudadanía de acuerdo a las figuras reglamentadas en el ámbito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municipal, para su participación en las labores gubernamentales y de desarrollo;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III.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Elaborar y proponer los mecanismos de concertación con las organizaciones de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participación ciudadana; </w:t>
      </w:r>
    </w:p>
    <w:p w:rsidR="009B7271" w:rsidRPr="003D43AD" w:rsidRDefault="0062480A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IV.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Fomentar la participación organizada de la población; </w:t>
      </w:r>
    </w:p>
    <w:p w:rsidR="00244D8C" w:rsidRPr="003D43AD" w:rsidRDefault="00244D8C" w:rsidP="009B7271">
      <w:pPr>
        <w:widowControl w:val="0"/>
        <w:autoSpaceDE w:val="0"/>
        <w:autoSpaceDN w:val="0"/>
        <w:adjustRightInd w:val="0"/>
        <w:spacing w:before="257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spacing w:val="3"/>
          <w:sz w:val="24"/>
          <w:lang w:val="es-MX" w:eastAsia="es-MX"/>
        </w:rPr>
        <w:t xml:space="preserve">V. </w:t>
      </w:r>
      <w:r w:rsidRPr="003D43AD">
        <w:rPr>
          <w:rFonts w:eastAsia="Arial Unicode MS" w:cs="Arial"/>
          <w:color w:val="000000"/>
          <w:spacing w:val="3"/>
          <w:sz w:val="24"/>
          <w:lang w:val="es-MX" w:eastAsia="es-MX"/>
        </w:rPr>
        <w:t xml:space="preserve">Mantener actualizada la estructura social del Municipio, de manera permanente y </w:t>
      </w:r>
      <w:r w:rsidRPr="003D43AD">
        <w:rPr>
          <w:rFonts w:eastAsia="Arial Unicode MS" w:cs="Arial"/>
          <w:color w:val="000000"/>
          <w:w w:val="106"/>
          <w:sz w:val="24"/>
          <w:lang w:val="es-MX" w:eastAsia="es-MX"/>
        </w:rPr>
        <w:t xml:space="preserve">participar en la renovación de liderazgos y representaciones comunitarias en 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formas ciudadanas de participación;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2"/>
          <w:sz w:val="24"/>
          <w:lang w:val="es-MX" w:eastAsia="es-MX"/>
        </w:rPr>
        <w:t xml:space="preserve">VI. </w:t>
      </w:r>
      <w:r w:rsidRPr="003D43AD">
        <w:rPr>
          <w:rFonts w:eastAsia="Arial Unicode MS" w:cs="Arial"/>
          <w:color w:val="000000"/>
          <w:w w:val="102"/>
          <w:sz w:val="24"/>
          <w:lang w:val="es-MX" w:eastAsia="es-MX"/>
        </w:rPr>
        <w:t xml:space="preserve">Evaluar permanentemente la funcionalidad y establecer relaciones con aquellas </w:t>
      </w:r>
      <w:r w:rsidRPr="003D43AD">
        <w:rPr>
          <w:rFonts w:eastAsia="Arial Unicode MS" w:cs="Arial"/>
          <w:color w:val="000000"/>
          <w:sz w:val="24"/>
          <w:lang w:val="es-MX" w:eastAsia="es-MX"/>
        </w:rPr>
        <w:t xml:space="preserve">entidades que tengan que ver con actuación social; </w:t>
      </w: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4"/>
          <w:sz w:val="24"/>
          <w:lang w:val="es-MX" w:eastAsia="es-MX"/>
        </w:rPr>
        <w:t xml:space="preserve">VII. </w:t>
      </w:r>
      <w:r w:rsidRPr="003D43AD">
        <w:rPr>
          <w:rFonts w:eastAsia="Arial Unicode MS" w:cs="Arial"/>
          <w:color w:val="000000"/>
          <w:w w:val="104"/>
          <w:sz w:val="24"/>
          <w:lang w:val="es-MX" w:eastAsia="es-MX"/>
        </w:rPr>
        <w:t xml:space="preserve">Coadyuvar con el Director en la organización del proceso democrático para la </w:t>
      </w:r>
      <w:r w:rsidRPr="003D43AD">
        <w:rPr>
          <w:rFonts w:eastAsia="Arial Unicode MS" w:cs="Arial"/>
          <w:color w:val="000000"/>
          <w:spacing w:val="1"/>
          <w:sz w:val="24"/>
          <w:lang w:val="es-MX" w:eastAsia="es-MX"/>
        </w:rPr>
        <w:t xml:space="preserve">conformación   de   las   juntas,   consejos,   comités,   y   demás   organizaciones   de participación ciudadana previstas; </w:t>
      </w:r>
    </w:p>
    <w:p w:rsidR="0062480A" w:rsidRPr="003D43AD" w:rsidRDefault="009B7271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>ARTÍCULO 211</w:t>
      </w:r>
      <w:r w:rsidR="0062480A" w:rsidRPr="003D43AD">
        <w:rPr>
          <w:rFonts w:eastAsia="Arial Unicode MS" w:cs="Arial"/>
          <w:b/>
          <w:bCs/>
          <w:color w:val="000000"/>
          <w:w w:val="103"/>
          <w:sz w:val="24"/>
          <w:lang w:val="es-MX" w:eastAsia="es-MX"/>
        </w:rPr>
        <w:t xml:space="preserve">.- </w:t>
      </w:r>
      <w:r w:rsidR="0062480A" w:rsidRPr="003D43AD">
        <w:rPr>
          <w:rFonts w:eastAsia="Arial Unicode MS" w:cs="Arial"/>
          <w:color w:val="000000"/>
          <w:w w:val="103"/>
          <w:sz w:val="24"/>
          <w:lang w:val="es-MX" w:eastAsia="es-MX"/>
        </w:rPr>
        <w:t xml:space="preserve">Para el adecuado ejercicio de sus funciones la Subdirección de </w:t>
      </w:r>
      <w:r w:rsidR="0062480A" w:rsidRPr="003D43AD">
        <w:rPr>
          <w:rFonts w:eastAsia="Arial Unicode MS" w:cs="Arial"/>
          <w:color w:val="000000"/>
          <w:sz w:val="24"/>
          <w:lang w:val="es-MX" w:eastAsia="es-MX"/>
        </w:rPr>
        <w:t xml:space="preserve">Organización y Participación Ciudadana, contará con los siguientes Departamentos: </w:t>
      </w:r>
    </w:p>
    <w:p w:rsidR="00244D8C" w:rsidRPr="003D43AD" w:rsidRDefault="00244D8C" w:rsidP="0062480A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sz w:val="24"/>
          <w:lang w:val="es-MX" w:eastAsia="es-MX"/>
        </w:rPr>
      </w:pPr>
    </w:p>
    <w:p w:rsidR="0062480A" w:rsidRPr="003D43AD" w:rsidRDefault="0062480A" w:rsidP="0062480A">
      <w:pPr>
        <w:widowControl w:val="0"/>
        <w:autoSpaceDE w:val="0"/>
        <w:autoSpaceDN w:val="0"/>
        <w:adjustRightInd w:val="0"/>
        <w:spacing w:before="1" w:line="255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c. Depart</w:t>
      </w:r>
      <w:r w:rsidR="009B7271" w:rsidRPr="003D43AD">
        <w:rPr>
          <w:rFonts w:eastAsia="Arial Unicode MS" w:cs="Arial"/>
          <w:color w:val="000000"/>
          <w:sz w:val="24"/>
          <w:lang w:val="es-MX" w:eastAsia="es-MX"/>
        </w:rPr>
        <w:t>amento de Organización.</w:t>
      </w:r>
    </w:p>
    <w:p w:rsidR="0062480A" w:rsidRPr="003D43AD" w:rsidRDefault="009B7271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  <w:r w:rsidRPr="003D43AD">
        <w:rPr>
          <w:rFonts w:eastAsia="Arial Unicode MS" w:cs="Arial"/>
          <w:color w:val="000000"/>
          <w:sz w:val="24"/>
          <w:lang w:val="es-MX" w:eastAsia="es-MX"/>
        </w:rPr>
        <w:t>d. Depar</w:t>
      </w:r>
      <w:r w:rsidR="008B024A" w:rsidRPr="003D43AD">
        <w:rPr>
          <w:rFonts w:eastAsia="Arial Unicode MS" w:cs="Arial"/>
          <w:color w:val="000000"/>
          <w:sz w:val="24"/>
          <w:lang w:val="es-MX" w:eastAsia="es-MX"/>
        </w:rPr>
        <w:t>tamento de Enlace y Vinculación</w:t>
      </w:r>
    </w:p>
    <w:p w:rsidR="008B024A" w:rsidRPr="003D43AD" w:rsidRDefault="008B024A" w:rsidP="008B024A">
      <w:pPr>
        <w:widowControl w:val="0"/>
        <w:autoSpaceDE w:val="0"/>
        <w:autoSpaceDN w:val="0"/>
        <w:adjustRightInd w:val="0"/>
        <w:spacing w:before="18" w:line="264" w:lineRule="exact"/>
        <w:ind w:left="259"/>
        <w:jc w:val="left"/>
        <w:rPr>
          <w:rFonts w:eastAsia="Arial Unicode MS" w:cs="Arial"/>
          <w:color w:val="000000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C161BF" w:rsidRDefault="00C161BF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816A7" w:rsidRDefault="006816A7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Pr="00A43926" w:rsidRDefault="0062480A" w:rsidP="0062480A">
      <w:pPr>
        <w:widowControl w:val="0"/>
        <w:autoSpaceDE w:val="0"/>
        <w:autoSpaceDN w:val="0"/>
        <w:adjustRightInd w:val="0"/>
        <w:spacing w:before="215" w:line="276" w:lineRule="exact"/>
        <w:ind w:left="1234"/>
        <w:jc w:val="left"/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</w:pPr>
      <w:r w:rsidRPr="00A43926">
        <w:rPr>
          <w:rFonts w:eastAsia="Arial Unicode MS" w:cs="Arial"/>
          <w:b/>
          <w:bCs/>
          <w:color w:val="000000"/>
          <w:spacing w:val="2"/>
          <w:sz w:val="28"/>
          <w:szCs w:val="28"/>
          <w:lang w:val="es-MX" w:eastAsia="es-MX"/>
        </w:rPr>
        <w:t xml:space="preserve">XIV.   Perfil de puestos </w:t>
      </w:r>
    </w:p>
    <w:p w:rsidR="0062480A" w:rsidRDefault="0062480A" w:rsidP="0062480A">
      <w:pPr>
        <w:widowControl w:val="0"/>
        <w:autoSpaceDE w:val="0"/>
        <w:autoSpaceDN w:val="0"/>
        <w:adjustRightInd w:val="0"/>
        <w:spacing w:line="253" w:lineRule="exact"/>
        <w:ind w:left="24"/>
        <w:jc w:val="left"/>
        <w:rPr>
          <w:rFonts w:eastAsia="Arial Unicode MS" w:cs="Arial"/>
          <w:b/>
          <w:bCs/>
          <w:color w:val="4E80BC"/>
          <w:spacing w:val="2"/>
          <w:sz w:val="24"/>
          <w:lang w:val="es-MX" w:eastAsia="es-MX"/>
        </w:rPr>
      </w:pPr>
    </w:p>
    <w:p w:rsidR="0062480A" w:rsidRDefault="0062480A" w:rsidP="0062480A">
      <w:pPr>
        <w:widowControl w:val="0"/>
        <w:autoSpaceDE w:val="0"/>
        <w:autoSpaceDN w:val="0"/>
        <w:adjustRightInd w:val="0"/>
        <w:spacing w:before="13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8B024A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4230EF" w:rsidRPr="008B024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4230EF" w:rsidRPr="008B024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4230EF" w:rsidRPr="008B024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9D6F12" w:rsidRDefault="004230E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Presidente Municipal</w:t>
            </w:r>
          </w:p>
        </w:tc>
      </w:tr>
      <w:tr w:rsidR="004230EF" w:rsidRPr="008B024A" w:rsidTr="0057187B">
        <w:trPr>
          <w:trHeight w:hRule="exact" w:val="585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C62FCD" w:rsidRDefault="004230EF" w:rsidP="008B024A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Subdirección de Atención y Gestión  y Subdirección de Organización y</w:t>
            </w:r>
            <w:r w:rsidR="008B024A" w:rsidRPr="00C62FCD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C62FCD"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4230EF" w:rsidRPr="008B024A" w:rsidTr="0057187B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4230EF" w:rsidRPr="008B024A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62FCD" w:rsidRPr="008B024A" w:rsidTr="0057187B">
        <w:trPr>
          <w:trHeight w:val="1106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66"/>
          </w:tcPr>
          <w:p w:rsidR="00C62FCD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  <w:p w:rsidR="00C62FCD" w:rsidRPr="009D6F12" w:rsidRDefault="00C62FCD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Con todas las áreas del H. Ayuntamiento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62FCD" w:rsidRPr="009D6F12" w:rsidRDefault="00C62FCD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Planificar de manera estratégica los trabajos que se llevaran acabos en las subdirecciones y mantenerse al tanto del desempeño de la Dirección.</w:t>
            </w:r>
          </w:p>
        </w:tc>
      </w:tr>
      <w:tr w:rsidR="004230EF" w:rsidRPr="008B024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4230EF" w:rsidRPr="008B024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4230EF" w:rsidRPr="008B024A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9D6F12" w:rsidRDefault="004230EF" w:rsidP="008B024A">
            <w:pPr>
              <w:widowControl w:val="0"/>
              <w:autoSpaceDE w:val="0"/>
              <w:autoSpaceDN w:val="0"/>
              <w:adjustRightInd w:val="0"/>
              <w:spacing w:before="11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6"/>
                <w:szCs w:val="20"/>
              </w:rPr>
              <w:t>Coordinarse para las diversas actividades que se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1"/>
                <w:szCs w:val="20"/>
              </w:rPr>
              <w:t>vayan a realizar o realizar las gestiones pertinentes</w:t>
            </w:r>
            <w:r w:rsidR="008B024A" w:rsidRPr="009D6F12">
              <w:rPr>
                <w:rFonts w:eastAsia="Arial Unicode MS" w:cs="Arial"/>
                <w:color w:val="000000"/>
                <w:w w:val="106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según sea necesario.</w:t>
            </w:r>
          </w:p>
        </w:tc>
      </w:tr>
      <w:tr w:rsidR="004230EF" w:rsidRPr="008B024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4230EF" w:rsidRPr="008B024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4230EF" w:rsidRPr="00A43926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0EF" w:rsidRPr="008B024A" w:rsidRDefault="004230E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4230EF" w:rsidRDefault="004230EF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4230EF">
      <w:pPr>
        <w:widowControl w:val="0"/>
        <w:autoSpaceDE w:val="0"/>
        <w:autoSpaceDN w:val="0"/>
        <w:adjustRightInd w:val="0"/>
        <w:spacing w:before="38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C161BF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F50E9E" w:rsidTr="0057187B">
        <w:tc>
          <w:tcPr>
            <w:tcW w:w="10795" w:type="dxa"/>
            <w:shd w:val="clear" w:color="auto" w:fill="FFC000"/>
          </w:tcPr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F50E9E" w:rsidRPr="008B024A" w:rsidTr="0057187B">
        <w:tc>
          <w:tcPr>
            <w:tcW w:w="10795" w:type="dxa"/>
            <w:shd w:val="clear" w:color="auto" w:fill="FFFF66"/>
          </w:tcPr>
          <w:p w:rsidR="00F50E9E" w:rsidRPr="00A43926" w:rsidRDefault="00F50E9E" w:rsidP="00A43926">
            <w:pPr>
              <w:widowControl w:val="0"/>
              <w:numPr>
                <w:ilvl w:val="0"/>
                <w:numId w:val="1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con Instituciones Federales, Estatales Municipales los convenios de coordinación para la ejecución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Programas Sociales.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Coordinar las funciones y el ejercicio de las áreas a su cargo, asegurand</w:t>
            </w:r>
            <w:r w:rsidR="003660B7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o la armonía e interrelación de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mismos en el cumplimiento de las políticas del H. Ayuntamiento. </w:t>
            </w:r>
          </w:p>
          <w:p w:rsidR="00F50E9E" w:rsidRPr="00A43926" w:rsidRDefault="00F50E9E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50E9E" w:rsidRPr="00A43926" w:rsidRDefault="00F50E9E" w:rsidP="00A43926">
            <w:pPr>
              <w:widowControl w:val="0"/>
              <w:numPr>
                <w:ilvl w:val="0"/>
                <w:numId w:val="1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4" w:line="260" w:lineRule="exact"/>
              <w:ind w:right="247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>Propone el Programa para la Integración de las Organizaciones de</w:t>
            </w:r>
            <w:r w:rsidRPr="00A43926">
              <w:rPr>
                <w:rFonts w:ascii="Tahoma" w:eastAsia="Arial Unicode MS" w:hAnsi="Tahoma" w:cs="Tahoma"/>
                <w:color w:val="000000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Ciudadana y Participar en el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proceso respectivo.</w:t>
            </w:r>
            <w:r w:rsidRPr="00A43926"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  <w:t xml:space="preserve"> </w:t>
            </w:r>
          </w:p>
        </w:tc>
      </w:tr>
    </w:tbl>
    <w:p w:rsidR="004230EF" w:rsidRPr="008B024A" w:rsidRDefault="004230EF" w:rsidP="00A156C3">
      <w:pPr>
        <w:widowControl w:val="0"/>
        <w:autoSpaceDE w:val="0"/>
        <w:autoSpaceDN w:val="0"/>
        <w:adjustRightInd w:val="0"/>
        <w:spacing w:before="46" w:line="230" w:lineRule="exact"/>
        <w:rPr>
          <w:rFonts w:eastAsia="Arial Unicode MS" w:cs="Arial"/>
          <w:b/>
          <w:bCs/>
          <w:color w:val="FFFFFF"/>
          <w:sz w:val="24"/>
          <w:szCs w:val="20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A156C3" w:rsidRPr="008B024A" w:rsidTr="0057187B">
        <w:tc>
          <w:tcPr>
            <w:tcW w:w="10795" w:type="dxa"/>
            <w:shd w:val="clear" w:color="auto" w:fill="FFC000"/>
          </w:tcPr>
          <w:p w:rsidR="00A156C3" w:rsidRPr="00A43926" w:rsidRDefault="00BC1EF9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Descripción Específica</w:t>
            </w:r>
          </w:p>
        </w:tc>
      </w:tr>
      <w:tr w:rsidR="00A156C3" w:rsidRPr="008B024A" w:rsidTr="0057187B">
        <w:tc>
          <w:tcPr>
            <w:tcW w:w="10795" w:type="dxa"/>
            <w:shd w:val="clear" w:color="auto" w:fill="FFFF66"/>
          </w:tcPr>
          <w:p w:rsidR="00244D8C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495"/>
              <w:rPr>
                <w:rFonts w:eastAsia="Arial Unicode MS" w:cs="Arial"/>
                <w:color w:val="000000"/>
                <w:spacing w:val="1"/>
                <w:sz w:val="24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Diseñar y mantener actualizado el Directorio de las Organizaciones Sociales en el Municipio;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Elaborar y proponer al Presidente Municipal, la convocatoria para llevar a cabo los procesos de </w:t>
            </w:r>
            <w:r w:rsidRPr="00A43926">
              <w:rPr>
                <w:rFonts w:eastAsia="Arial Unicode MS" w:cs="Arial"/>
                <w:color w:val="000000"/>
                <w:szCs w:val="20"/>
              </w:rPr>
              <w:lastRenderedPageBreak/>
              <w:t xml:space="preserve">Integración de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las Organizaciones de Participaciones Ciudadanas. </w:t>
            </w:r>
          </w:p>
          <w:p w:rsidR="00A156C3" w:rsidRPr="00A43926" w:rsidRDefault="00A156C3" w:rsidP="00A4392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A156C3" w:rsidRPr="00A43926" w:rsidRDefault="00A156C3" w:rsidP="00A43926">
            <w:pPr>
              <w:widowControl w:val="0"/>
              <w:numPr>
                <w:ilvl w:val="0"/>
                <w:numId w:val="17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27" w:line="260" w:lineRule="exact"/>
              <w:ind w:right="246"/>
              <w:rPr>
                <w:rFonts w:eastAsia="Arial Unicode MS" w:cs="Arial"/>
                <w:color w:val="000000"/>
                <w:spacing w:val="-2"/>
                <w:sz w:val="24"/>
                <w:szCs w:val="20"/>
              </w:rPr>
            </w:pPr>
            <w:proofErr w:type="spellStart"/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>Recepcionar</w:t>
            </w:r>
            <w:proofErr w:type="spellEnd"/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  los  planteamientos  y  propuestas  de  representantes  de  organizaciones,  relativas  a su </w:t>
            </w:r>
            <w:r w:rsidRPr="00A43926">
              <w:rPr>
                <w:rFonts w:eastAsia="Arial Unicode MS" w:cs="Arial"/>
                <w:color w:val="000000"/>
                <w:szCs w:val="20"/>
              </w:rPr>
              <w:t xml:space="preserve">participación en la elaboración o modificación, en su caso, del Plan Municipal de Desarrollo y los Programas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Sectoriales que de él se deriven. </w:t>
            </w:r>
          </w:p>
        </w:tc>
      </w:tr>
    </w:tbl>
    <w:p w:rsidR="00C85F8B" w:rsidRDefault="00C85F8B" w:rsidP="008B024A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III.-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  <w:r w:rsidRPr="005F2BF1">
        <w:rPr>
          <w:rFonts w:eastAsia="Arial Unicode MS" w:cs="Arial"/>
          <w:b/>
          <w:bCs/>
          <w:color w:val="000000"/>
          <w:sz w:val="24"/>
          <w:lang w:val="es-MX" w:eastAsia="es-MX"/>
        </w:rPr>
        <w:t>Perfil del Responsable del Puesto</w:t>
      </w:r>
      <w:r w:rsidRPr="00FA6049"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  <w:t xml:space="preserve">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C85F8B" w:rsidRPr="008B024A" w:rsidTr="0057187B">
        <w:trPr>
          <w:trHeight w:hRule="exact" w:val="44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345284" w:rsidRDefault="00345284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FFFFFF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  <w:shd w:val="clear" w:color="auto" w:fill="ED7D31"/>
              </w:rPr>
              <w:t>Perfil del Puesto</w:t>
            </w:r>
          </w:p>
        </w:tc>
      </w:tr>
      <w:tr w:rsidR="00C85F8B" w:rsidRPr="008B024A" w:rsidTr="0057187B">
        <w:trPr>
          <w:trHeight w:hRule="exact" w:val="53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9D6F12" w:rsidRDefault="00C85F8B" w:rsidP="008B024A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Profesionista,   Lic.   Ciencias   Políticas,   Lic.   Ciencias   de   la   Educación,   </w:t>
            </w:r>
            <w:r w:rsidR="000C2D10" w:rsidRPr="009D6F12">
              <w:rPr>
                <w:rFonts w:eastAsia="Arial Unicode MS" w:cs="Arial"/>
                <w:color w:val="000000"/>
                <w:w w:val="103"/>
                <w:szCs w:val="20"/>
              </w:rPr>
              <w:t>Lic.</w:t>
            </w:r>
            <w:r w:rsidR="000C2D10" w:rsidRPr="009D6F12">
              <w:rPr>
                <w:rFonts w:eastAsia="Arial Unicode MS" w:cs="Arial"/>
                <w:color w:val="000000"/>
                <w:szCs w:val="20"/>
              </w:rPr>
              <w:t xml:space="preserve"> Administración</w:t>
            </w:r>
            <w:r w:rsidRPr="009D6F12">
              <w:rPr>
                <w:rFonts w:eastAsia="Arial Unicode MS" w:cs="Arial"/>
                <w:color w:val="000000"/>
                <w:szCs w:val="20"/>
              </w:rPr>
              <w:t xml:space="preserve"> Pública, Lic. Sociología</w:t>
            </w:r>
          </w:p>
        </w:tc>
      </w:tr>
      <w:tr w:rsidR="00C85F8B" w:rsidRPr="008B024A" w:rsidTr="0057187B">
        <w:trPr>
          <w:trHeight w:hRule="exact" w:val="27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9D6F12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85F8B" w:rsidRPr="008B024A" w:rsidTr="0057187B">
        <w:trPr>
          <w:trHeight w:hRule="exact" w:val="80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30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9D6F12">
              <w:rPr>
                <w:rFonts w:eastAsia="Arial Unicode MS" w:cs="Arial"/>
                <w:color w:val="000000"/>
                <w:w w:val="102"/>
                <w:szCs w:val="20"/>
              </w:rPr>
              <w:t>Administración  Pública,  Política  Social,  Gestión  Institucional,  Ciencias  Sociales,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Normatividad, Planeación, Relaciones Humanas y la Estructura y Funcionamiento de</w:t>
            </w:r>
            <w:r w:rsidR="008B024A" w:rsidRPr="009D6F12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la Administración Pública Municipal.</w:t>
            </w:r>
          </w:p>
        </w:tc>
      </w:tr>
      <w:tr w:rsidR="00C85F8B" w:rsidRPr="008B024A" w:rsidTr="0057187B">
        <w:trPr>
          <w:trHeight w:hRule="exact" w:val="1095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1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Aptitud para Ocupar el</w:t>
            </w:r>
          </w:p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38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9D6F12" w:rsidRDefault="00C85F8B" w:rsidP="00304EDF">
            <w:pPr>
              <w:widowControl w:val="0"/>
              <w:autoSpaceDE w:val="0"/>
              <w:autoSpaceDN w:val="0"/>
              <w:adjustRightInd w:val="0"/>
              <w:spacing w:before="7" w:line="240" w:lineRule="auto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9D6F12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 analítica y de</w:t>
            </w:r>
            <w:r w:rsidR="008B024A" w:rsidRPr="009D6F12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w w:val="103"/>
                <w:szCs w:val="20"/>
              </w:rPr>
              <w:t>síntesis, resolución de problemas, enfoque en resultados, propositivo y facilidad de</w:t>
            </w:r>
            <w:r w:rsidR="008B024A" w:rsidRPr="009D6F12">
              <w:rPr>
                <w:rFonts w:eastAsia="Arial Unicode MS" w:cs="Arial"/>
                <w:color w:val="000000"/>
                <w:w w:val="103"/>
                <w:szCs w:val="20"/>
              </w:rPr>
              <w:t xml:space="preserve"> </w:t>
            </w:r>
            <w:r w:rsidRPr="009D6F12">
              <w:rPr>
                <w:rFonts w:eastAsia="Arial Unicode MS" w:cs="Arial"/>
                <w:color w:val="000000"/>
                <w:szCs w:val="20"/>
              </w:rPr>
              <w:t>palabra.</w:t>
            </w:r>
          </w:p>
        </w:tc>
      </w:tr>
    </w:tbl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C85F8B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345284" w:rsidRDefault="00345284" w:rsidP="00345284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85F8B" w:rsidRDefault="00C85F8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FA6049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9D6F12" w:rsidRDefault="009D6F12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</w:p>
    <w:p w:rsidR="00FA6049" w:rsidRPr="00345284" w:rsidRDefault="00FA6049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</w:pPr>
      <w:r w:rsidRPr="00345284">
        <w:rPr>
          <w:rFonts w:eastAsia="Arial Unicode MS" w:cs="Arial"/>
          <w:b/>
          <w:bCs/>
          <w:color w:val="000000"/>
          <w:sz w:val="24"/>
          <w:szCs w:val="22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C85F8B" w:rsidRPr="00345284" w:rsidTr="0057187B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Unidad de Enlace Administrativo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Auxiliar Administrativo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C85F8B" w:rsidRPr="00345284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Dirección Programación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Control de presupuesto, entrega de avances físicos y</w:t>
            </w:r>
          </w:p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financieros,  compras  y  tramites  con  respecto  al</w:t>
            </w:r>
          </w:p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C62FCD"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 w:rsidRPr="00C62FCD">
              <w:rPr>
                <w:rFonts w:eastAsia="Arial Unicode MS" w:cs="Arial"/>
                <w:color w:val="000000"/>
                <w:szCs w:val="20"/>
              </w:rPr>
              <w:t xml:space="preserve"> de la Dirección.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Contraloría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C62FCD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C85F8B" w:rsidRPr="00345284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85F8B" w:rsidRPr="00A43926" w:rsidRDefault="00C85F8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  <w:r w:rsidRPr="00345284">
              <w:rPr>
                <w:rFonts w:eastAsia="Arial Unicode MS" w:cs="Arial"/>
                <w:color w:val="000000"/>
                <w:sz w:val="24"/>
                <w:szCs w:val="20"/>
              </w:rPr>
              <w:t>Proveedores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BF6C5C" w:rsidRDefault="00C85F8B" w:rsidP="00BF6C5C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BF6C5C">
              <w:rPr>
                <w:rFonts w:eastAsia="Arial Unicode MS" w:cs="Arial"/>
                <w:color w:val="000000"/>
                <w:szCs w:val="20"/>
              </w:rPr>
              <w:t>Solicitar cotiza</w:t>
            </w:r>
            <w:r w:rsidRPr="0057187B">
              <w:rPr>
                <w:rFonts w:eastAsia="Arial Unicode MS" w:cs="Arial"/>
                <w:color w:val="000000"/>
                <w:szCs w:val="20"/>
                <w:shd w:val="clear" w:color="auto" w:fill="FFFF66"/>
              </w:rPr>
              <w:t>c</w:t>
            </w:r>
            <w:r w:rsidRPr="00BF6C5C">
              <w:rPr>
                <w:rFonts w:eastAsia="Arial Unicode MS" w:cs="Arial"/>
                <w:color w:val="000000"/>
                <w:szCs w:val="20"/>
              </w:rPr>
              <w:t>iones para poder llevar el control del</w:t>
            </w:r>
            <w:r w:rsidR="00BF6C5C" w:rsidRPr="00BF6C5C"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Pr="00BF6C5C">
              <w:rPr>
                <w:rFonts w:eastAsia="Arial Unicode MS" w:cs="Arial"/>
                <w:color w:val="000000"/>
                <w:szCs w:val="20"/>
              </w:rPr>
              <w:t>presupuesto.</w:t>
            </w: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C85F8B" w:rsidRPr="00345284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85F8B" w:rsidRPr="00345284" w:rsidRDefault="00C85F8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C85F8B" w:rsidRDefault="00C85F8B" w:rsidP="00FA6049">
      <w:pPr>
        <w:widowControl w:val="0"/>
        <w:autoSpaceDE w:val="0"/>
        <w:autoSpaceDN w:val="0"/>
        <w:adjustRightInd w:val="0"/>
        <w:spacing w:before="10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Pr="001B6248" w:rsidRDefault="005C6EDB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II.- Descripción de las Funciones del Puesto </w:t>
      </w: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982035" w:rsidTr="0057187B">
        <w:tc>
          <w:tcPr>
            <w:tcW w:w="10795" w:type="dxa"/>
            <w:shd w:val="clear" w:color="auto" w:fill="FFC000"/>
          </w:tcPr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Genérica </w:t>
            </w:r>
          </w:p>
        </w:tc>
      </w:tr>
      <w:tr w:rsidR="00982035" w:rsidTr="0057187B">
        <w:tc>
          <w:tcPr>
            <w:tcW w:w="10795" w:type="dxa"/>
            <w:shd w:val="clear" w:color="auto" w:fill="FFFF66"/>
          </w:tcPr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Coordinar las actividades que requieren de su participación con las demás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Coordinar eficientemente los Recursos Financieros para garantizar la fluidez oportuna de los mismos hacia los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programas de la Dirección. Subdirecciones de la DAC.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todos aquellos asuntos que sean de su competencia. </w:t>
            </w:r>
          </w:p>
          <w:p w:rsidR="00982035" w:rsidRPr="00A43926" w:rsidRDefault="00982035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982035" w:rsidRPr="00A43926" w:rsidRDefault="00982035" w:rsidP="00A4392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Asumir la responsabilidad en el cumplimiento de los objetivos de la Subdirección a su cargo. </w:t>
            </w:r>
          </w:p>
        </w:tc>
      </w:tr>
    </w:tbl>
    <w:p w:rsidR="00982035" w:rsidRDefault="00982035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E05F1C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95" w:type="dxa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1B6248" w:rsidRPr="001B6248" w:rsidTr="0057187B">
        <w:tc>
          <w:tcPr>
            <w:tcW w:w="10795" w:type="dxa"/>
            <w:shd w:val="clear" w:color="auto" w:fill="FFC000"/>
          </w:tcPr>
          <w:p w:rsidR="00767E20" w:rsidRPr="00A43926" w:rsidRDefault="00244D8C" w:rsidP="00A43926">
            <w:pPr>
              <w:widowControl w:val="0"/>
              <w:autoSpaceDE w:val="0"/>
              <w:autoSpaceDN w:val="0"/>
              <w:adjustRightInd w:val="0"/>
              <w:spacing w:before="46" w:line="230" w:lineRule="exact"/>
              <w:ind w:left="4388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</w:t>
            </w:r>
            <w:r w:rsidR="00BC1EF9"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Específica</w:t>
            </w:r>
          </w:p>
        </w:tc>
      </w:tr>
      <w:tr w:rsidR="00767E20" w:rsidTr="0057187B">
        <w:tc>
          <w:tcPr>
            <w:tcW w:w="10795" w:type="dxa"/>
            <w:shd w:val="clear" w:color="auto" w:fill="FFFF66"/>
          </w:tcPr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4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Autorizar las solicitudes de abastecimiento de las diferentes áreas para que sean surtidas con el objeto de que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estas puedan operar correctamente.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Cumplir y hacer cumplir las disposiciones reglamentarias que establece el H. Ayuntamiento.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Solicitar reparación  y chequeo de las condiciones de mobiliario asignados. </w:t>
            </w:r>
          </w:p>
          <w:p w:rsidR="00767E20" w:rsidRPr="00A43926" w:rsidRDefault="00767E20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767E20" w:rsidRPr="00A43926" w:rsidRDefault="00767E20" w:rsidP="00A4392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Realizar inspecciones y estudio socioeconómico para la entrega de apoyos.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 </w:t>
            </w:r>
          </w:p>
        </w:tc>
      </w:tr>
    </w:tbl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5C6EDB">
      <w:pPr>
        <w:widowControl w:val="0"/>
        <w:autoSpaceDE w:val="0"/>
        <w:autoSpaceDN w:val="0"/>
        <w:adjustRightInd w:val="0"/>
        <w:spacing w:before="33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982035" w:rsidRDefault="00982035" w:rsidP="0001283F">
      <w:pPr>
        <w:widowControl w:val="0"/>
        <w:autoSpaceDE w:val="0"/>
        <w:autoSpaceDN w:val="0"/>
        <w:adjustRightInd w:val="0"/>
        <w:spacing w:before="33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FA6049" w:rsidRDefault="005C6EDB" w:rsidP="00C62FCD">
      <w:pPr>
        <w:widowControl w:val="0"/>
        <w:autoSpaceDE w:val="0"/>
        <w:autoSpaceDN w:val="0"/>
        <w:adjustRightInd w:val="0"/>
        <w:spacing w:before="65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III.- Perfil del Responsable del Puesto </w:t>
      </w:r>
    </w:p>
    <w:tbl>
      <w:tblPr>
        <w:tblpPr w:leftFromText="141" w:rightFromText="141" w:vertAnchor="text" w:horzAnchor="margin" w:tblpXSpec="center" w:tblpY="210"/>
        <w:tblW w:w="107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57187B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C24265" w:rsidRPr="00C24265" w:rsidTr="0057187B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3"/>
                <w:szCs w:val="20"/>
              </w:rPr>
              <w:t>Profesionista,   Lic.   Relaciones   Comerciales,   Lic.   Administración</w:t>
            </w:r>
          </w:p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Financiera, Lic. Administración de Empresas.</w:t>
            </w:r>
          </w:p>
        </w:tc>
      </w:tr>
      <w:tr w:rsidR="00C24265" w:rsidRPr="00C24265" w:rsidTr="0057187B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C24265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C24265" w:rsidRPr="00C24265" w:rsidTr="0057187B">
        <w:trPr>
          <w:trHeight w:hRule="exact" w:val="132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C24265" w:rsidRPr="00A43926" w:rsidRDefault="00C24265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  <w:p w:rsidR="00064D7E" w:rsidRPr="00A43926" w:rsidRDefault="00064D7E" w:rsidP="00C24265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064D7E" w:rsidRPr="00C62FCD" w:rsidRDefault="00C24265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Administración Pública, Gestión Institucional, Normatividad, Planeación,</w:t>
            </w:r>
          </w:p>
          <w:p w:rsidR="00C24265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 xml:space="preserve">Ciencias </w:t>
            </w:r>
            <w:r w:rsidR="00DA55B2" w:rsidRPr="00C62FCD">
              <w:rPr>
                <w:rFonts w:eastAsia="Arial Unicode MS" w:cs="Arial"/>
                <w:color w:val="000000"/>
                <w:szCs w:val="20"/>
              </w:rPr>
              <w:t>Económicas – Administrativas, Informática, humanas, Estructura y Funcionamiento de la Administración Pública Municipal.</w:t>
            </w:r>
          </w:p>
        </w:tc>
      </w:tr>
      <w:tr w:rsidR="00064D7E" w:rsidRPr="00C24265" w:rsidTr="0057187B">
        <w:trPr>
          <w:trHeight w:hRule="exact" w:val="97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64D7E" w:rsidRPr="00A43926" w:rsidRDefault="00DA55B2" w:rsidP="00DA55B2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 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A55B2" w:rsidRPr="00C62FCD" w:rsidRDefault="00DA55B2" w:rsidP="007E48CC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>Capacidad de planeación estratégicas, Capacidad de negociación, toma</w:t>
            </w:r>
            <w:r w:rsidR="00100BCE" w:rsidRPr="00C62FCD"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  <w:t xml:space="preserve"> de </w:t>
            </w:r>
            <w:r w:rsidRPr="00C62FCD">
              <w:rPr>
                <w:rFonts w:eastAsia="Arial Unicode MS" w:cs="Arial"/>
                <w:b/>
                <w:bCs/>
                <w:color w:val="FFFFFF"/>
                <w:spacing w:val="1"/>
                <w:szCs w:val="20"/>
              </w:rPr>
              <w:br w:type="column"/>
            </w:r>
            <w:r w:rsidRPr="00C62FCD">
              <w:rPr>
                <w:rFonts w:eastAsia="Arial Unicode MS" w:cs="Arial"/>
                <w:color w:val="000000"/>
                <w:w w:val="101"/>
                <w:szCs w:val="20"/>
              </w:rPr>
              <w:t xml:space="preserve">decisiones,  análisis de problemas, control administrativo, enfoque </w:t>
            </w:r>
            <w:r w:rsidRPr="00C62FCD">
              <w:rPr>
                <w:rFonts w:eastAsia="Arial Unicode MS" w:cs="Arial"/>
                <w:color w:val="000000"/>
                <w:szCs w:val="20"/>
              </w:rPr>
              <w:t xml:space="preserve">en resultados y buen trato. </w:t>
            </w:r>
          </w:p>
          <w:p w:rsidR="00DA55B2" w:rsidRPr="00C62FCD" w:rsidRDefault="00DA55B2" w:rsidP="00DA55B2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Cs/>
                <w:color w:val="000000"/>
                <w:szCs w:val="20"/>
                <w:lang w:val="es-MX" w:eastAsia="es-MX"/>
              </w:rPr>
            </w:pPr>
          </w:p>
          <w:p w:rsidR="00064D7E" w:rsidRPr="00C62FCD" w:rsidRDefault="00064D7E" w:rsidP="00C24265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C24265" w:rsidRP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C6EDB" w:rsidRDefault="005C6EDB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E05F1C" w:rsidRDefault="00E05F1C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D56546" w:rsidRDefault="00D56546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07E25" w:rsidRDefault="00807E25" w:rsidP="00807E25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2D48AA">
        <w:rPr>
          <w:rFonts w:eastAsia="Arial Unicode MS" w:cs="Arial"/>
          <w:b/>
          <w:bCs/>
          <w:color w:val="000000"/>
          <w:sz w:val="24"/>
        </w:rPr>
        <w:t>I.- Descripción del Puesto</w:t>
      </w:r>
    </w:p>
    <w:p w:rsidR="005D5B88" w:rsidRPr="002D48AA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2D48A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Subdirección de Atención y Gestión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Director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Departamento de Atención  y Departamento de Gestión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Internas</w:t>
            </w:r>
          </w:p>
        </w:tc>
      </w:tr>
      <w:tr w:rsidR="005D5B88" w:rsidRPr="002D48AA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jc w:val="left"/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4"/>
                <w:szCs w:val="20"/>
                <w:lang w:val="es-MX" w:eastAsia="es-MX"/>
              </w:rPr>
              <w:t>Mantener al tanto las estrategias de trabajo con el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5"/>
                <w:szCs w:val="20"/>
                <w:lang w:val="es-MX" w:eastAsia="es-MX"/>
              </w:rPr>
              <w:t>personal, planeación de cómo trabajar en equipo,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w w:val="108"/>
                <w:szCs w:val="20"/>
                <w:lang w:val="es-MX" w:eastAsia="es-MX"/>
              </w:rPr>
              <w:t>supervisar que todo esté bien en la Dirección de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Atención Ciudadana.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57187B">
        <w:trPr>
          <w:trHeight w:hRule="exact" w:val="51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</w:p>
        </w:tc>
      </w:tr>
      <w:tr w:rsidR="005D5B88" w:rsidRPr="002D48A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jc w:val="left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Para:</w:t>
            </w:r>
          </w:p>
        </w:tc>
      </w:tr>
      <w:tr w:rsidR="005D5B88" w:rsidRPr="002D48AA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Atender las demandas de los ciudadanos y planificar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2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estrategias de participación ciudadana, con los jefes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4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de manzana para realizar trabajo en conjunto con la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proofErr w:type="gramStart"/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sociedad</w:t>
            </w:r>
            <w:proofErr w:type="gramEnd"/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.</w:t>
            </w:r>
          </w:p>
        </w:tc>
      </w:tr>
      <w:tr w:rsidR="005D5B88" w:rsidRPr="002D48AA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  <w:tr w:rsidR="005D5B88" w:rsidRPr="002D48AA" w:rsidTr="0057187B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Federal</w:t>
            </w:r>
          </w:p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  <w:r w:rsidRPr="002D48AA">
              <w:rPr>
                <w:rFonts w:eastAsia="Arial Unicode MS" w:cs="Arial"/>
                <w:color w:val="000000"/>
                <w:szCs w:val="20"/>
                <w:lang w:val="es-MX" w:eastAsia="es-MX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2D48AA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jc w:val="left"/>
              <w:rPr>
                <w:rFonts w:eastAsia="Arial Unicode MS" w:cs="Arial"/>
                <w:color w:val="000000"/>
                <w:szCs w:val="20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57187B">
        <w:tc>
          <w:tcPr>
            <w:tcW w:w="10774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5D5B88" w:rsidTr="0057187B">
        <w:tc>
          <w:tcPr>
            <w:tcW w:w="10774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Director de Atención Ciudadana todos aquellos asuntos que sean de su competencia.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 la Subdirección a su cargo.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5D5B88" w:rsidRPr="005D5B88" w:rsidTr="0057187B">
        <w:tc>
          <w:tcPr>
            <w:tcW w:w="10774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  <w:t>Descripción Específica</w:t>
            </w:r>
          </w:p>
        </w:tc>
      </w:tr>
      <w:tr w:rsidR="005D5B88" w:rsidTr="0057187B">
        <w:tc>
          <w:tcPr>
            <w:tcW w:w="10774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Contactar  con  los  diferentes  Directores  o  Coordinadores  para  co</w:t>
            </w:r>
            <w:r w:rsidRPr="0057187B">
              <w:rPr>
                <w:rFonts w:eastAsia="Arial Unicode MS" w:cs="Arial"/>
                <w:color w:val="000000"/>
                <w:spacing w:val="2"/>
                <w:szCs w:val="20"/>
                <w:shd w:val="clear" w:color="auto" w:fill="FFFF66"/>
              </w:rPr>
              <w:t xml:space="preserve">nocer  el  avance  de  las  respuestas </w:t>
            </w:r>
            <w:r w:rsidRPr="0057187B">
              <w:rPr>
                <w:rFonts w:eastAsia="Arial Unicode MS" w:cs="Arial"/>
                <w:color w:val="000000"/>
                <w:spacing w:val="-2"/>
                <w:szCs w:val="20"/>
                <w:shd w:val="clear" w:color="auto" w:fill="FFFF66"/>
              </w:rPr>
              <w:t>ciudadanas.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 </w:t>
            </w:r>
          </w:p>
          <w:p w:rsidR="005D5B88" w:rsidRPr="00A43926" w:rsidRDefault="005D5B88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8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5"/>
                <w:szCs w:val="20"/>
              </w:rPr>
              <w:t xml:space="preserve">Atender y buscar solución a les petición y/o gestiones que sean realizadas en la Dirección de Atención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1E7D56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E7D5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7187B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57187B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5D5B88" w:rsidTr="0057187B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0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57187B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Sociales,   Planeación,   Relaciones   Humanas   y   la   Estructura   y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E7D56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5D5B88" w:rsidTr="0057187B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3"/>
                <w:szCs w:val="20"/>
              </w:rPr>
            </w:pPr>
            <w:r w:rsidRPr="001E7D56">
              <w:rPr>
                <w:rFonts w:eastAsia="Arial Unicode MS" w:cs="Arial"/>
                <w:color w:val="000000"/>
                <w:w w:val="103"/>
                <w:szCs w:val="20"/>
              </w:rPr>
              <w:t>Capacidad de negociación, toma de decisiones, capacidad analítica,</w:t>
            </w:r>
          </w:p>
          <w:p w:rsidR="005D5B88" w:rsidRPr="001E7D56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1E7D56">
              <w:rPr>
                <w:rFonts w:eastAsia="Arial Unicode MS" w:cs="Arial"/>
                <w:color w:val="000000"/>
                <w:szCs w:val="20"/>
              </w:rPr>
              <w:t>resolución</w:t>
            </w:r>
            <w:proofErr w:type="gramEnd"/>
            <w:r w:rsidRPr="001E7D56">
              <w:rPr>
                <w:rFonts w:eastAsia="Arial Unicode MS" w:cs="Arial"/>
                <w:color w:val="000000"/>
                <w:szCs w:val="20"/>
              </w:rPr>
              <w:t xml:space="preserve"> de problemas, propositivo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Default="005D5B88" w:rsidP="008D32AF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8D32AF" w:rsidRDefault="008D32AF" w:rsidP="008D32AF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lastRenderedPageBreak/>
        <w:t xml:space="preserve">I.- Descripción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Gestión</w:t>
            </w:r>
          </w:p>
        </w:tc>
      </w:tr>
      <w:tr w:rsidR="005D5B88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Tr="0057187B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D5B88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 xml:space="preserve">Mantener al tanto las estrategias de trabajo </w:t>
            </w:r>
            <w:proofErr w:type="spellStart"/>
            <w:r>
              <w:rPr>
                <w:rFonts w:eastAsia="Arial Unicode MS" w:cs="Arial"/>
                <w:color w:val="000000"/>
                <w:w w:val="108"/>
                <w:szCs w:val="20"/>
              </w:rPr>
              <w:t>al</w:t>
            </w:r>
            <w:proofErr w:type="spellEnd"/>
            <w:r>
              <w:rPr>
                <w:rFonts w:eastAsia="Arial Unicode MS" w:cs="Arial"/>
                <w:color w:val="000000"/>
                <w:w w:val="108"/>
                <w:szCs w:val="20"/>
              </w:rPr>
              <w:t xml:space="preserve"> la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para un mejor desempeño en el área.</w:t>
            </w: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57187B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D5B88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Hacer la recepción y captura de las peticiones de los</w:t>
            </w:r>
          </w:p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8"/>
                <w:szCs w:val="20"/>
              </w:rPr>
            </w:pPr>
            <w:r>
              <w:rPr>
                <w:rFonts w:eastAsia="Arial Unicode MS" w:cs="Arial"/>
                <w:color w:val="000000"/>
                <w:w w:val="108"/>
                <w:szCs w:val="20"/>
              </w:rPr>
              <w:t>ciudadanos para ahí</w:t>
            </w:r>
            <w:r w:rsidRPr="0057187B">
              <w:rPr>
                <w:rFonts w:eastAsia="Arial Unicode MS" w:cs="Arial"/>
                <w:color w:val="000000"/>
                <w:w w:val="108"/>
                <w:szCs w:val="20"/>
                <w:shd w:val="clear" w:color="auto" w:fill="FFFF66"/>
              </w:rPr>
              <w:t xml:space="preserve"> </w:t>
            </w:r>
            <w:r>
              <w:rPr>
                <w:rFonts w:eastAsia="Arial Unicode MS" w:cs="Arial"/>
                <w:color w:val="000000"/>
                <w:w w:val="108"/>
                <w:szCs w:val="20"/>
              </w:rPr>
              <w:t>ser canalizadas a las áreas</w:t>
            </w:r>
          </w:p>
          <w:p w:rsidR="005D5B88" w:rsidRDefault="0057187B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Correspondientes</w:t>
            </w:r>
            <w:r w:rsidR="005D5B88">
              <w:rPr>
                <w:rFonts w:eastAsia="Arial Unicode MS" w:cs="Arial"/>
                <w:color w:val="000000"/>
                <w:szCs w:val="20"/>
              </w:rPr>
              <w:t>.</w:t>
            </w: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D5B88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Pr="009D6F12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9D6F12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57187B">
        <w:tc>
          <w:tcPr>
            <w:tcW w:w="10632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 xml:space="preserve">Descripción </w:t>
            </w:r>
            <w:proofErr w:type="spellStart"/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Génerica</w:t>
            </w:r>
            <w:proofErr w:type="spellEnd"/>
          </w:p>
        </w:tc>
      </w:tr>
      <w:tr w:rsidR="005D5B88" w:rsidTr="0057187B">
        <w:tc>
          <w:tcPr>
            <w:tcW w:w="10632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canalización de las demandas hacia las diversas dependencias.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Llevar un registro sistematizado de la demanda ciudadana y presentar oportunamente informes al Director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Subdirector de Atención y Gestión. </w:t>
            </w:r>
          </w:p>
          <w:p w:rsidR="005D5B88" w:rsidRPr="00A43926" w:rsidRDefault="005D5B88" w:rsidP="00A4392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229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Realizar la captura de las peticiones y llevar el control del SIAC (Sistema Integral de Atención 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57187B">
        <w:tc>
          <w:tcPr>
            <w:tcW w:w="10632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 Específica</w:t>
            </w:r>
          </w:p>
        </w:tc>
      </w:tr>
      <w:tr w:rsidR="005D5B88" w:rsidTr="0057187B">
        <w:tc>
          <w:tcPr>
            <w:tcW w:w="10632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02" w:line="24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Revisar Diario el proceso de las peticiones o gestiones ingresadas en el SIAC (Sistema Integral de Atención </w:t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Ciudadana).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7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proofErr w:type="spellStart"/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>Recepcionar</w:t>
            </w:r>
            <w:proofErr w:type="spellEnd"/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 las respuestas que envían las diferentes instancias sobre las peticiones que tenemos, registrar y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capturar en el sistema.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0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120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Contactar  con  los  diferentes  Directores  o  Coordinadores  para  conocer  el  avance  de  las  respuestas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ciudadanas.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5D5B88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RPr="005D5B88" w:rsidTr="0057187B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5D5B88" w:rsidTr="0057187B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Informática Administrativa</w:t>
            </w:r>
          </w:p>
        </w:tc>
      </w:tr>
      <w:tr w:rsidR="005D5B88" w:rsidTr="0057187B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57187B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5D5B88" w:rsidTr="0057187B">
        <w:trPr>
          <w:trHeight w:hRule="exact" w:val="959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5D5B88" w:rsidRPr="003C0775" w:rsidRDefault="00D37EDC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Propositivo</w:t>
            </w:r>
            <w:r w:rsidR="005D5B88" w:rsidRPr="003C0775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0C225B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p w:rsidR="005D5B88" w:rsidRPr="000C225B" w:rsidRDefault="005D5B88" w:rsidP="005D5B88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D5B88" w:rsidRPr="00306D4D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Departamento de Atención</w:t>
            </w:r>
          </w:p>
        </w:tc>
      </w:tr>
      <w:tr w:rsidR="005D5B88" w:rsidRPr="00306D4D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D5B88" w:rsidRPr="00306D4D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subdirector Atención y Gestión</w:t>
            </w:r>
          </w:p>
        </w:tc>
      </w:tr>
      <w:tr w:rsidR="005D5B88" w:rsidRPr="00306D4D" w:rsidTr="0057187B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5D5B88" w:rsidRPr="00306D4D" w:rsidTr="0057187B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Internas</w:t>
            </w:r>
          </w:p>
        </w:tc>
      </w:tr>
      <w:tr w:rsidR="005D5B88" w:rsidRPr="00306D4D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Director y Subdirección de Atención y Gestión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Mantener al tanto a la Dirección y Subdirección y</w:t>
            </w:r>
          </w:p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 w:val="24"/>
                <w:szCs w:val="20"/>
              </w:rPr>
            </w:pPr>
            <w:proofErr w:type="gramStart"/>
            <w:r w:rsidRPr="003C0775">
              <w:rPr>
                <w:rFonts w:eastAsia="Arial Unicode MS" w:cs="Arial"/>
                <w:color w:val="000000"/>
                <w:szCs w:val="20"/>
              </w:rPr>
              <w:t>mejorar</w:t>
            </w:r>
            <w:proofErr w:type="gramEnd"/>
            <w:r w:rsidRPr="003C0775">
              <w:rPr>
                <w:rFonts w:eastAsia="Arial Unicode MS" w:cs="Arial"/>
                <w:color w:val="000000"/>
                <w:szCs w:val="20"/>
              </w:rPr>
              <w:t xml:space="preserve"> el servicio que se ofrece en el área.</w:t>
            </w:r>
          </w:p>
        </w:tc>
      </w:tr>
      <w:tr w:rsidR="005D5B88" w:rsidRPr="00306D4D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873D9E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57187B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</w:p>
        </w:tc>
      </w:tr>
      <w:tr w:rsidR="005D5B88" w:rsidRPr="00306D4D" w:rsidTr="0057187B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  <w:szCs w:val="20"/>
              </w:rPr>
              <w:t>Para:</w:t>
            </w:r>
          </w:p>
        </w:tc>
      </w:tr>
      <w:tr w:rsidR="005D5B88" w:rsidRPr="00306D4D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Brindar  una mejor atención a los ciudadanos.</w:t>
            </w:r>
          </w:p>
        </w:tc>
      </w:tr>
      <w:tr w:rsidR="005D5B88" w:rsidRPr="00306D4D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  <w:tr w:rsidR="005D5B88" w:rsidRPr="00306D4D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06D4D" w:rsidRDefault="005D5B88" w:rsidP="000873F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 w:val="24"/>
                <w:szCs w:val="2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306D4D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p w:rsidR="005D5B88" w:rsidRPr="00306D4D" w:rsidRDefault="005D5B88" w:rsidP="005D5B88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57187B">
        <w:tc>
          <w:tcPr>
            <w:tcW w:w="10632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Descripción Genérica</w:t>
            </w:r>
          </w:p>
        </w:tc>
      </w:tr>
      <w:tr w:rsidR="005D5B88" w:rsidTr="00873D9E">
        <w:tc>
          <w:tcPr>
            <w:tcW w:w="10632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Atención de la ciudadanía,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8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Supervisar módulos de atención al ciudadano.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2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a las personas que deseen o tengan dudas con respecto a las dependencias del H. Ayuntamiento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D5B88" w:rsidRPr="005D5B88" w:rsidTr="00873D9E">
        <w:tc>
          <w:tcPr>
            <w:tcW w:w="10632" w:type="dxa"/>
            <w:shd w:val="clear" w:color="auto" w:fill="FFC000"/>
          </w:tcPr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31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lastRenderedPageBreak/>
              <w:t>Descripción Específica</w:t>
            </w:r>
          </w:p>
        </w:tc>
      </w:tr>
      <w:tr w:rsidR="005D5B88" w:rsidTr="00873D9E">
        <w:tc>
          <w:tcPr>
            <w:tcW w:w="10632" w:type="dxa"/>
            <w:shd w:val="clear" w:color="auto" w:fill="FFFF66"/>
          </w:tcPr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4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Informar sobre dudas o asesorar a las personas que asistan a la Dirección de Atención ciudadana.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5D5B88" w:rsidRPr="00A43926" w:rsidRDefault="005D5B88" w:rsidP="00A43926">
            <w:pPr>
              <w:widowControl w:val="0"/>
              <w:numPr>
                <w:ilvl w:val="0"/>
                <w:numId w:val="3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7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Trato  personalizado  y  acompañamiento  por  parte  del  personal  a  las  diversas  dependencias  del  H.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Ayuntamiento donde desee el ciudadano realizar algún trámite. </w:t>
            </w:r>
          </w:p>
          <w:p w:rsidR="005D5B88" w:rsidRPr="00A43926" w:rsidRDefault="005D5B88" w:rsidP="00A43926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1215"/>
              <w:rPr>
                <w:rFonts w:eastAsia="Arial Unicode MS" w:cs="Arial"/>
                <w:b/>
                <w:bCs/>
                <w:color w:val="000000"/>
              </w:rPr>
            </w:pP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5D5B88" w:rsidRPr="003C0775" w:rsidRDefault="005D5B88" w:rsidP="008D32AF">
      <w:pPr>
        <w:widowControl w:val="0"/>
        <w:autoSpaceDE w:val="0"/>
        <w:autoSpaceDN w:val="0"/>
        <w:adjustRightInd w:val="0"/>
        <w:spacing w:before="10" w:line="253" w:lineRule="exact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5D5B88" w:rsidTr="00873D9E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Cs w:val="20"/>
              </w:rPr>
              <w:t>Perfil del Puesto</w:t>
            </w:r>
          </w:p>
        </w:tc>
      </w:tr>
      <w:tr w:rsidR="005D5B88" w:rsidTr="00873D9E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185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Lic. Ciencias de la Educación, Lic. Psicología</w:t>
            </w:r>
          </w:p>
        </w:tc>
      </w:tr>
      <w:tr w:rsidR="005D5B88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5D5B88" w:rsidTr="00873D9E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Sociales, Relaciones Humanas y la Estructura y Funcionamiento de la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7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3C0775">
              <w:rPr>
                <w:rFonts w:eastAsia="Arial Unicode MS" w:cs="Arial"/>
                <w:color w:val="000000"/>
                <w:szCs w:val="20"/>
              </w:rPr>
              <w:t>Administración Pública Municipal.</w:t>
            </w:r>
          </w:p>
        </w:tc>
      </w:tr>
      <w:tr w:rsidR="005D5B88" w:rsidTr="00873D9E">
        <w:trPr>
          <w:trHeight w:hRule="exact" w:val="643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5D5B88" w:rsidRPr="005D5B88" w:rsidRDefault="005D5B88" w:rsidP="000873F3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5D5B88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6"/>
                <w:szCs w:val="20"/>
              </w:rPr>
            </w:pPr>
            <w:r w:rsidRPr="003C0775">
              <w:rPr>
                <w:rFonts w:eastAsia="Arial Unicode MS" w:cs="Arial"/>
                <w:color w:val="000000"/>
                <w:w w:val="106"/>
                <w:szCs w:val="20"/>
              </w:rPr>
              <w:t>Toma de decisiones, planeación, capacidad analítica y de síntesis,</w:t>
            </w:r>
          </w:p>
          <w:p w:rsidR="005D5B88" w:rsidRPr="003C0775" w:rsidRDefault="005D5B88" w:rsidP="000873F3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3C0775">
              <w:rPr>
                <w:rFonts w:eastAsia="Arial Unicode MS" w:cs="Arial"/>
                <w:color w:val="000000"/>
                <w:szCs w:val="20"/>
              </w:rPr>
              <w:t>resolución</w:t>
            </w:r>
            <w:proofErr w:type="gramEnd"/>
            <w:r w:rsidRPr="003C0775">
              <w:rPr>
                <w:rFonts w:eastAsia="Arial Unicode MS" w:cs="Arial"/>
                <w:color w:val="000000"/>
                <w:szCs w:val="20"/>
              </w:rPr>
              <w:t xml:space="preserve"> de problemas, enfoque en resultados, y facilidad de palabra.</w:t>
            </w:r>
          </w:p>
        </w:tc>
      </w:tr>
    </w:tbl>
    <w:p w:rsidR="005D5B88" w:rsidRDefault="005D5B88" w:rsidP="005D5B88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p w:rsidR="008D32AF" w:rsidRDefault="008D32AF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E05F1C" w:rsidRPr="001B6248" w:rsidRDefault="00E05F1C" w:rsidP="00807E25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5E0F2B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Subdirección de Organización y Vinculación</w:t>
            </w:r>
          </w:p>
        </w:tc>
      </w:tr>
      <w:tr w:rsidR="005E0F2B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5E0F2B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</w:t>
            </w:r>
          </w:p>
        </w:tc>
      </w:tr>
      <w:tr w:rsidR="005E0F2B" w:rsidTr="00873D9E">
        <w:trPr>
          <w:trHeight w:hRule="exact" w:val="537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  de   Organización   y   Departamento   de   Enlace   y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Vinculación</w:t>
            </w:r>
          </w:p>
        </w:tc>
      </w:tr>
      <w:tr w:rsidR="005E0F2B" w:rsidTr="00873D9E">
        <w:trPr>
          <w:trHeight w:hRule="exact" w:val="278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3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Atender las demandas de los ciudadanos y planificar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estrategias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de participación ciudadana.</w:t>
            </w: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del H. Ayuntamiento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5E0F2B" w:rsidTr="00873D9E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E0F2B" w:rsidRPr="00A43926" w:rsidRDefault="005E0F2B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>
              <w:rPr>
                <w:rFonts w:eastAsia="Arial Unicode MS" w:cs="Arial"/>
                <w:color w:val="000000"/>
                <w:w w:val="102"/>
                <w:szCs w:val="20"/>
              </w:rPr>
              <w:t>Gestionar   programas   de   apoyo   en   las   otras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dependencias gubernamentales y brindar atención a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los ciudadanos y mantenerlos informados sobre las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actividades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que se realizaran.</w:t>
            </w:r>
          </w:p>
        </w:tc>
      </w:tr>
      <w:tr w:rsidR="005E0F2B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5E0F2B" w:rsidTr="00873D9E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Federal</w:t>
            </w:r>
          </w:p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Gobierno Estatal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5E0F2B" w:rsidRDefault="005E0F2B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D32AF" w:rsidRDefault="008D32A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D32AF" w:rsidRDefault="008D32A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EF1ABA" w:rsidRPr="001B6248" w:rsidRDefault="00EF1ABA" w:rsidP="00EF1ABA">
      <w:pPr>
        <w:widowControl w:val="0"/>
        <w:autoSpaceDE w:val="0"/>
        <w:autoSpaceDN w:val="0"/>
        <w:adjustRightInd w:val="0"/>
        <w:spacing w:before="19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lastRenderedPageBreak/>
        <w:t xml:space="preserve">II.- Descripción de las Funciones del Puesto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873D9E">
        <w:tc>
          <w:tcPr>
            <w:tcW w:w="10632" w:type="dxa"/>
            <w:shd w:val="clear" w:color="auto" w:fill="FFC000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EF1ABA" w:rsidTr="00873D9E">
        <w:tc>
          <w:tcPr>
            <w:tcW w:w="10632" w:type="dxa"/>
            <w:shd w:val="clear" w:color="auto" w:fill="FFFF66"/>
          </w:tcPr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Acordar con el Director  todos aquellos asuntos que sean de su competencia.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la Subdirección a su cargo.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>Vincular en el territorio urbano aquellos convenios celebrados con las In</w:t>
            </w:r>
            <w:r w:rsidR="000C2D10" w:rsidRPr="00A43926">
              <w:rPr>
                <w:rFonts w:eastAsia="Arial Unicode MS" w:cs="Arial"/>
                <w:color w:val="000000"/>
                <w:w w:val="102"/>
                <w:szCs w:val="20"/>
              </w:rPr>
              <w:t>stituciones Federales, Estatales y Municipales para su ejecución de Programas Sociales.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 </w:t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ab/>
            </w:r>
          </w:p>
          <w:p w:rsidR="00EF1ABA" w:rsidRPr="00A43926" w:rsidRDefault="00EF1ABA" w:rsidP="00A4392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2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Ampliar la cobertura del SIPAC en la ciudad.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1B6248" w:rsidRPr="001B6248" w:rsidTr="00873D9E">
        <w:tc>
          <w:tcPr>
            <w:tcW w:w="10632" w:type="dxa"/>
            <w:shd w:val="clear" w:color="auto" w:fill="FFC000"/>
          </w:tcPr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Especifica</w:t>
            </w:r>
          </w:p>
        </w:tc>
      </w:tr>
      <w:tr w:rsidR="00EF1ABA" w:rsidTr="00873D9E">
        <w:tc>
          <w:tcPr>
            <w:tcW w:w="10632" w:type="dxa"/>
            <w:shd w:val="clear" w:color="auto" w:fill="FFFF66"/>
          </w:tcPr>
          <w:p w:rsidR="00E15DD7" w:rsidRPr="00A43926" w:rsidRDefault="00E15DD7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left="781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82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Brindar la asesoría para el mantenimiento de la estructura social de la zona urbana y realizar las sustituciones </w:t>
            </w:r>
            <w:r w:rsidRPr="00A43926">
              <w:rPr>
                <w:rFonts w:eastAsia="Arial Unicode MS" w:cs="Arial"/>
                <w:color w:val="000000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de las organizaciones sociales, conforme al Reglamento de Participación Ciudadana.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EF1ABA" w:rsidRPr="00A43926" w:rsidRDefault="00EF1ABA" w:rsidP="00A43926">
            <w:pPr>
              <w:widowControl w:val="0"/>
              <w:numPr>
                <w:ilvl w:val="0"/>
                <w:numId w:val="23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0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 xml:space="preserve">Seleccionar estrategias sociales y productivas para la comunicación estrecha con las autoridades de las </w:t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br/>
            </w:r>
            <w:r w:rsidRPr="00A43926">
              <w:rPr>
                <w:rFonts w:eastAsia="Arial Unicode MS" w:cs="Arial"/>
                <w:color w:val="000000"/>
                <w:w w:val="103"/>
                <w:szCs w:val="20"/>
              </w:rPr>
              <w:tab/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localidades para el buen desarrollo de los Programas. </w:t>
            </w:r>
          </w:p>
          <w:p w:rsidR="00EF1ABA" w:rsidRPr="00A43926" w:rsidRDefault="00EF1ABA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43862" w:rsidRPr="00A43926" w:rsidRDefault="00C43862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5D5B88" w:rsidRPr="00A43926" w:rsidRDefault="005D5B88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A43926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A43926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B97C3F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1B6248" w:rsidRPr="001B6248" w:rsidTr="00873D9E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873D9E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C62FCD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B97C3F" w:rsidTr="00873D9E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C62FCD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B97C3F" w:rsidRPr="00C62FCD" w:rsidRDefault="008D32A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C62FCD">
              <w:rPr>
                <w:rFonts w:eastAsia="Arial Unicode MS" w:cs="Arial"/>
                <w:color w:val="000000"/>
                <w:szCs w:val="20"/>
              </w:rPr>
              <w:t>Propositivo</w:t>
            </w:r>
            <w:r w:rsidR="00B97C3F" w:rsidRPr="00C62FCD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C24265" w:rsidRDefault="00C24265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B97C3F" w:rsidRDefault="00B97C3F" w:rsidP="008D32AF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D32AF" w:rsidRDefault="008D32AF" w:rsidP="008D32AF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D32AF" w:rsidRDefault="008D32AF" w:rsidP="008D32AF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8D32AF" w:rsidRPr="001B6248" w:rsidRDefault="008D32AF" w:rsidP="008D32AF">
      <w:pPr>
        <w:widowControl w:val="0"/>
        <w:autoSpaceDE w:val="0"/>
        <w:autoSpaceDN w:val="0"/>
        <w:adjustRightInd w:val="0"/>
        <w:spacing w:before="84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10" w:line="253" w:lineRule="exact"/>
        <w:jc w:val="left"/>
        <w:rPr>
          <w:rFonts w:eastAsia="Arial Unicode MS" w:cs="Arial"/>
          <w:b/>
          <w:bCs/>
          <w:color w:val="000000"/>
          <w:sz w:val="24"/>
          <w:lang w:val="es-MX" w:eastAsia="es-MX"/>
        </w:rPr>
      </w:pPr>
      <w:r w:rsidRPr="001B6248">
        <w:rPr>
          <w:rFonts w:eastAsia="Arial Unicode MS" w:cs="Arial"/>
          <w:b/>
          <w:bCs/>
          <w:color w:val="000000"/>
          <w:sz w:val="24"/>
          <w:lang w:val="es-MX" w:eastAsia="es-MX"/>
        </w:rPr>
        <w:lastRenderedPageBreak/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B97C3F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Organización</w:t>
            </w:r>
          </w:p>
        </w:tc>
      </w:tr>
      <w:tr w:rsidR="00B97C3F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B97C3F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B97C3F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de apoyo del área</w:t>
            </w:r>
          </w:p>
        </w:tc>
      </w:tr>
      <w:tr w:rsidR="00B97C3F" w:rsidTr="00873D9E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Internas</w:t>
            </w:r>
          </w:p>
        </w:tc>
      </w:tr>
      <w:tr w:rsidR="00B97C3F" w:rsidTr="00873D9E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>, planeación de cómo trabajar en equipo.</w:t>
            </w: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873D9E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 w:val="24"/>
              </w:rPr>
            </w:pPr>
          </w:p>
        </w:tc>
      </w:tr>
      <w:tr w:rsidR="00B97C3F" w:rsidTr="00873D9E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5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Para:</w:t>
            </w: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con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ellos ac</w:t>
            </w:r>
            <w:r w:rsidRPr="00873D9E">
              <w:rPr>
                <w:rFonts w:eastAsia="Arial Unicode MS" w:cs="Arial"/>
                <w:color w:val="000000"/>
                <w:szCs w:val="20"/>
                <w:shd w:val="clear" w:color="auto" w:fill="FFFF66"/>
              </w:rPr>
              <w:t>t</w:t>
            </w:r>
            <w:r>
              <w:rPr>
                <w:rFonts w:eastAsia="Arial Unicode MS" w:cs="Arial"/>
                <w:color w:val="000000"/>
                <w:szCs w:val="20"/>
              </w:rPr>
              <w:t>ividades de carácter social.</w:t>
            </w: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B97C3F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7C3F" w:rsidRDefault="00B97C3F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B97C3F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873D9E">
        <w:tc>
          <w:tcPr>
            <w:tcW w:w="10774" w:type="dxa"/>
            <w:shd w:val="clear" w:color="auto" w:fill="FFC000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 xml:space="preserve">Descripción </w:t>
            </w:r>
            <w:r w:rsidR="00E15DD7"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Genérica</w:t>
            </w:r>
          </w:p>
        </w:tc>
      </w:tr>
      <w:tr w:rsidR="00B97C3F" w:rsidTr="00873D9E">
        <w:tc>
          <w:tcPr>
            <w:tcW w:w="10774" w:type="dxa"/>
            <w:shd w:val="clear" w:color="auto" w:fill="FFFF66"/>
          </w:tcPr>
          <w:p w:rsidR="00E15DD7" w:rsidRPr="00A43926" w:rsidRDefault="00E15DD7" w:rsidP="00A43926">
            <w:pPr>
              <w:widowControl w:val="0"/>
              <w:autoSpaceDE w:val="0"/>
              <w:autoSpaceDN w:val="0"/>
              <w:adjustRightInd w:val="0"/>
              <w:spacing w:before="3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3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Acordar con el Subdirector de Organización y Vinculación todos los asuntos que sean de su competencia.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99" w:line="220" w:lineRule="exact"/>
              <w:ind w:right="245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Asumir la responsabilidad en el cumplimiento de los objetivos en el cumplimiento del Departamento  a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cargo.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2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A43926">
              <w:rPr>
                <w:rFonts w:eastAsia="Arial Unicode MS" w:cs="Arial"/>
                <w:color w:val="000000"/>
                <w:w w:val="102"/>
                <w:szCs w:val="20"/>
              </w:rPr>
              <w:t xml:space="preserve">Organizar actividades con los Jefes de Manzana para trabajar de manera armoniosa y en conjunto con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>ciudadanía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97C3F" w:rsidTr="00873D9E">
        <w:tc>
          <w:tcPr>
            <w:tcW w:w="10774" w:type="dxa"/>
            <w:shd w:val="clear" w:color="auto" w:fill="FFC000"/>
          </w:tcPr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Específica</w:t>
            </w:r>
          </w:p>
        </w:tc>
      </w:tr>
      <w:tr w:rsidR="00B97C3F" w:rsidTr="00873D9E">
        <w:tc>
          <w:tcPr>
            <w:tcW w:w="10774" w:type="dxa"/>
            <w:shd w:val="clear" w:color="auto" w:fill="FFFF66"/>
          </w:tcPr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2"/>
                <w:szCs w:val="20"/>
              </w:rPr>
              <w:t>Invitar a los Jefes de Manzana a la colaboración  de proyectos que el H. Ayu</w:t>
            </w:r>
            <w:r w:rsidR="0078594C" w:rsidRPr="00A43926">
              <w:rPr>
                <w:rFonts w:eastAsia="Arial Unicode MS" w:cs="Arial"/>
                <w:color w:val="000000"/>
                <w:spacing w:val="2"/>
                <w:szCs w:val="20"/>
              </w:rPr>
              <w:t xml:space="preserve">ntamiento para beneficio de la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ciudadanía.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64" w:line="24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>Elaborar los informes trimestrales de seguimiento y avance de los programa</w:t>
            </w:r>
            <w:r w:rsidR="0078594C"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s de trabajo y acciones de las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áreas que conforman la Dirección de Atención y Participación Ciudadana. </w:t>
            </w:r>
          </w:p>
          <w:p w:rsidR="00B97C3F" w:rsidRPr="00A43926" w:rsidRDefault="00B97C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B97C3F" w:rsidRPr="00A43926" w:rsidRDefault="00B97C3F" w:rsidP="00A4392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59" w:line="230" w:lineRule="exact"/>
              <w:rPr>
                <w:rFonts w:eastAsia="Arial Unicode MS" w:cs="Arial"/>
                <w:color w:val="000000"/>
                <w:spacing w:val="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Mantener confidencialidad de los asuntos y documentos que manejan. </w:t>
            </w:r>
          </w:p>
        </w:tc>
      </w:tr>
    </w:tbl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8D32AF" w:rsidRDefault="008D32AF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C62FCD" w:rsidRDefault="00C62FCD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78594C" w:rsidRDefault="0078594C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B97C3F" w:rsidRPr="001B6248" w:rsidRDefault="00B97C3F" w:rsidP="00B97C3F">
      <w:pPr>
        <w:widowControl w:val="0"/>
        <w:autoSpaceDE w:val="0"/>
        <w:autoSpaceDN w:val="0"/>
        <w:adjustRightInd w:val="0"/>
        <w:spacing w:before="38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lastRenderedPageBreak/>
        <w:t xml:space="preserve">III.- Perfil del Responsable del Puesto </w:t>
      </w:r>
    </w:p>
    <w:p w:rsidR="00B97C3F" w:rsidRDefault="00B97C3F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B97C3F" w:rsidTr="00873D9E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B97C3F" w:rsidTr="00873D9E">
        <w:trPr>
          <w:trHeight w:hRule="exact" w:val="331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B97C3F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B97C3F" w:rsidTr="00873D9E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70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1B6248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B97C3F" w:rsidRPr="001B6248" w:rsidRDefault="00C62FCD" w:rsidP="00C62FCD">
            <w:pPr>
              <w:widowControl w:val="0"/>
              <w:tabs>
                <w:tab w:val="left" w:pos="1522"/>
                <w:tab w:val="left" w:pos="3432"/>
                <w:tab w:val="left" w:pos="5117"/>
                <w:tab w:val="left" w:pos="6745"/>
              </w:tabs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 xml:space="preserve">Sociales,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Normatividad,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Planeación,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ab/>
              <w:t>Relaciones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Humanas,</w:t>
            </w:r>
            <w:r>
              <w:rPr>
                <w:rFonts w:eastAsia="Arial Unicode MS" w:cs="Arial"/>
                <w:color w:val="000000"/>
                <w:szCs w:val="20"/>
              </w:rPr>
              <w:t xml:space="preserve"> </w:t>
            </w:r>
            <w:r w:rsidR="00B97C3F" w:rsidRPr="001B6248">
              <w:rPr>
                <w:rFonts w:eastAsia="Arial Unicode MS" w:cs="Arial"/>
                <w:color w:val="000000"/>
                <w:szCs w:val="20"/>
              </w:rPr>
              <w:t>Funcionamiento de la Administración Pública Municipal.</w:t>
            </w:r>
          </w:p>
        </w:tc>
      </w:tr>
      <w:tr w:rsidR="00B97C3F" w:rsidTr="00873D9E">
        <w:trPr>
          <w:trHeight w:hRule="exact" w:val="648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54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B97C3F" w:rsidRPr="00A43926" w:rsidRDefault="00B97C3F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1B6248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B97C3F" w:rsidRPr="001B6248" w:rsidRDefault="00B97C3F" w:rsidP="00E15DD7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1B6248">
              <w:rPr>
                <w:rFonts w:eastAsia="Arial Unicode MS" w:cs="Arial"/>
                <w:color w:val="000000"/>
                <w:szCs w:val="20"/>
              </w:rPr>
              <w:t>analítica</w:t>
            </w:r>
            <w:proofErr w:type="gramEnd"/>
            <w:r w:rsidRPr="001B6248">
              <w:rPr>
                <w:rFonts w:eastAsia="Arial Unicode MS" w:cs="Arial"/>
                <w:color w:val="000000"/>
                <w:szCs w:val="20"/>
              </w:rPr>
              <w:t xml:space="preserve"> y de síntesis, resolución de problemas, enfoque en resultados.</w:t>
            </w:r>
          </w:p>
        </w:tc>
      </w:tr>
    </w:tbl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57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I.- Descripción del Puesto </w:t>
      </w: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1580"/>
        <w:gridCol w:w="4960"/>
      </w:tblGrid>
      <w:tr w:rsidR="00D21FF3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Departamento de Enlace y Vinculación</w:t>
            </w:r>
          </w:p>
        </w:tc>
      </w:tr>
      <w:tr w:rsidR="00D21FF3" w:rsidTr="00873D9E">
        <w:trPr>
          <w:trHeight w:hRule="exact" w:val="278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Área de Adscripción: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Dirección de Atención Ciudadana</w:t>
            </w:r>
          </w:p>
        </w:tc>
      </w:tr>
      <w:tr w:rsidR="00D21FF3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Reporta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6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</w:tr>
      <w:tr w:rsidR="00D21FF3" w:rsidTr="00873D9E">
        <w:trPr>
          <w:trHeight w:hRule="exact" w:val="273"/>
        </w:trPr>
        <w:tc>
          <w:tcPr>
            <w:tcW w:w="4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Supervisa a:</w:t>
            </w:r>
          </w:p>
        </w:tc>
        <w:tc>
          <w:tcPr>
            <w:tcW w:w="6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3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Personal en general</w:t>
            </w:r>
          </w:p>
        </w:tc>
      </w:tr>
      <w:tr w:rsidR="00D21FF3" w:rsidTr="00873D9E">
        <w:trPr>
          <w:trHeight w:hRule="exact" w:val="273"/>
        </w:trPr>
        <w:tc>
          <w:tcPr>
            <w:tcW w:w="107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Internas</w:t>
            </w: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1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Director y Subdirección de Organización y Vinculación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w w:val="104"/>
                <w:szCs w:val="20"/>
              </w:rPr>
            </w:pPr>
            <w:r>
              <w:rPr>
                <w:rFonts w:eastAsia="Arial Unicode MS" w:cs="Arial"/>
                <w:color w:val="000000"/>
                <w:w w:val="104"/>
                <w:szCs w:val="20"/>
              </w:rPr>
              <w:t>Mantener al tanto las estrategias de trabajo con el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personal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>, planeación de cómo trabajar en equipo.</w:t>
            </w:r>
          </w:p>
        </w:tc>
      </w:tr>
      <w:tr w:rsidR="00D21FF3" w:rsidTr="00873D9E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departamento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873D9E">
        <w:trPr>
          <w:trHeight w:hRule="exact" w:val="537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w w:val="101"/>
                <w:szCs w:val="20"/>
              </w:rPr>
            </w:pPr>
            <w:r>
              <w:rPr>
                <w:rFonts w:eastAsia="Arial Unicode MS" w:cs="Arial"/>
                <w:color w:val="000000"/>
                <w:w w:val="101"/>
                <w:szCs w:val="20"/>
              </w:rPr>
              <w:t>Personal  del  área  asignada  en  la  Dirección  de  Atención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Ciudadana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Interacciones Externas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b/>
                <w:bCs/>
                <w:color w:val="000000"/>
                <w:szCs w:val="20"/>
              </w:rPr>
            </w:pP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Con: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D21FF3" w:rsidRPr="00A43926" w:rsidRDefault="00D21FF3" w:rsidP="00E15DD7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112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Para:</w:t>
            </w: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Jefes de Manzana</w:t>
            </w:r>
          </w:p>
        </w:tc>
        <w:tc>
          <w:tcPr>
            <w:tcW w:w="49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7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Coordinar comités de Jefes de Manzana y programar</w:t>
            </w:r>
          </w:p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>
              <w:rPr>
                <w:rFonts w:eastAsia="Arial Unicode MS" w:cs="Arial"/>
                <w:color w:val="000000"/>
                <w:szCs w:val="20"/>
              </w:rPr>
              <w:t>con</w:t>
            </w:r>
            <w:proofErr w:type="gramEnd"/>
            <w:r>
              <w:rPr>
                <w:rFonts w:eastAsia="Arial Unicode MS" w:cs="Arial"/>
                <w:color w:val="000000"/>
                <w:szCs w:val="20"/>
              </w:rPr>
              <w:t xml:space="preserve"> ellos actividades de carácter social.</w:t>
            </w:r>
          </w:p>
        </w:tc>
      </w:tr>
      <w:tr w:rsidR="00D21FF3" w:rsidTr="00873D9E">
        <w:trPr>
          <w:trHeight w:hRule="exact" w:val="278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  <w:r>
              <w:rPr>
                <w:rFonts w:eastAsia="Arial Unicode MS" w:cs="Arial"/>
                <w:color w:val="000000"/>
                <w:szCs w:val="20"/>
              </w:rPr>
              <w:t>Ciudadanos</w:t>
            </w: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before="12" w:line="231" w:lineRule="exact"/>
              <w:ind w:left="115"/>
              <w:rPr>
                <w:rFonts w:eastAsia="Arial Unicode MS" w:cs="Arial"/>
                <w:color w:val="000000"/>
                <w:szCs w:val="20"/>
              </w:rPr>
            </w:pPr>
          </w:p>
        </w:tc>
      </w:tr>
      <w:tr w:rsidR="00D21FF3" w:rsidTr="00873D9E">
        <w:trPr>
          <w:trHeight w:hRule="exact" w:val="273"/>
        </w:trPr>
        <w:tc>
          <w:tcPr>
            <w:tcW w:w="5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  <w:tc>
          <w:tcPr>
            <w:tcW w:w="49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D21FF3" w:rsidRDefault="00D21FF3" w:rsidP="00E1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 w:cs="Arial"/>
                <w:color w:val="000000"/>
                <w:szCs w:val="20"/>
              </w:rPr>
            </w:pPr>
          </w:p>
        </w:tc>
      </w:tr>
    </w:tbl>
    <w:p w:rsidR="00D21FF3" w:rsidRDefault="00D21FF3" w:rsidP="00FA6049">
      <w:pPr>
        <w:widowControl w:val="0"/>
        <w:autoSpaceDE w:val="0"/>
        <w:autoSpaceDN w:val="0"/>
        <w:adjustRightInd w:val="0"/>
        <w:spacing w:before="84" w:line="253" w:lineRule="exact"/>
        <w:ind w:left="24"/>
        <w:jc w:val="left"/>
        <w:rPr>
          <w:rFonts w:eastAsia="Arial Unicode MS" w:cs="Arial"/>
          <w:b/>
          <w:bCs/>
          <w:color w:val="000000"/>
          <w:sz w:val="22"/>
          <w:szCs w:val="22"/>
          <w:lang w:val="es-MX" w:eastAsia="es-MX"/>
        </w:rPr>
      </w:pPr>
    </w:p>
    <w:p w:rsidR="00C62FCD" w:rsidRDefault="00C62FCD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D21FF3" w:rsidRPr="001B6248" w:rsidRDefault="00D21FF3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1B6248">
        <w:rPr>
          <w:rFonts w:eastAsia="Arial Unicode MS" w:cs="Arial"/>
          <w:b/>
          <w:bCs/>
          <w:color w:val="000000"/>
          <w:sz w:val="24"/>
        </w:rPr>
        <w:t xml:space="preserve">II.- Descripción de las Funciones del Puesto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B6248" w:rsidRPr="001B6248" w:rsidTr="00873D9E">
        <w:tc>
          <w:tcPr>
            <w:tcW w:w="10774" w:type="dxa"/>
            <w:shd w:val="clear" w:color="auto" w:fill="FFC000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t>Descripción Genérica</w:t>
            </w:r>
          </w:p>
        </w:tc>
      </w:tr>
      <w:tr w:rsidR="00F0283F" w:rsidTr="00873D9E">
        <w:tc>
          <w:tcPr>
            <w:tcW w:w="10774" w:type="dxa"/>
            <w:shd w:val="clear" w:color="auto" w:fill="FFFF66"/>
          </w:tcPr>
          <w:p w:rsidR="00F0283F" w:rsidRPr="00A43926" w:rsidRDefault="00F0283F" w:rsidP="00A43926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left="1215"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59" w:line="220" w:lineRule="exact"/>
              <w:ind w:right="246"/>
              <w:rPr>
                <w:rFonts w:eastAsia="Arial Unicode MS" w:cs="Arial"/>
                <w:color w:val="000000"/>
                <w:spacing w:val="-2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1"/>
                <w:szCs w:val="20"/>
              </w:rPr>
              <w:t>Acordar  con  el  Subdirección  de  Organización  y  Vinculación  todos  aquellos  asuntos  que  sea</w:t>
            </w:r>
            <w:r w:rsidR="0078594C" w:rsidRPr="00A43926">
              <w:rPr>
                <w:rFonts w:eastAsia="Arial Unicode MS" w:cs="Arial"/>
                <w:color w:val="000000"/>
                <w:spacing w:val="1"/>
                <w:szCs w:val="20"/>
              </w:rPr>
              <w:t xml:space="preserve">n  de  su </w:t>
            </w:r>
            <w:r w:rsidRPr="00A43926">
              <w:rPr>
                <w:rFonts w:eastAsia="Arial Unicode MS" w:cs="Arial"/>
                <w:color w:val="000000"/>
                <w:spacing w:val="-2"/>
                <w:szCs w:val="20"/>
              </w:rPr>
              <w:t xml:space="preserve">competencia.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2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82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Asumir la responsabilidad en el cumplimiento de los objetivos del Departamento a su cargo.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confidencialidad de los asuntos y documentos que manejan en el área a su cargo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320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left"/>
              <w:rPr>
                <w:rFonts w:eastAsia="Arial Unicode MS" w:cs="Arial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p w:rsidR="00F0283F" w:rsidRDefault="00F0283F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3C0775" w:rsidRPr="003C0775" w:rsidTr="00873D9E">
        <w:tc>
          <w:tcPr>
            <w:tcW w:w="10774" w:type="dxa"/>
            <w:shd w:val="clear" w:color="auto" w:fill="FFC000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84" w:line="253" w:lineRule="exact"/>
              <w:jc w:val="center"/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  <w:lang w:val="es-MX" w:eastAsia="es-MX"/>
              </w:rPr>
              <w:lastRenderedPageBreak/>
              <w:t>Descripción Específica</w:t>
            </w:r>
          </w:p>
        </w:tc>
      </w:tr>
      <w:tr w:rsidR="00F0283F" w:rsidTr="00873D9E">
        <w:tc>
          <w:tcPr>
            <w:tcW w:w="10774" w:type="dxa"/>
            <w:shd w:val="clear" w:color="auto" w:fill="FFFF66"/>
          </w:tcPr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0" w:line="230" w:lineRule="exact"/>
              <w:ind w:left="121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50" w:line="230" w:lineRule="exact"/>
              <w:rPr>
                <w:rFonts w:eastAsia="Arial Unicode MS" w:cs="Arial"/>
                <w:color w:val="000000"/>
                <w:szCs w:val="20"/>
              </w:rPr>
            </w:pPr>
            <w:r w:rsidRPr="00A43926">
              <w:rPr>
                <w:rFonts w:eastAsia="Arial Unicode MS" w:cs="Arial"/>
                <w:color w:val="000000"/>
                <w:szCs w:val="20"/>
              </w:rPr>
              <w:t xml:space="preserve">Mantener Contactos con los Jefes de Manzana para proyectos o actividades que el H. Ayuntamiento realice 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495"/>
              <w:rPr>
                <w:rFonts w:eastAsia="Arial Unicode MS" w:cs="Arial"/>
                <w:color w:val="000000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3"/>
                <w:szCs w:val="20"/>
              </w:rPr>
              <w:t xml:space="preserve">Registrar  e  informar trimestralmente  los Objetivos y metas  de  los  diferentes  Programas  Sociales  que </w:t>
            </w: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 xml:space="preserve">Desarrolla la Dirección. </w:t>
            </w:r>
          </w:p>
          <w:p w:rsidR="00F0283F" w:rsidRPr="00A43926" w:rsidRDefault="00F0283F" w:rsidP="009C5471">
            <w:pPr>
              <w:pStyle w:val="Prrafodelista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numPr>
                <w:ilvl w:val="0"/>
                <w:numId w:val="24"/>
              </w:numPr>
              <w:tabs>
                <w:tab w:val="left" w:pos="855"/>
              </w:tabs>
              <w:autoSpaceDE w:val="0"/>
              <w:autoSpaceDN w:val="0"/>
              <w:adjustRightInd w:val="0"/>
              <w:spacing w:before="42" w:line="240" w:lineRule="exact"/>
              <w:ind w:right="246"/>
              <w:rPr>
                <w:rFonts w:eastAsia="Arial Unicode MS" w:cs="Arial"/>
                <w:color w:val="000000"/>
                <w:spacing w:val="-1"/>
                <w:szCs w:val="20"/>
              </w:rPr>
            </w:pPr>
            <w:r w:rsidRPr="00A43926">
              <w:rPr>
                <w:rFonts w:eastAsia="Arial Unicode MS" w:cs="Arial"/>
                <w:color w:val="000000"/>
                <w:spacing w:val="-1"/>
                <w:szCs w:val="20"/>
              </w:rPr>
              <w:t>Registrar y dar seguimiento de los diagnósticos y acuerdos adquiridos del C. Presidente Municipal en los encuentros con los órganos Ciudadanos</w:t>
            </w: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line="230" w:lineRule="exact"/>
              <w:ind w:left="495"/>
              <w:rPr>
                <w:rFonts w:eastAsia="Arial Unicode MS" w:cs="Arial"/>
                <w:color w:val="000000"/>
                <w:spacing w:val="-1"/>
                <w:szCs w:val="20"/>
              </w:rPr>
            </w:pPr>
          </w:p>
          <w:p w:rsidR="00F0283F" w:rsidRPr="00A43926" w:rsidRDefault="00F0283F" w:rsidP="00A43926">
            <w:pPr>
              <w:widowControl w:val="0"/>
              <w:autoSpaceDE w:val="0"/>
              <w:autoSpaceDN w:val="0"/>
              <w:adjustRightInd w:val="0"/>
              <w:spacing w:before="59" w:line="230" w:lineRule="exact"/>
              <w:ind w:left="1215"/>
              <w:rPr>
                <w:rFonts w:eastAsia="Arial Unicode MS" w:cs="Arial"/>
                <w:color w:val="000000"/>
                <w:spacing w:val="1"/>
                <w:szCs w:val="20"/>
              </w:rPr>
            </w:pPr>
          </w:p>
        </w:tc>
      </w:tr>
    </w:tbl>
    <w:p w:rsidR="003C0775" w:rsidRDefault="003C077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</w:p>
    <w:p w:rsidR="001431C5" w:rsidRPr="003C0775" w:rsidRDefault="001431C5" w:rsidP="001431C5">
      <w:pPr>
        <w:widowControl w:val="0"/>
        <w:autoSpaceDE w:val="0"/>
        <w:autoSpaceDN w:val="0"/>
        <w:adjustRightInd w:val="0"/>
        <w:spacing w:before="10" w:line="253" w:lineRule="exact"/>
        <w:ind w:left="24"/>
        <w:rPr>
          <w:rFonts w:eastAsia="Arial Unicode MS" w:cs="Arial"/>
          <w:b/>
          <w:bCs/>
          <w:color w:val="000000"/>
          <w:sz w:val="24"/>
        </w:rPr>
      </w:pPr>
      <w:r w:rsidRPr="003C0775">
        <w:rPr>
          <w:rFonts w:eastAsia="Arial Unicode MS" w:cs="Arial"/>
          <w:b/>
          <w:bCs/>
          <w:color w:val="000000"/>
          <w:sz w:val="24"/>
        </w:rPr>
        <w:t xml:space="preserve">III.- Perfil del Responsable del Puesto </w:t>
      </w:r>
    </w:p>
    <w:p w:rsidR="001431C5" w:rsidRDefault="001431C5" w:rsidP="00D21FF3">
      <w:pPr>
        <w:widowControl w:val="0"/>
        <w:autoSpaceDE w:val="0"/>
        <w:autoSpaceDN w:val="0"/>
        <w:adjustRightInd w:val="0"/>
        <w:spacing w:before="31" w:line="253" w:lineRule="exact"/>
        <w:ind w:left="24"/>
        <w:rPr>
          <w:rFonts w:eastAsia="Arial Unicode MS" w:cs="Arial"/>
          <w:b/>
          <w:bCs/>
          <w:color w:val="000000"/>
        </w:rPr>
      </w:pPr>
    </w:p>
    <w:tbl>
      <w:tblPr>
        <w:tblW w:w="10775" w:type="dxa"/>
        <w:tblInd w:w="-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940"/>
      </w:tblGrid>
      <w:tr w:rsidR="003C0775" w:rsidRPr="003C0775" w:rsidTr="00873D9E">
        <w:trPr>
          <w:trHeight w:hRule="exact" w:val="273"/>
        </w:trPr>
        <w:tc>
          <w:tcPr>
            <w:tcW w:w="107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" w:line="231" w:lineRule="exact"/>
              <w:ind w:left="4612"/>
              <w:rPr>
                <w:rFonts w:eastAsia="Arial Unicode MS" w:cs="Arial"/>
                <w:b/>
                <w:bCs/>
                <w:color w:val="000000"/>
                <w:sz w:val="24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 w:val="24"/>
              </w:rPr>
              <w:t>Perfil del Puesto</w:t>
            </w:r>
          </w:p>
        </w:tc>
      </w:tr>
      <w:tr w:rsidR="00AD1D0A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Nivel Académico: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Lic. Administración Pública, Lic. Ciencias Políticas, Lic. Administración</w:t>
            </w:r>
          </w:p>
        </w:tc>
      </w:tr>
      <w:tr w:rsidR="00AD1D0A" w:rsidTr="00873D9E">
        <w:trPr>
          <w:trHeight w:hRule="exact" w:val="326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1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Experiencia: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5 años mínimos, en cargos públicos.</w:t>
            </w:r>
          </w:p>
        </w:tc>
      </w:tr>
      <w:tr w:rsidR="00AD1D0A" w:rsidTr="00873D9E">
        <w:trPr>
          <w:trHeight w:hRule="exact" w:val="9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line="231" w:lineRule="exact"/>
              <w:ind w:left="115"/>
              <w:rPr>
                <w:rFonts w:eastAsia="Arial Unicode MS" w:cs="Arial"/>
                <w:color w:val="000000"/>
                <w:sz w:val="24"/>
              </w:rPr>
            </w:pP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76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Conocimientos: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Administración Pública, Política Social, Gestión Institucional, Ciencias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w w:val="102"/>
                <w:szCs w:val="20"/>
              </w:rPr>
            </w:pPr>
            <w:r w:rsidRPr="006C6A5E">
              <w:rPr>
                <w:rFonts w:eastAsia="Arial Unicode MS" w:cs="Arial"/>
                <w:color w:val="000000"/>
                <w:w w:val="102"/>
                <w:szCs w:val="20"/>
              </w:rPr>
              <w:t>Sociales,   Normatividad,   Planeación,   Relaciones   Humanas   y   la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Estructura y Funcionamiento de la Administración Pública Municipal.</w:t>
            </w:r>
          </w:p>
        </w:tc>
      </w:tr>
      <w:tr w:rsidR="00AD1D0A" w:rsidTr="00873D9E">
        <w:trPr>
          <w:trHeight w:hRule="exact" w:val="960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21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Aptitud para Ocupar el</w:t>
            </w:r>
          </w:p>
          <w:p w:rsidR="00AD1D0A" w:rsidRPr="00A43926" w:rsidRDefault="00AD1D0A" w:rsidP="009C5471">
            <w:pPr>
              <w:widowControl w:val="0"/>
              <w:autoSpaceDE w:val="0"/>
              <w:autoSpaceDN w:val="0"/>
              <w:adjustRightInd w:val="0"/>
              <w:spacing w:before="33" w:line="231" w:lineRule="exact"/>
              <w:ind w:left="115"/>
              <w:rPr>
                <w:rFonts w:eastAsia="Arial Unicode MS" w:cs="Arial"/>
                <w:b/>
                <w:bCs/>
                <w:color w:val="000000"/>
                <w:szCs w:val="20"/>
              </w:rPr>
            </w:pPr>
            <w:r w:rsidRPr="00A43926">
              <w:rPr>
                <w:rFonts w:eastAsia="Arial Unicode MS" w:cs="Arial"/>
                <w:b/>
                <w:bCs/>
                <w:color w:val="000000"/>
                <w:szCs w:val="20"/>
              </w:rPr>
              <w:t>Puesto: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66"/>
          </w:tcPr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3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Capacidad de negociación, toma de decisiones, planeación, capacidad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r w:rsidRPr="006C6A5E">
              <w:rPr>
                <w:rFonts w:eastAsia="Arial Unicode MS" w:cs="Arial"/>
                <w:color w:val="000000"/>
                <w:szCs w:val="20"/>
              </w:rPr>
              <w:t>analítica y de síntesis, resolución de problemas, enfoque en resultados,</w:t>
            </w:r>
          </w:p>
          <w:p w:rsidR="00AD1D0A" w:rsidRPr="006C6A5E" w:rsidRDefault="00AD1D0A" w:rsidP="009C5471">
            <w:pPr>
              <w:widowControl w:val="0"/>
              <w:autoSpaceDE w:val="0"/>
              <w:autoSpaceDN w:val="0"/>
              <w:adjustRightInd w:val="0"/>
              <w:spacing w:before="42" w:line="275" w:lineRule="exact"/>
              <w:ind w:left="112"/>
              <w:rPr>
                <w:rFonts w:eastAsia="Arial Unicode MS" w:cs="Arial"/>
                <w:color w:val="000000"/>
                <w:szCs w:val="20"/>
              </w:rPr>
            </w:pPr>
            <w:proofErr w:type="gramStart"/>
            <w:r w:rsidRPr="006C6A5E">
              <w:rPr>
                <w:rFonts w:eastAsia="Arial Unicode MS" w:cs="Arial"/>
                <w:color w:val="000000"/>
                <w:szCs w:val="20"/>
              </w:rPr>
              <w:t>propositivo</w:t>
            </w:r>
            <w:proofErr w:type="gramEnd"/>
            <w:r w:rsidRPr="006C6A5E">
              <w:rPr>
                <w:rFonts w:eastAsia="Arial Unicode MS" w:cs="Arial"/>
                <w:color w:val="000000"/>
                <w:szCs w:val="20"/>
              </w:rPr>
              <w:t xml:space="preserve"> y facilidad de palabra.</w:t>
            </w:r>
          </w:p>
        </w:tc>
      </w:tr>
    </w:tbl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  <w:bookmarkStart w:id="0" w:name="_GoBack"/>
      <w:bookmarkEnd w:id="0"/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0C2D10" w:rsidRDefault="000C2D10" w:rsidP="00A94DA5">
      <w:pPr>
        <w:widowControl w:val="0"/>
        <w:autoSpaceDE w:val="0"/>
        <w:autoSpaceDN w:val="0"/>
        <w:adjustRightInd w:val="0"/>
        <w:spacing w:before="23" w:line="253" w:lineRule="exact"/>
        <w:rPr>
          <w:rFonts w:eastAsia="Arial Unicode MS" w:cs="Arial"/>
          <w:b/>
          <w:bCs/>
          <w:color w:val="000000"/>
          <w:sz w:val="24"/>
        </w:rPr>
      </w:pPr>
    </w:p>
    <w:p w:rsidR="00746FBF" w:rsidRDefault="00746FBF">
      <w:pPr>
        <w:widowControl w:val="0"/>
        <w:autoSpaceDE w:val="0"/>
        <w:autoSpaceDN w:val="0"/>
        <w:adjustRightInd w:val="0"/>
        <w:spacing w:before="31" w:line="253" w:lineRule="exact"/>
        <w:rPr>
          <w:rFonts w:eastAsia="Arial Unicode MS" w:cs="Arial"/>
          <w:b/>
          <w:bCs/>
          <w:color w:val="000000"/>
        </w:rPr>
      </w:pPr>
    </w:p>
    <w:sectPr w:rsidR="00746FBF" w:rsidSect="00026D00">
      <w:headerReference w:type="default" r:id="rId14"/>
      <w:footerReference w:type="default" r:id="rId15"/>
      <w:pgSz w:w="12242" w:h="15842" w:code="1"/>
      <w:pgMar w:top="1417" w:right="1701" w:bottom="1417" w:left="1701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ECE" w:rsidRDefault="00626ECE">
      <w:r>
        <w:separator/>
      </w:r>
    </w:p>
  </w:endnote>
  <w:endnote w:type="continuationSeparator" w:id="0">
    <w:p w:rsidR="00626ECE" w:rsidRDefault="00626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charset w:val="00"/>
    <w:family w:val="swiss"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111" w:rsidRDefault="00A841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D32AF">
      <w:rPr>
        <w:noProof/>
      </w:rPr>
      <w:t>27</w:t>
    </w:r>
    <w:r>
      <w:fldChar w:fldCharType="end"/>
    </w:r>
  </w:p>
  <w:p w:rsidR="00A84111" w:rsidRPr="00954A22" w:rsidRDefault="00A84111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w:pict>
        <v:group id="Grupo 9" o:spid="_x0000_s2139" style="position:absolute;left:0;text-align:left;margin-left:-87pt;margin-top:28.45pt;width:612.45pt;height:13.1pt;z-index: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">
          <v:rect id="Rectángulo 2" o:spid="_x0000_s2140" style="position:absolute;left:17772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<v:rect id="Rectángulo 3" o:spid="_x0000_s2141" style="position:absolute;left:35545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<v:rect id="Rectángulo 4" o:spid="_x0000_s2142" style="position:absolute;left:53318;width:17773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<v:rect id="Rectángulo 5" o:spid="_x0000_s2143" style="position:absolute;width:17772;height:9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ECE" w:rsidRDefault="00626ECE">
      <w:r>
        <w:separator/>
      </w:r>
    </w:p>
  </w:footnote>
  <w:footnote w:type="continuationSeparator" w:id="0">
    <w:p w:rsidR="00626ECE" w:rsidRDefault="00626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111" w:rsidRDefault="00026D00" w:rsidP="00ED0860">
    <w:pPr>
      <w:pStyle w:val="Encabezado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left:0;text-align:left;margin-left:284.8pt;margin-top:36.1pt;width:219pt;height:25.85pt;z-index:1" filled="f" stroked="f">
          <v:textbox style="mso-next-textbox:#_x0000_s2137">
            <w:txbxContent>
              <w:p w:rsidR="00A84111" w:rsidRPr="00ED0860" w:rsidRDefault="00A84111" w:rsidP="00ED0860">
                <w:pPr>
                  <w:rPr>
                    <w:rFonts w:ascii="Miriam" w:hAnsi="Miriam" w:cs="Miriam"/>
                    <w:b/>
                    <w:color w:val="000000"/>
                    <w:sz w:val="28"/>
                  </w:rPr>
                </w:pPr>
                <w:r>
                  <w:rPr>
                    <w:rFonts w:ascii="Miriam" w:hAnsi="Miriam" w:cs="Miriam"/>
                    <w:b/>
                    <w:color w:val="000000"/>
                    <w:sz w:val="28"/>
                  </w:rPr>
                  <w:t>MANUAL DE ORGANIZACI</w:t>
                </w:r>
                <w:r>
                  <w:rPr>
                    <w:rFonts w:cs="Arial"/>
                    <w:b/>
                    <w:color w:val="000000"/>
                    <w:sz w:val="28"/>
                  </w:rPr>
                  <w:t>Ó</w:t>
                </w:r>
                <w:r>
                  <w:rPr>
                    <w:rFonts w:ascii="Miriam" w:hAnsi="Miriam" w:cs="Miriam"/>
                    <w:b/>
                    <w:color w:val="000000"/>
                    <w:sz w:val="28"/>
                  </w:rPr>
                  <w:t>N</w:t>
                </w:r>
              </w:p>
            </w:txbxContent>
          </v:textbox>
        </v:shape>
      </w:pict>
    </w:r>
    <w:r w:rsidR="00A84111"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left:0;text-align:left;margin-left:-85.8pt;margin-top:70.5pt;width:612.65pt;height:3.55pt;z-index:-1" wrapcoords="-26 0 -26 17280 21600 17280 21600 0 -26 0">
          <v:imagedata r:id="rId1" o:title=""/>
          <w10:wrap type="through"/>
        </v:shape>
      </w:pict>
    </w:r>
    <w:r w:rsidR="00A84111" w:rsidRPr="00A84111">
      <w:pict>
        <v:shape id="_x0000_i1031" type="#_x0000_t75" style="width:56.7pt;height:68.6pt">
          <v:imagedata r:id="rId2" o:title="LOGO CENTRO"/>
        </v:shape>
      </w:pict>
    </w:r>
  </w:p>
  <w:p w:rsidR="00A84111" w:rsidRDefault="00A84111" w:rsidP="00BA39F5">
    <w:pPr>
      <w:pStyle w:val="Encabezado"/>
    </w:pPr>
  </w:p>
  <w:p w:rsidR="00A84111" w:rsidRDefault="00A84111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349E6"/>
    <w:multiLevelType w:val="hybridMultilevel"/>
    <w:tmpl w:val="F9C24AF0"/>
    <w:lvl w:ilvl="0" w:tplc="080A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1A61"/>
    <w:multiLevelType w:val="hybridMultilevel"/>
    <w:tmpl w:val="C4768CE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7250E60"/>
    <w:multiLevelType w:val="hybridMultilevel"/>
    <w:tmpl w:val="1D7A1EE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185F24FE"/>
    <w:multiLevelType w:val="hybridMultilevel"/>
    <w:tmpl w:val="F1807ED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1A3F1C7F"/>
    <w:multiLevelType w:val="hybridMultilevel"/>
    <w:tmpl w:val="0216489E"/>
    <w:lvl w:ilvl="0" w:tplc="080A000D">
      <w:start w:val="1"/>
      <w:numFmt w:val="bullet"/>
      <w:lvlText w:val=""/>
      <w:lvlJc w:val="left"/>
      <w:pPr>
        <w:ind w:left="13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9">
    <w:nsid w:val="1FBB782C"/>
    <w:multiLevelType w:val="hybridMultilevel"/>
    <w:tmpl w:val="21482F0C"/>
    <w:lvl w:ilvl="0" w:tplc="080A000D">
      <w:start w:val="1"/>
      <w:numFmt w:val="bullet"/>
      <w:lvlText w:val=""/>
      <w:lvlJc w:val="left"/>
      <w:pPr>
        <w:ind w:left="14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0">
    <w:nsid w:val="229D1B42"/>
    <w:multiLevelType w:val="hybridMultilevel"/>
    <w:tmpl w:val="DF762D4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05F13"/>
    <w:multiLevelType w:val="hybridMultilevel"/>
    <w:tmpl w:val="95BE3B4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8B86600"/>
    <w:multiLevelType w:val="hybridMultilevel"/>
    <w:tmpl w:val="357433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2AF3061"/>
    <w:multiLevelType w:val="hybridMultilevel"/>
    <w:tmpl w:val="31A4B1F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E4AB9"/>
    <w:multiLevelType w:val="hybridMultilevel"/>
    <w:tmpl w:val="2C10B1C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421B4C55"/>
    <w:multiLevelType w:val="hybridMultilevel"/>
    <w:tmpl w:val="3AA4F71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4852C7"/>
    <w:multiLevelType w:val="hybridMultilevel"/>
    <w:tmpl w:val="0B948144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>
    <w:nsid w:val="44146784"/>
    <w:multiLevelType w:val="hybridMultilevel"/>
    <w:tmpl w:val="4FD643FA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2">
    <w:nsid w:val="443C7603"/>
    <w:multiLevelType w:val="hybridMultilevel"/>
    <w:tmpl w:val="2EF0315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46A019B2"/>
    <w:multiLevelType w:val="multilevel"/>
    <w:tmpl w:val="F348BFF4"/>
    <w:lvl w:ilvl="0">
      <w:start w:val="1"/>
      <w:numFmt w:val="decimal"/>
      <w:lvlText w:val="%1.0"/>
      <w:lvlJc w:val="left"/>
      <w:pPr>
        <w:ind w:left="724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7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3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3" w:hanging="1800"/>
      </w:pPr>
      <w:rPr>
        <w:rFonts w:hint="default"/>
      </w:rPr>
    </w:lvl>
  </w:abstractNum>
  <w:abstractNum w:abstractNumId="24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1E96"/>
    <w:multiLevelType w:val="hybridMultilevel"/>
    <w:tmpl w:val="263ACAFE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8">
    <w:nsid w:val="744B3D6B"/>
    <w:multiLevelType w:val="hybridMultilevel"/>
    <w:tmpl w:val="13BEB0C2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>
    <w:nsid w:val="764172F0"/>
    <w:multiLevelType w:val="hybridMultilevel"/>
    <w:tmpl w:val="6EC85660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0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E171C"/>
    <w:multiLevelType w:val="hybridMultilevel"/>
    <w:tmpl w:val="9F98FC58"/>
    <w:lvl w:ilvl="0" w:tplc="080A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2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30"/>
  </w:num>
  <w:num w:numId="5">
    <w:abstractNumId w:val="32"/>
  </w:num>
  <w:num w:numId="6">
    <w:abstractNumId w:val="19"/>
  </w:num>
  <w:num w:numId="7">
    <w:abstractNumId w:val="26"/>
  </w:num>
  <w:num w:numId="8">
    <w:abstractNumId w:val="24"/>
  </w:num>
  <w:num w:numId="9">
    <w:abstractNumId w:val="11"/>
  </w:num>
  <w:num w:numId="10">
    <w:abstractNumId w:val="4"/>
  </w:num>
  <w:num w:numId="11">
    <w:abstractNumId w:val="0"/>
  </w:num>
  <w:num w:numId="12">
    <w:abstractNumId w:val="2"/>
  </w:num>
  <w:num w:numId="13">
    <w:abstractNumId w:val="25"/>
  </w:num>
  <w:num w:numId="14">
    <w:abstractNumId w:val="9"/>
  </w:num>
  <w:num w:numId="15">
    <w:abstractNumId w:val="15"/>
  </w:num>
  <w:num w:numId="16">
    <w:abstractNumId w:val="16"/>
  </w:num>
  <w:num w:numId="17">
    <w:abstractNumId w:val="29"/>
  </w:num>
  <w:num w:numId="18">
    <w:abstractNumId w:val="27"/>
  </w:num>
  <w:num w:numId="19">
    <w:abstractNumId w:val="7"/>
  </w:num>
  <w:num w:numId="20">
    <w:abstractNumId w:val="21"/>
  </w:num>
  <w:num w:numId="21">
    <w:abstractNumId w:val="10"/>
  </w:num>
  <w:num w:numId="22">
    <w:abstractNumId w:val="28"/>
  </w:num>
  <w:num w:numId="23">
    <w:abstractNumId w:val="1"/>
  </w:num>
  <w:num w:numId="24">
    <w:abstractNumId w:val="31"/>
  </w:num>
  <w:num w:numId="25">
    <w:abstractNumId w:val="22"/>
  </w:num>
  <w:num w:numId="26">
    <w:abstractNumId w:val="20"/>
  </w:num>
  <w:num w:numId="27">
    <w:abstractNumId w:val="8"/>
  </w:num>
  <w:num w:numId="28">
    <w:abstractNumId w:val="5"/>
  </w:num>
  <w:num w:numId="29">
    <w:abstractNumId w:val="6"/>
  </w:num>
  <w:num w:numId="30">
    <w:abstractNumId w:val="12"/>
  </w:num>
  <w:num w:numId="31">
    <w:abstractNumId w:val="13"/>
  </w:num>
  <w:num w:numId="32">
    <w:abstractNumId w:val="17"/>
  </w:num>
  <w:num w:numId="33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1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4758"/>
    <w:rsid w:val="000000C2"/>
    <w:rsid w:val="00002542"/>
    <w:rsid w:val="00003158"/>
    <w:rsid w:val="000034DF"/>
    <w:rsid w:val="00004F0F"/>
    <w:rsid w:val="00005A80"/>
    <w:rsid w:val="000062A1"/>
    <w:rsid w:val="00006E2A"/>
    <w:rsid w:val="00010026"/>
    <w:rsid w:val="0001144A"/>
    <w:rsid w:val="0001283F"/>
    <w:rsid w:val="00013261"/>
    <w:rsid w:val="0001441F"/>
    <w:rsid w:val="000177A6"/>
    <w:rsid w:val="00017934"/>
    <w:rsid w:val="00021513"/>
    <w:rsid w:val="0002282C"/>
    <w:rsid w:val="00022B12"/>
    <w:rsid w:val="00022E4A"/>
    <w:rsid w:val="00024A23"/>
    <w:rsid w:val="00025DA7"/>
    <w:rsid w:val="0002601B"/>
    <w:rsid w:val="00026D00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02D"/>
    <w:rsid w:val="000631F0"/>
    <w:rsid w:val="00063305"/>
    <w:rsid w:val="00064B63"/>
    <w:rsid w:val="00064D7E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873F3"/>
    <w:rsid w:val="000908E7"/>
    <w:rsid w:val="00091F1E"/>
    <w:rsid w:val="00092849"/>
    <w:rsid w:val="00092CE8"/>
    <w:rsid w:val="00092FE5"/>
    <w:rsid w:val="000958E2"/>
    <w:rsid w:val="0009591A"/>
    <w:rsid w:val="000977D9"/>
    <w:rsid w:val="00097C54"/>
    <w:rsid w:val="000A014B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225B"/>
    <w:rsid w:val="000C2D10"/>
    <w:rsid w:val="000C3BC1"/>
    <w:rsid w:val="000C4620"/>
    <w:rsid w:val="000C5A8C"/>
    <w:rsid w:val="000D151B"/>
    <w:rsid w:val="000D165A"/>
    <w:rsid w:val="000D2FDD"/>
    <w:rsid w:val="000D397F"/>
    <w:rsid w:val="000D5361"/>
    <w:rsid w:val="000D6641"/>
    <w:rsid w:val="000D7610"/>
    <w:rsid w:val="000E1512"/>
    <w:rsid w:val="000E24C6"/>
    <w:rsid w:val="000E3CA4"/>
    <w:rsid w:val="000E47F5"/>
    <w:rsid w:val="000E5CF6"/>
    <w:rsid w:val="000E6BF3"/>
    <w:rsid w:val="000F0377"/>
    <w:rsid w:val="000F0D6B"/>
    <w:rsid w:val="000F3076"/>
    <w:rsid w:val="000F3446"/>
    <w:rsid w:val="000F42B8"/>
    <w:rsid w:val="000F5BFA"/>
    <w:rsid w:val="000F638C"/>
    <w:rsid w:val="0010086C"/>
    <w:rsid w:val="00100BCE"/>
    <w:rsid w:val="00100FA5"/>
    <w:rsid w:val="00104705"/>
    <w:rsid w:val="00105FE4"/>
    <w:rsid w:val="00106090"/>
    <w:rsid w:val="00106390"/>
    <w:rsid w:val="00106C3F"/>
    <w:rsid w:val="001071B4"/>
    <w:rsid w:val="00110598"/>
    <w:rsid w:val="00110AA6"/>
    <w:rsid w:val="00110C91"/>
    <w:rsid w:val="00113598"/>
    <w:rsid w:val="00115F18"/>
    <w:rsid w:val="0011761A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36743"/>
    <w:rsid w:val="00141F29"/>
    <w:rsid w:val="001431C5"/>
    <w:rsid w:val="00143D09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3484"/>
    <w:rsid w:val="00153EA6"/>
    <w:rsid w:val="00155E74"/>
    <w:rsid w:val="001607F3"/>
    <w:rsid w:val="00161426"/>
    <w:rsid w:val="00161642"/>
    <w:rsid w:val="001620E0"/>
    <w:rsid w:val="00165C02"/>
    <w:rsid w:val="00166945"/>
    <w:rsid w:val="0017177C"/>
    <w:rsid w:val="00173008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91F7D"/>
    <w:rsid w:val="00192C2F"/>
    <w:rsid w:val="00193AF4"/>
    <w:rsid w:val="00194758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62B"/>
    <w:rsid w:val="001A7B2F"/>
    <w:rsid w:val="001B02A5"/>
    <w:rsid w:val="001B18B9"/>
    <w:rsid w:val="001B18DA"/>
    <w:rsid w:val="001B1B37"/>
    <w:rsid w:val="001B213E"/>
    <w:rsid w:val="001B2F08"/>
    <w:rsid w:val="001B49C9"/>
    <w:rsid w:val="001B50E4"/>
    <w:rsid w:val="001B5D07"/>
    <w:rsid w:val="001B5E0A"/>
    <w:rsid w:val="001B6248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2FB3"/>
    <w:rsid w:val="001D35A3"/>
    <w:rsid w:val="001D3FE2"/>
    <w:rsid w:val="001D4113"/>
    <w:rsid w:val="001D5693"/>
    <w:rsid w:val="001D6588"/>
    <w:rsid w:val="001D767F"/>
    <w:rsid w:val="001D76C2"/>
    <w:rsid w:val="001E0E7E"/>
    <w:rsid w:val="001E2D5A"/>
    <w:rsid w:val="001E41C7"/>
    <w:rsid w:val="001E7D56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2AF"/>
    <w:rsid w:val="002053F5"/>
    <w:rsid w:val="00207005"/>
    <w:rsid w:val="00207615"/>
    <w:rsid w:val="00210F4B"/>
    <w:rsid w:val="00212027"/>
    <w:rsid w:val="0021317B"/>
    <w:rsid w:val="00213B78"/>
    <w:rsid w:val="0022021D"/>
    <w:rsid w:val="00220601"/>
    <w:rsid w:val="00220953"/>
    <w:rsid w:val="002214A2"/>
    <w:rsid w:val="002218B6"/>
    <w:rsid w:val="00221EE0"/>
    <w:rsid w:val="0022322F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4495"/>
    <w:rsid w:val="00244D8C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3432"/>
    <w:rsid w:val="002645B7"/>
    <w:rsid w:val="00275450"/>
    <w:rsid w:val="00275EAC"/>
    <w:rsid w:val="00280E9E"/>
    <w:rsid w:val="002813F3"/>
    <w:rsid w:val="002819B5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1186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68EF"/>
    <w:rsid w:val="002B701D"/>
    <w:rsid w:val="002B76E9"/>
    <w:rsid w:val="002B79FA"/>
    <w:rsid w:val="002C0DAE"/>
    <w:rsid w:val="002C107D"/>
    <w:rsid w:val="002C282F"/>
    <w:rsid w:val="002C52E3"/>
    <w:rsid w:val="002C5E94"/>
    <w:rsid w:val="002C7A9F"/>
    <w:rsid w:val="002D1461"/>
    <w:rsid w:val="002D1BFE"/>
    <w:rsid w:val="002D1DDD"/>
    <w:rsid w:val="002D1E97"/>
    <w:rsid w:val="002D48AA"/>
    <w:rsid w:val="002D4992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753"/>
    <w:rsid w:val="002F28B7"/>
    <w:rsid w:val="002F2A69"/>
    <w:rsid w:val="002F52A3"/>
    <w:rsid w:val="00300C46"/>
    <w:rsid w:val="00301572"/>
    <w:rsid w:val="00304EDF"/>
    <w:rsid w:val="003051DD"/>
    <w:rsid w:val="0030526D"/>
    <w:rsid w:val="0030637D"/>
    <w:rsid w:val="00306D4D"/>
    <w:rsid w:val="00307BE4"/>
    <w:rsid w:val="0031043D"/>
    <w:rsid w:val="003113D2"/>
    <w:rsid w:val="00312FA4"/>
    <w:rsid w:val="00313C46"/>
    <w:rsid w:val="00314192"/>
    <w:rsid w:val="0031449A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4D73"/>
    <w:rsid w:val="0033500C"/>
    <w:rsid w:val="00336655"/>
    <w:rsid w:val="003368D1"/>
    <w:rsid w:val="00337060"/>
    <w:rsid w:val="00340A6A"/>
    <w:rsid w:val="00341529"/>
    <w:rsid w:val="0034245B"/>
    <w:rsid w:val="00345284"/>
    <w:rsid w:val="00347FEC"/>
    <w:rsid w:val="00350140"/>
    <w:rsid w:val="00352140"/>
    <w:rsid w:val="00353C04"/>
    <w:rsid w:val="00355360"/>
    <w:rsid w:val="003555FD"/>
    <w:rsid w:val="0035636A"/>
    <w:rsid w:val="0036073C"/>
    <w:rsid w:val="003613AB"/>
    <w:rsid w:val="00361CC5"/>
    <w:rsid w:val="0036552C"/>
    <w:rsid w:val="003660B7"/>
    <w:rsid w:val="003718BB"/>
    <w:rsid w:val="00371AAF"/>
    <w:rsid w:val="003726C4"/>
    <w:rsid w:val="0037378B"/>
    <w:rsid w:val="0037434C"/>
    <w:rsid w:val="003759EF"/>
    <w:rsid w:val="0038105E"/>
    <w:rsid w:val="00381298"/>
    <w:rsid w:val="00381ECF"/>
    <w:rsid w:val="00382377"/>
    <w:rsid w:val="00385B54"/>
    <w:rsid w:val="003877C6"/>
    <w:rsid w:val="003902B2"/>
    <w:rsid w:val="003937C7"/>
    <w:rsid w:val="003938F2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0775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BA1"/>
    <w:rsid w:val="003D3F4B"/>
    <w:rsid w:val="003D43AD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595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0EF"/>
    <w:rsid w:val="00423AC1"/>
    <w:rsid w:val="00425D27"/>
    <w:rsid w:val="00426014"/>
    <w:rsid w:val="00426758"/>
    <w:rsid w:val="0043218C"/>
    <w:rsid w:val="004371C1"/>
    <w:rsid w:val="00437369"/>
    <w:rsid w:val="004379AD"/>
    <w:rsid w:val="0044239A"/>
    <w:rsid w:val="0044437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937"/>
    <w:rsid w:val="00486F2F"/>
    <w:rsid w:val="0049086B"/>
    <w:rsid w:val="0049176C"/>
    <w:rsid w:val="00492E39"/>
    <w:rsid w:val="00495249"/>
    <w:rsid w:val="0049713E"/>
    <w:rsid w:val="004A2C98"/>
    <w:rsid w:val="004A3FD2"/>
    <w:rsid w:val="004A46E4"/>
    <w:rsid w:val="004A5F13"/>
    <w:rsid w:val="004B0FBA"/>
    <w:rsid w:val="004B2897"/>
    <w:rsid w:val="004B36BE"/>
    <w:rsid w:val="004B74E5"/>
    <w:rsid w:val="004C09A7"/>
    <w:rsid w:val="004C3C0A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42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36F"/>
    <w:rsid w:val="00515BF7"/>
    <w:rsid w:val="00515D26"/>
    <w:rsid w:val="00521E0B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4C17"/>
    <w:rsid w:val="00534C5A"/>
    <w:rsid w:val="00535F3B"/>
    <w:rsid w:val="00536C56"/>
    <w:rsid w:val="00536EDE"/>
    <w:rsid w:val="005410AF"/>
    <w:rsid w:val="0054144C"/>
    <w:rsid w:val="005456CF"/>
    <w:rsid w:val="0054609E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187B"/>
    <w:rsid w:val="0057375F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E47"/>
    <w:rsid w:val="0058757D"/>
    <w:rsid w:val="0058758E"/>
    <w:rsid w:val="00590CEB"/>
    <w:rsid w:val="00594A0D"/>
    <w:rsid w:val="005957D7"/>
    <w:rsid w:val="005962B9"/>
    <w:rsid w:val="00596DE5"/>
    <w:rsid w:val="005A05AC"/>
    <w:rsid w:val="005A18A4"/>
    <w:rsid w:val="005A2BF6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C6EDB"/>
    <w:rsid w:val="005D49CC"/>
    <w:rsid w:val="005D5B88"/>
    <w:rsid w:val="005E03DD"/>
    <w:rsid w:val="005E0F2B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2BF1"/>
    <w:rsid w:val="005F33D7"/>
    <w:rsid w:val="005F565B"/>
    <w:rsid w:val="006016E2"/>
    <w:rsid w:val="00601E55"/>
    <w:rsid w:val="00603151"/>
    <w:rsid w:val="00607649"/>
    <w:rsid w:val="00610A5C"/>
    <w:rsid w:val="0061150D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2480A"/>
    <w:rsid w:val="00626ECE"/>
    <w:rsid w:val="006300AA"/>
    <w:rsid w:val="00631E3A"/>
    <w:rsid w:val="00632783"/>
    <w:rsid w:val="006342FA"/>
    <w:rsid w:val="00635872"/>
    <w:rsid w:val="00635A9F"/>
    <w:rsid w:val="00636A4E"/>
    <w:rsid w:val="00637563"/>
    <w:rsid w:val="00637BB6"/>
    <w:rsid w:val="0064173F"/>
    <w:rsid w:val="006424B2"/>
    <w:rsid w:val="006443E4"/>
    <w:rsid w:val="00645C76"/>
    <w:rsid w:val="00646086"/>
    <w:rsid w:val="00647243"/>
    <w:rsid w:val="00650A3A"/>
    <w:rsid w:val="00652103"/>
    <w:rsid w:val="006536CD"/>
    <w:rsid w:val="00653B81"/>
    <w:rsid w:val="00653F5A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16A7"/>
    <w:rsid w:val="006824BC"/>
    <w:rsid w:val="00682C06"/>
    <w:rsid w:val="006843BF"/>
    <w:rsid w:val="00684B04"/>
    <w:rsid w:val="00685CED"/>
    <w:rsid w:val="0068637F"/>
    <w:rsid w:val="006879F6"/>
    <w:rsid w:val="00690645"/>
    <w:rsid w:val="00690CF8"/>
    <w:rsid w:val="00696766"/>
    <w:rsid w:val="00696F30"/>
    <w:rsid w:val="00697503"/>
    <w:rsid w:val="00697699"/>
    <w:rsid w:val="0069770A"/>
    <w:rsid w:val="00697763"/>
    <w:rsid w:val="00697E14"/>
    <w:rsid w:val="00697F6D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5E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04AC"/>
    <w:rsid w:val="006F3149"/>
    <w:rsid w:val="006F4354"/>
    <w:rsid w:val="006F4F15"/>
    <w:rsid w:val="006F5BD9"/>
    <w:rsid w:val="006F6BC2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21AC3"/>
    <w:rsid w:val="00725E9C"/>
    <w:rsid w:val="0072633D"/>
    <w:rsid w:val="00727606"/>
    <w:rsid w:val="00730D69"/>
    <w:rsid w:val="00731221"/>
    <w:rsid w:val="00733997"/>
    <w:rsid w:val="00733DEB"/>
    <w:rsid w:val="00734FE6"/>
    <w:rsid w:val="0073556A"/>
    <w:rsid w:val="0074005D"/>
    <w:rsid w:val="00744A63"/>
    <w:rsid w:val="0074583A"/>
    <w:rsid w:val="00746FBF"/>
    <w:rsid w:val="00747684"/>
    <w:rsid w:val="00747AFF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67E20"/>
    <w:rsid w:val="0077067D"/>
    <w:rsid w:val="00771DB9"/>
    <w:rsid w:val="00773BB6"/>
    <w:rsid w:val="00773ECD"/>
    <w:rsid w:val="00775466"/>
    <w:rsid w:val="00775EF5"/>
    <w:rsid w:val="00776994"/>
    <w:rsid w:val="00776A7F"/>
    <w:rsid w:val="007772C5"/>
    <w:rsid w:val="007777F9"/>
    <w:rsid w:val="007832BA"/>
    <w:rsid w:val="0078488A"/>
    <w:rsid w:val="0078594C"/>
    <w:rsid w:val="0078595E"/>
    <w:rsid w:val="00785A26"/>
    <w:rsid w:val="00786783"/>
    <w:rsid w:val="00786ABE"/>
    <w:rsid w:val="0078767F"/>
    <w:rsid w:val="00790D5B"/>
    <w:rsid w:val="00792215"/>
    <w:rsid w:val="00793363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BC1"/>
    <w:rsid w:val="007B2CCA"/>
    <w:rsid w:val="007B392F"/>
    <w:rsid w:val="007B40E3"/>
    <w:rsid w:val="007B504E"/>
    <w:rsid w:val="007B7AAC"/>
    <w:rsid w:val="007C07BB"/>
    <w:rsid w:val="007C2EC2"/>
    <w:rsid w:val="007C2F40"/>
    <w:rsid w:val="007C4B73"/>
    <w:rsid w:val="007C616E"/>
    <w:rsid w:val="007C6C58"/>
    <w:rsid w:val="007C75A1"/>
    <w:rsid w:val="007D06B4"/>
    <w:rsid w:val="007D0E0E"/>
    <w:rsid w:val="007D1DD9"/>
    <w:rsid w:val="007D3AE1"/>
    <w:rsid w:val="007D3BB1"/>
    <w:rsid w:val="007D3E4E"/>
    <w:rsid w:val="007D46E4"/>
    <w:rsid w:val="007E171F"/>
    <w:rsid w:val="007E1A61"/>
    <w:rsid w:val="007E1B9C"/>
    <w:rsid w:val="007E2636"/>
    <w:rsid w:val="007E325B"/>
    <w:rsid w:val="007E3660"/>
    <w:rsid w:val="007E48CC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07E25"/>
    <w:rsid w:val="00810275"/>
    <w:rsid w:val="008102D1"/>
    <w:rsid w:val="008105E6"/>
    <w:rsid w:val="00811F71"/>
    <w:rsid w:val="00812122"/>
    <w:rsid w:val="008124B4"/>
    <w:rsid w:val="00812EF2"/>
    <w:rsid w:val="00814006"/>
    <w:rsid w:val="008146CA"/>
    <w:rsid w:val="008172BA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476A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2EF6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3D9E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1F32"/>
    <w:rsid w:val="008A44D3"/>
    <w:rsid w:val="008A590B"/>
    <w:rsid w:val="008A6A93"/>
    <w:rsid w:val="008A6B1A"/>
    <w:rsid w:val="008A70DF"/>
    <w:rsid w:val="008B024A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1BFA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24"/>
    <w:rsid w:val="008D3151"/>
    <w:rsid w:val="008D32AF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78E"/>
    <w:rsid w:val="00910B8C"/>
    <w:rsid w:val="00911D49"/>
    <w:rsid w:val="00911F19"/>
    <w:rsid w:val="0091224F"/>
    <w:rsid w:val="0091230C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675F"/>
    <w:rsid w:val="00967292"/>
    <w:rsid w:val="00967699"/>
    <w:rsid w:val="00970C8F"/>
    <w:rsid w:val="00973A5E"/>
    <w:rsid w:val="00974A7B"/>
    <w:rsid w:val="00976A45"/>
    <w:rsid w:val="00976D69"/>
    <w:rsid w:val="00980583"/>
    <w:rsid w:val="00982035"/>
    <w:rsid w:val="009827AA"/>
    <w:rsid w:val="00984775"/>
    <w:rsid w:val="00984C8D"/>
    <w:rsid w:val="00985111"/>
    <w:rsid w:val="009859F4"/>
    <w:rsid w:val="00985ACE"/>
    <w:rsid w:val="00987012"/>
    <w:rsid w:val="009905EF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271"/>
    <w:rsid w:val="009B7E65"/>
    <w:rsid w:val="009C001C"/>
    <w:rsid w:val="009C0089"/>
    <w:rsid w:val="009C1131"/>
    <w:rsid w:val="009C27D0"/>
    <w:rsid w:val="009C2923"/>
    <w:rsid w:val="009C3904"/>
    <w:rsid w:val="009C5471"/>
    <w:rsid w:val="009C56F4"/>
    <w:rsid w:val="009C67A6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D6F12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342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5AA"/>
    <w:rsid w:val="00A036C4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56C3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1795"/>
    <w:rsid w:val="00A43926"/>
    <w:rsid w:val="00A455E5"/>
    <w:rsid w:val="00A46928"/>
    <w:rsid w:val="00A46BAE"/>
    <w:rsid w:val="00A52105"/>
    <w:rsid w:val="00A52467"/>
    <w:rsid w:val="00A56051"/>
    <w:rsid w:val="00A602EA"/>
    <w:rsid w:val="00A6071A"/>
    <w:rsid w:val="00A615BC"/>
    <w:rsid w:val="00A6296B"/>
    <w:rsid w:val="00A6338D"/>
    <w:rsid w:val="00A64DC2"/>
    <w:rsid w:val="00A670B3"/>
    <w:rsid w:val="00A67404"/>
    <w:rsid w:val="00A73A94"/>
    <w:rsid w:val="00A7430B"/>
    <w:rsid w:val="00A752A0"/>
    <w:rsid w:val="00A75311"/>
    <w:rsid w:val="00A769CE"/>
    <w:rsid w:val="00A77F33"/>
    <w:rsid w:val="00A81A4F"/>
    <w:rsid w:val="00A81D07"/>
    <w:rsid w:val="00A84111"/>
    <w:rsid w:val="00A94DA5"/>
    <w:rsid w:val="00A973F3"/>
    <w:rsid w:val="00A97613"/>
    <w:rsid w:val="00AA0F1B"/>
    <w:rsid w:val="00AA2E43"/>
    <w:rsid w:val="00AA4E03"/>
    <w:rsid w:val="00AA5ADE"/>
    <w:rsid w:val="00AA6C8F"/>
    <w:rsid w:val="00AA7977"/>
    <w:rsid w:val="00AB0CF1"/>
    <w:rsid w:val="00AB11D5"/>
    <w:rsid w:val="00AB1389"/>
    <w:rsid w:val="00AB22A1"/>
    <w:rsid w:val="00AB5864"/>
    <w:rsid w:val="00AB5CFD"/>
    <w:rsid w:val="00AB6E93"/>
    <w:rsid w:val="00AB7A40"/>
    <w:rsid w:val="00AC15EC"/>
    <w:rsid w:val="00AC2BA1"/>
    <w:rsid w:val="00AC30A8"/>
    <w:rsid w:val="00AC3968"/>
    <w:rsid w:val="00AC46D3"/>
    <w:rsid w:val="00AC4A2E"/>
    <w:rsid w:val="00AC5C23"/>
    <w:rsid w:val="00AC74B0"/>
    <w:rsid w:val="00AC7951"/>
    <w:rsid w:val="00AC7A66"/>
    <w:rsid w:val="00AD02FA"/>
    <w:rsid w:val="00AD1CC9"/>
    <w:rsid w:val="00AD1D0A"/>
    <w:rsid w:val="00AD2CC9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29E1"/>
    <w:rsid w:val="00AF4BF7"/>
    <w:rsid w:val="00AF5543"/>
    <w:rsid w:val="00AF5ADB"/>
    <w:rsid w:val="00B0050B"/>
    <w:rsid w:val="00B00F2D"/>
    <w:rsid w:val="00B0137F"/>
    <w:rsid w:val="00B0148A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5FC"/>
    <w:rsid w:val="00B138D2"/>
    <w:rsid w:val="00B15839"/>
    <w:rsid w:val="00B2042A"/>
    <w:rsid w:val="00B20632"/>
    <w:rsid w:val="00B21CEA"/>
    <w:rsid w:val="00B23675"/>
    <w:rsid w:val="00B239A3"/>
    <w:rsid w:val="00B23AFF"/>
    <w:rsid w:val="00B25D19"/>
    <w:rsid w:val="00B264D8"/>
    <w:rsid w:val="00B273EC"/>
    <w:rsid w:val="00B275D3"/>
    <w:rsid w:val="00B305F2"/>
    <w:rsid w:val="00B343E7"/>
    <w:rsid w:val="00B35A81"/>
    <w:rsid w:val="00B3695A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5E71"/>
    <w:rsid w:val="00B564AF"/>
    <w:rsid w:val="00B606BC"/>
    <w:rsid w:val="00B606C5"/>
    <w:rsid w:val="00B612CD"/>
    <w:rsid w:val="00B62470"/>
    <w:rsid w:val="00B64279"/>
    <w:rsid w:val="00B6570B"/>
    <w:rsid w:val="00B6701F"/>
    <w:rsid w:val="00B6719B"/>
    <w:rsid w:val="00B72157"/>
    <w:rsid w:val="00B7236A"/>
    <w:rsid w:val="00B72CF4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BE2"/>
    <w:rsid w:val="00B90D8D"/>
    <w:rsid w:val="00B91B25"/>
    <w:rsid w:val="00B92343"/>
    <w:rsid w:val="00B94671"/>
    <w:rsid w:val="00B96588"/>
    <w:rsid w:val="00B97B13"/>
    <w:rsid w:val="00B97C3F"/>
    <w:rsid w:val="00BA023C"/>
    <w:rsid w:val="00BA1120"/>
    <w:rsid w:val="00BA26FC"/>
    <w:rsid w:val="00BA286B"/>
    <w:rsid w:val="00BA29AE"/>
    <w:rsid w:val="00BA3378"/>
    <w:rsid w:val="00BA39F5"/>
    <w:rsid w:val="00BA3F0B"/>
    <w:rsid w:val="00BA519E"/>
    <w:rsid w:val="00BA575D"/>
    <w:rsid w:val="00BA5B11"/>
    <w:rsid w:val="00BA600E"/>
    <w:rsid w:val="00BB76BD"/>
    <w:rsid w:val="00BB7E69"/>
    <w:rsid w:val="00BC01A6"/>
    <w:rsid w:val="00BC1EF9"/>
    <w:rsid w:val="00BC3C17"/>
    <w:rsid w:val="00BC76D6"/>
    <w:rsid w:val="00BD05D4"/>
    <w:rsid w:val="00BD25E7"/>
    <w:rsid w:val="00BD55BE"/>
    <w:rsid w:val="00BD5C83"/>
    <w:rsid w:val="00BD6731"/>
    <w:rsid w:val="00BD6C34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6C5C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9E9"/>
    <w:rsid w:val="00C05B19"/>
    <w:rsid w:val="00C0777F"/>
    <w:rsid w:val="00C1002F"/>
    <w:rsid w:val="00C10A2B"/>
    <w:rsid w:val="00C10A8C"/>
    <w:rsid w:val="00C1264E"/>
    <w:rsid w:val="00C161BF"/>
    <w:rsid w:val="00C1731B"/>
    <w:rsid w:val="00C21B26"/>
    <w:rsid w:val="00C21D54"/>
    <w:rsid w:val="00C223B0"/>
    <w:rsid w:val="00C22D19"/>
    <w:rsid w:val="00C23305"/>
    <w:rsid w:val="00C24265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3862"/>
    <w:rsid w:val="00C44A39"/>
    <w:rsid w:val="00C44E7B"/>
    <w:rsid w:val="00C44F4A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1675"/>
    <w:rsid w:val="00C623DE"/>
    <w:rsid w:val="00C62FCD"/>
    <w:rsid w:val="00C649F4"/>
    <w:rsid w:val="00C660AB"/>
    <w:rsid w:val="00C66483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CB5"/>
    <w:rsid w:val="00C85F8B"/>
    <w:rsid w:val="00C86F79"/>
    <w:rsid w:val="00C90F1D"/>
    <w:rsid w:val="00C9184B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3FE9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1FF3"/>
    <w:rsid w:val="00D22DE5"/>
    <w:rsid w:val="00D239FF"/>
    <w:rsid w:val="00D23CAD"/>
    <w:rsid w:val="00D246CE"/>
    <w:rsid w:val="00D24AFB"/>
    <w:rsid w:val="00D25598"/>
    <w:rsid w:val="00D31F2F"/>
    <w:rsid w:val="00D33314"/>
    <w:rsid w:val="00D37EDC"/>
    <w:rsid w:val="00D4103E"/>
    <w:rsid w:val="00D4171E"/>
    <w:rsid w:val="00D427FF"/>
    <w:rsid w:val="00D4356C"/>
    <w:rsid w:val="00D44870"/>
    <w:rsid w:val="00D45688"/>
    <w:rsid w:val="00D478AD"/>
    <w:rsid w:val="00D54D6B"/>
    <w:rsid w:val="00D56546"/>
    <w:rsid w:val="00D56CFA"/>
    <w:rsid w:val="00D57A79"/>
    <w:rsid w:val="00D61859"/>
    <w:rsid w:val="00D62042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55B2"/>
    <w:rsid w:val="00DA6380"/>
    <w:rsid w:val="00DA7A0B"/>
    <w:rsid w:val="00DB2451"/>
    <w:rsid w:val="00DB29FF"/>
    <w:rsid w:val="00DB2DF3"/>
    <w:rsid w:val="00DB3100"/>
    <w:rsid w:val="00DB388C"/>
    <w:rsid w:val="00DB43BD"/>
    <w:rsid w:val="00DB6761"/>
    <w:rsid w:val="00DB705B"/>
    <w:rsid w:val="00DC16DC"/>
    <w:rsid w:val="00DC336A"/>
    <w:rsid w:val="00DC347A"/>
    <w:rsid w:val="00DC3D01"/>
    <w:rsid w:val="00DC4C41"/>
    <w:rsid w:val="00DC51C2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5F84"/>
    <w:rsid w:val="00DF7887"/>
    <w:rsid w:val="00E00CD4"/>
    <w:rsid w:val="00E01BEB"/>
    <w:rsid w:val="00E01D73"/>
    <w:rsid w:val="00E02B55"/>
    <w:rsid w:val="00E05F1C"/>
    <w:rsid w:val="00E07B3D"/>
    <w:rsid w:val="00E07C69"/>
    <w:rsid w:val="00E07EFD"/>
    <w:rsid w:val="00E11EA3"/>
    <w:rsid w:val="00E12604"/>
    <w:rsid w:val="00E14D4E"/>
    <w:rsid w:val="00E15DD7"/>
    <w:rsid w:val="00E165AE"/>
    <w:rsid w:val="00E17451"/>
    <w:rsid w:val="00E17CF4"/>
    <w:rsid w:val="00E20A89"/>
    <w:rsid w:val="00E21D4D"/>
    <w:rsid w:val="00E22451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29E3"/>
    <w:rsid w:val="00E439B5"/>
    <w:rsid w:val="00E44039"/>
    <w:rsid w:val="00E45DCC"/>
    <w:rsid w:val="00E514E2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667E"/>
    <w:rsid w:val="00E67E2B"/>
    <w:rsid w:val="00E708D4"/>
    <w:rsid w:val="00E70E7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6A66"/>
    <w:rsid w:val="00E9734A"/>
    <w:rsid w:val="00EA092E"/>
    <w:rsid w:val="00EA2747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7242"/>
    <w:rsid w:val="00EF0B2E"/>
    <w:rsid w:val="00EF1812"/>
    <w:rsid w:val="00EF1ABA"/>
    <w:rsid w:val="00EF2645"/>
    <w:rsid w:val="00EF3CD1"/>
    <w:rsid w:val="00EF51A5"/>
    <w:rsid w:val="00EF797B"/>
    <w:rsid w:val="00F0181D"/>
    <w:rsid w:val="00F0283F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58F1"/>
    <w:rsid w:val="00F36C83"/>
    <w:rsid w:val="00F42A0A"/>
    <w:rsid w:val="00F42C22"/>
    <w:rsid w:val="00F42E3A"/>
    <w:rsid w:val="00F44193"/>
    <w:rsid w:val="00F44237"/>
    <w:rsid w:val="00F44753"/>
    <w:rsid w:val="00F44F4C"/>
    <w:rsid w:val="00F45630"/>
    <w:rsid w:val="00F459F0"/>
    <w:rsid w:val="00F45D61"/>
    <w:rsid w:val="00F50E9E"/>
    <w:rsid w:val="00F512AC"/>
    <w:rsid w:val="00F51508"/>
    <w:rsid w:val="00F5190C"/>
    <w:rsid w:val="00F5255E"/>
    <w:rsid w:val="00F52804"/>
    <w:rsid w:val="00F52EB3"/>
    <w:rsid w:val="00F53EA2"/>
    <w:rsid w:val="00F60371"/>
    <w:rsid w:val="00F6137B"/>
    <w:rsid w:val="00F61B14"/>
    <w:rsid w:val="00F61FCE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5555"/>
    <w:rsid w:val="00FA6049"/>
    <w:rsid w:val="00FA6B18"/>
    <w:rsid w:val="00FB06B5"/>
    <w:rsid w:val="00FB1963"/>
    <w:rsid w:val="00FB25E8"/>
    <w:rsid w:val="00FB6391"/>
    <w:rsid w:val="00FB7190"/>
    <w:rsid w:val="00FC06D9"/>
    <w:rsid w:val="00FC19DA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E6DA0"/>
    <w:rsid w:val="00FE7548"/>
    <w:rsid w:val="00FF2BBE"/>
    <w:rsid w:val="00FF4C73"/>
    <w:rsid w:val="00FF7223"/>
    <w:rsid w:val="00FF780A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4"/>
    <o:shapelayout v:ext="edit">
      <o:idmap v:ext="edit" data="1"/>
      <o:rules v:ext="edit">
        <o:r id="V:Rule1" type="connector" idref="#_x0000_s1080"/>
        <o:r id="V:Rule2" type="connector" idref="#_x0000_s1077"/>
        <o:r id="V:Rule3" type="connector" idref="#32 Conector recto"/>
        <o:r id="V:Rule4" type="connector" idref="#_x0000_s1095"/>
        <o:r id="V:Rule5" type="connector" idref="#_x0000_s1082"/>
        <o:r id="V:Rule6" type="connector" idref="#_x0000_s1092"/>
        <o:r id="V:Rule7" type="connector" idref="#_x0000_s1086"/>
        <o:r id="V:Rule8" type="connector" idref="#_x0000_s1090"/>
        <o:r id="V:Rule9" type="connector" idref="#_x0000_s1093"/>
        <o:r id="V:Rule10" type="connector" idref="#_x0000_s1083"/>
        <o:r id="V:Rule11" type="connector" idref="#_x0000_s1076"/>
        <o:r id="V:Rule12" type="connector" idref="#_x0000_s1087"/>
        <o:r id="V:Rule13" type="connector" idref="#_x0000_s1075"/>
        <o:r id="V:Rule14" type="connector" idref="#_x0000_s1089"/>
        <o:r id="V:Rule15" type="connector" idref="#_x0000_s1081"/>
        <o:r id="V:Rule16" type="connector" idref="#_x0000_s1094"/>
      </o:rules>
    </o:shapelayout>
  </w:shapeDefaults>
  <w:decimalSymbol w:val="."/>
  <w:listSeparator w:val=","/>
  <w15:docId w15:val="{D33DB55D-871E-47D5-8906-34F39932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9D9C4-C68B-48E2-9FA8-8A192C4F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27</Pages>
  <Words>4368</Words>
  <Characters>24025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28337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 Medina</dc:creator>
  <cp:keywords/>
  <cp:lastModifiedBy>STI</cp:lastModifiedBy>
  <cp:revision>156</cp:revision>
  <cp:lastPrinted>2016-09-01T22:00:00Z</cp:lastPrinted>
  <dcterms:created xsi:type="dcterms:W3CDTF">2016-08-23T16:31:00Z</dcterms:created>
  <dcterms:modified xsi:type="dcterms:W3CDTF">2017-07-19T20:27:00Z</dcterms:modified>
</cp:coreProperties>
</file>