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888" w:rsidRDefault="00E86888" w:rsidP="00E86888">
      <w:pPr>
        <w:autoSpaceDE w:val="0"/>
        <w:autoSpaceDN w:val="0"/>
        <w:adjustRightInd w:val="0"/>
        <w:spacing w:line="240" w:lineRule="auto"/>
        <w:jc w:val="center"/>
        <w:rPr>
          <w:rFonts w:cs="Arial"/>
          <w:b/>
          <w:sz w:val="32"/>
          <w:szCs w:val="32"/>
        </w:rPr>
      </w:pPr>
    </w:p>
    <w:p w:rsidR="00E86888" w:rsidRDefault="00E86888" w:rsidP="00E86888">
      <w:pPr>
        <w:autoSpaceDE w:val="0"/>
        <w:autoSpaceDN w:val="0"/>
        <w:adjustRightInd w:val="0"/>
        <w:spacing w:line="240" w:lineRule="auto"/>
        <w:jc w:val="center"/>
        <w:rPr>
          <w:rFonts w:cs="Arial"/>
          <w:b/>
          <w:sz w:val="32"/>
          <w:szCs w:val="32"/>
        </w:rPr>
      </w:pPr>
    </w:p>
    <w:p w:rsidR="00E86888" w:rsidRPr="00494A11" w:rsidRDefault="00E86888" w:rsidP="00494A11">
      <w:pPr>
        <w:autoSpaceDE w:val="0"/>
        <w:autoSpaceDN w:val="0"/>
        <w:adjustRightInd w:val="0"/>
        <w:spacing w:line="240" w:lineRule="auto"/>
        <w:rPr>
          <w:rFonts w:cs="Arial"/>
          <w:b/>
          <w:sz w:val="32"/>
          <w:szCs w:val="32"/>
        </w:rPr>
      </w:pPr>
    </w:p>
    <w:p w:rsidR="00E86888" w:rsidRDefault="00E86888" w:rsidP="00E86888">
      <w:pPr>
        <w:autoSpaceDE w:val="0"/>
        <w:autoSpaceDN w:val="0"/>
        <w:adjustRightInd w:val="0"/>
        <w:spacing w:line="240" w:lineRule="auto"/>
        <w:jc w:val="center"/>
        <w:rPr>
          <w:rFonts w:cs="Arial"/>
          <w:b/>
          <w:sz w:val="72"/>
          <w:szCs w:val="72"/>
        </w:rPr>
      </w:pPr>
    </w:p>
    <w:p w:rsidR="00E86888" w:rsidRDefault="00E86888" w:rsidP="00E86888">
      <w:pPr>
        <w:autoSpaceDE w:val="0"/>
        <w:autoSpaceDN w:val="0"/>
        <w:adjustRightInd w:val="0"/>
        <w:spacing w:line="240" w:lineRule="auto"/>
        <w:rPr>
          <w:rFonts w:cs="Arial"/>
          <w:b/>
          <w:sz w:val="72"/>
          <w:szCs w:val="72"/>
        </w:rPr>
      </w:pPr>
    </w:p>
    <w:p w:rsidR="00E86888" w:rsidRPr="00E86888" w:rsidRDefault="00E86888" w:rsidP="00E86888">
      <w:pPr>
        <w:jc w:val="center"/>
        <w:rPr>
          <w:rFonts w:cs="Arial"/>
          <w:b/>
          <w:sz w:val="72"/>
          <w:szCs w:val="72"/>
        </w:rPr>
      </w:pPr>
      <w:r w:rsidRPr="00E86888">
        <w:rPr>
          <w:rFonts w:cs="Arial"/>
          <w:b/>
          <w:sz w:val="72"/>
          <w:szCs w:val="72"/>
        </w:rPr>
        <w:t xml:space="preserve">DIRECCIÓN DE ATENCIÓN </w:t>
      </w:r>
    </w:p>
    <w:p w:rsidR="00E86888" w:rsidRDefault="00E86888" w:rsidP="00E86888">
      <w:pPr>
        <w:jc w:val="center"/>
        <w:rPr>
          <w:rFonts w:cs="Arial"/>
          <w:b/>
          <w:sz w:val="72"/>
          <w:szCs w:val="72"/>
        </w:rPr>
      </w:pPr>
      <w:r w:rsidRPr="00E86888">
        <w:rPr>
          <w:rFonts w:cs="Arial"/>
          <w:b/>
          <w:sz w:val="72"/>
          <w:szCs w:val="72"/>
        </w:rPr>
        <w:t>A LAS MUJERES</w:t>
      </w:r>
    </w:p>
    <w:p w:rsidR="00E86888" w:rsidRDefault="00E86888" w:rsidP="00E86888">
      <w:pPr>
        <w:autoSpaceDE w:val="0"/>
        <w:autoSpaceDN w:val="0"/>
        <w:adjustRightInd w:val="0"/>
        <w:spacing w:line="240" w:lineRule="auto"/>
        <w:rPr>
          <w:rFonts w:cs="Arial"/>
          <w:b/>
          <w:sz w:val="28"/>
          <w:szCs w:val="28"/>
        </w:rPr>
      </w:pPr>
    </w:p>
    <w:p w:rsidR="00E86888" w:rsidRDefault="00E86888" w:rsidP="00E86888">
      <w:pPr>
        <w:autoSpaceDE w:val="0"/>
        <w:autoSpaceDN w:val="0"/>
        <w:adjustRightInd w:val="0"/>
        <w:spacing w:line="240" w:lineRule="auto"/>
        <w:rPr>
          <w:rFonts w:cs="Arial"/>
          <w:b/>
          <w:sz w:val="28"/>
          <w:szCs w:val="28"/>
        </w:rPr>
      </w:pPr>
    </w:p>
    <w:p w:rsidR="00E86888" w:rsidRDefault="00E86888" w:rsidP="00E86888">
      <w:pPr>
        <w:autoSpaceDE w:val="0"/>
        <w:autoSpaceDN w:val="0"/>
        <w:adjustRightInd w:val="0"/>
        <w:spacing w:line="240" w:lineRule="auto"/>
        <w:rPr>
          <w:rFonts w:cs="Arial"/>
          <w:b/>
          <w:sz w:val="28"/>
          <w:szCs w:val="28"/>
        </w:rPr>
      </w:pPr>
    </w:p>
    <w:p w:rsidR="00E86888" w:rsidRDefault="00E86888" w:rsidP="00E86888">
      <w:pPr>
        <w:autoSpaceDE w:val="0"/>
        <w:autoSpaceDN w:val="0"/>
        <w:adjustRightInd w:val="0"/>
        <w:spacing w:line="240" w:lineRule="auto"/>
        <w:rPr>
          <w:rFonts w:cs="Arial"/>
          <w:b/>
          <w:sz w:val="28"/>
          <w:szCs w:val="28"/>
        </w:rPr>
      </w:pPr>
    </w:p>
    <w:p w:rsidR="00E86888" w:rsidRDefault="00E86888" w:rsidP="00E86888">
      <w:pPr>
        <w:autoSpaceDE w:val="0"/>
        <w:autoSpaceDN w:val="0"/>
        <w:adjustRightInd w:val="0"/>
        <w:spacing w:line="240" w:lineRule="auto"/>
        <w:rPr>
          <w:rFonts w:cs="Arial"/>
          <w:b/>
          <w:sz w:val="28"/>
          <w:szCs w:val="28"/>
        </w:rPr>
      </w:pPr>
    </w:p>
    <w:p w:rsidR="00E86888" w:rsidRDefault="00621614" w:rsidP="00E86888">
      <w:pPr>
        <w:autoSpaceDE w:val="0"/>
        <w:autoSpaceDN w:val="0"/>
        <w:adjustRightInd w:val="0"/>
        <w:spacing w:line="240" w:lineRule="auto"/>
        <w:jc w:val="center"/>
        <w:rPr>
          <w:rFonts w:cs="Arial"/>
          <w:b/>
          <w:sz w:val="28"/>
          <w:szCs w:val="28"/>
        </w:rPr>
      </w:pPr>
      <w:r>
        <w:rPr>
          <w:rFonts w:cs="Arial"/>
          <w:b/>
          <w:sz w:val="28"/>
          <w:szCs w:val="28"/>
        </w:rPr>
        <w:t>Junio</w:t>
      </w:r>
      <w:r w:rsidR="005D1C97">
        <w:rPr>
          <w:rFonts w:cs="Arial"/>
          <w:b/>
          <w:sz w:val="28"/>
          <w:szCs w:val="28"/>
        </w:rPr>
        <w:t xml:space="preserve"> 2017</w:t>
      </w:r>
    </w:p>
    <w:p w:rsidR="00E86888" w:rsidRPr="003F422C" w:rsidRDefault="00E86888" w:rsidP="00E86888">
      <w:pPr>
        <w:autoSpaceDE w:val="0"/>
        <w:autoSpaceDN w:val="0"/>
        <w:adjustRightInd w:val="0"/>
        <w:spacing w:line="240" w:lineRule="auto"/>
        <w:ind w:left="1416" w:firstLine="708"/>
        <w:jc w:val="left"/>
        <w:rPr>
          <w:rFonts w:cs="Arial"/>
          <w:b/>
          <w:szCs w:val="20"/>
        </w:rPr>
      </w:pPr>
    </w:p>
    <w:p w:rsidR="00E86888" w:rsidRDefault="00E86888" w:rsidP="00E86888">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1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4684"/>
        <w:gridCol w:w="2905"/>
        <w:gridCol w:w="2906"/>
      </w:tblGrid>
      <w:tr w:rsidR="005D1C97" w:rsidRPr="001D02D4" w:rsidTr="002037FA">
        <w:trPr>
          <w:trHeight w:val="340"/>
        </w:trPr>
        <w:tc>
          <w:tcPr>
            <w:tcW w:w="953" w:type="dxa"/>
            <w:shd w:val="clear" w:color="auto" w:fill="FFC000"/>
          </w:tcPr>
          <w:p w:rsidR="005D1C97" w:rsidRPr="00784BBB" w:rsidRDefault="005D1C97" w:rsidP="00E86888">
            <w:pPr>
              <w:spacing w:line="280" w:lineRule="atLeast"/>
              <w:rPr>
                <w:rFonts w:ascii="Arial Narrow" w:hAnsi="Arial Narrow"/>
                <w:b/>
                <w:szCs w:val="20"/>
              </w:rPr>
            </w:pPr>
          </w:p>
        </w:tc>
        <w:tc>
          <w:tcPr>
            <w:tcW w:w="4684" w:type="dxa"/>
            <w:shd w:val="clear" w:color="auto" w:fill="FFC000"/>
          </w:tcPr>
          <w:p w:rsidR="005D1C97" w:rsidRPr="00784BBB" w:rsidRDefault="005D1C97" w:rsidP="00E86888">
            <w:pPr>
              <w:spacing w:line="280" w:lineRule="atLeast"/>
              <w:jc w:val="center"/>
              <w:rPr>
                <w:b/>
                <w:szCs w:val="20"/>
              </w:rPr>
            </w:pPr>
            <w:r w:rsidRPr="00784BBB">
              <w:rPr>
                <w:b/>
                <w:szCs w:val="20"/>
              </w:rPr>
              <w:t>ELABORÓ</w:t>
            </w:r>
          </w:p>
        </w:tc>
        <w:tc>
          <w:tcPr>
            <w:tcW w:w="2905" w:type="dxa"/>
            <w:shd w:val="clear" w:color="auto" w:fill="FFC000"/>
          </w:tcPr>
          <w:p w:rsidR="005D1C97" w:rsidRPr="00784BBB" w:rsidRDefault="005D1C97" w:rsidP="00E86888">
            <w:pPr>
              <w:spacing w:line="280" w:lineRule="atLeast"/>
              <w:jc w:val="center"/>
              <w:rPr>
                <w:rFonts w:ascii="Arial Narrow" w:hAnsi="Arial Narrow"/>
                <w:b/>
                <w:szCs w:val="20"/>
              </w:rPr>
            </w:pPr>
            <w:r w:rsidRPr="00784BBB">
              <w:rPr>
                <w:rFonts w:ascii="Arial Narrow" w:hAnsi="Arial Narrow"/>
                <w:b/>
                <w:szCs w:val="20"/>
              </w:rPr>
              <w:t>REVISÓ</w:t>
            </w:r>
          </w:p>
        </w:tc>
        <w:tc>
          <w:tcPr>
            <w:tcW w:w="2906" w:type="dxa"/>
            <w:shd w:val="clear" w:color="auto" w:fill="FFC000"/>
          </w:tcPr>
          <w:p w:rsidR="005D1C97" w:rsidRPr="00784BBB" w:rsidRDefault="005D1C97" w:rsidP="00E86888">
            <w:pPr>
              <w:spacing w:line="280" w:lineRule="atLeast"/>
              <w:jc w:val="center"/>
              <w:rPr>
                <w:rFonts w:ascii="Arial Narrow" w:hAnsi="Arial Narrow"/>
                <w:b/>
                <w:szCs w:val="20"/>
              </w:rPr>
            </w:pPr>
          </w:p>
        </w:tc>
      </w:tr>
      <w:tr w:rsidR="005D1C97" w:rsidRPr="001D02D4" w:rsidTr="002037FA">
        <w:trPr>
          <w:trHeight w:val="340"/>
        </w:trPr>
        <w:tc>
          <w:tcPr>
            <w:tcW w:w="953" w:type="dxa"/>
            <w:shd w:val="clear" w:color="auto" w:fill="FFC000"/>
          </w:tcPr>
          <w:p w:rsidR="005D1C97" w:rsidRPr="00784BBB" w:rsidRDefault="005D1C97" w:rsidP="00E86888">
            <w:pPr>
              <w:spacing w:line="280" w:lineRule="atLeast"/>
              <w:rPr>
                <w:rFonts w:ascii="Arial Narrow" w:hAnsi="Arial Narrow"/>
                <w:b/>
                <w:szCs w:val="20"/>
              </w:rPr>
            </w:pPr>
            <w:r w:rsidRPr="00784BBB">
              <w:rPr>
                <w:rFonts w:ascii="Arial Narrow" w:hAnsi="Arial Narrow"/>
                <w:b/>
                <w:szCs w:val="20"/>
              </w:rPr>
              <w:t>NOMBRE Y FIRMA</w:t>
            </w:r>
          </w:p>
        </w:tc>
        <w:tc>
          <w:tcPr>
            <w:tcW w:w="4684" w:type="dxa"/>
            <w:shd w:val="clear" w:color="auto" w:fill="auto"/>
            <w:vAlign w:val="center"/>
          </w:tcPr>
          <w:p w:rsidR="005D1C97" w:rsidRDefault="005D1C97" w:rsidP="009D0908">
            <w:pPr>
              <w:spacing w:line="280" w:lineRule="atLeast"/>
              <w:rPr>
                <w:szCs w:val="20"/>
              </w:rPr>
            </w:pPr>
            <w:r>
              <w:rPr>
                <w:szCs w:val="20"/>
              </w:rPr>
              <w:t>ERIKA MARITZA PALOMERAS LAMAS</w:t>
            </w:r>
          </w:p>
          <w:p w:rsidR="005D1C97" w:rsidRPr="00784BBB" w:rsidRDefault="005D1C97" w:rsidP="00E86888">
            <w:pPr>
              <w:spacing w:line="280" w:lineRule="atLeast"/>
              <w:rPr>
                <w:szCs w:val="20"/>
              </w:rPr>
            </w:pPr>
          </w:p>
        </w:tc>
        <w:tc>
          <w:tcPr>
            <w:tcW w:w="2905" w:type="dxa"/>
            <w:shd w:val="clear" w:color="auto" w:fill="auto"/>
          </w:tcPr>
          <w:p w:rsidR="005D1C97" w:rsidRPr="00784BBB" w:rsidRDefault="005D1C97" w:rsidP="00075A8E">
            <w:pPr>
              <w:spacing w:line="280" w:lineRule="atLeast"/>
              <w:rPr>
                <w:szCs w:val="20"/>
              </w:rPr>
            </w:pPr>
            <w:r>
              <w:rPr>
                <w:szCs w:val="20"/>
              </w:rPr>
              <w:t>LIC. ALBERTO CASO BECERRA</w:t>
            </w:r>
          </w:p>
        </w:tc>
        <w:tc>
          <w:tcPr>
            <w:tcW w:w="2906" w:type="dxa"/>
            <w:shd w:val="clear" w:color="auto" w:fill="auto"/>
          </w:tcPr>
          <w:p w:rsidR="005D1C97" w:rsidRPr="00784BBB" w:rsidRDefault="005D1C97" w:rsidP="00075A8E">
            <w:pPr>
              <w:spacing w:line="280" w:lineRule="atLeast"/>
              <w:rPr>
                <w:szCs w:val="20"/>
              </w:rPr>
            </w:pPr>
            <w:r>
              <w:rPr>
                <w:szCs w:val="20"/>
              </w:rPr>
              <w:t>C. MARIA DEL ROSARIO VAZQUEZ YEE.</w:t>
            </w:r>
          </w:p>
        </w:tc>
      </w:tr>
      <w:tr w:rsidR="005D1C97" w:rsidRPr="001D02D4" w:rsidTr="002037FA">
        <w:trPr>
          <w:trHeight w:val="342"/>
        </w:trPr>
        <w:tc>
          <w:tcPr>
            <w:tcW w:w="953" w:type="dxa"/>
            <w:shd w:val="clear" w:color="auto" w:fill="FFC000"/>
          </w:tcPr>
          <w:p w:rsidR="005D1C97" w:rsidRPr="00784BBB" w:rsidRDefault="005D1C97" w:rsidP="00E86888">
            <w:pPr>
              <w:spacing w:line="280" w:lineRule="atLeast"/>
              <w:rPr>
                <w:rFonts w:ascii="Arial Narrow" w:hAnsi="Arial Narrow"/>
                <w:b/>
                <w:szCs w:val="20"/>
              </w:rPr>
            </w:pPr>
            <w:r w:rsidRPr="00784BBB">
              <w:rPr>
                <w:rFonts w:ascii="Arial Narrow" w:hAnsi="Arial Narrow"/>
                <w:b/>
                <w:szCs w:val="20"/>
              </w:rPr>
              <w:t>PUESTO</w:t>
            </w:r>
          </w:p>
        </w:tc>
        <w:tc>
          <w:tcPr>
            <w:tcW w:w="4684" w:type="dxa"/>
            <w:shd w:val="clear" w:color="auto" w:fill="auto"/>
          </w:tcPr>
          <w:p w:rsidR="005D1C97" w:rsidRDefault="005D1C97" w:rsidP="00E86888">
            <w:pPr>
              <w:spacing w:line="280" w:lineRule="atLeast"/>
              <w:jc w:val="center"/>
              <w:rPr>
                <w:szCs w:val="20"/>
              </w:rPr>
            </w:pPr>
            <w:r w:rsidRPr="00784BBB">
              <w:rPr>
                <w:szCs w:val="20"/>
              </w:rPr>
              <w:t>DIRECTORA DE ATENCIÓN A LAS MUJERES</w:t>
            </w:r>
          </w:p>
          <w:p w:rsidR="005D1C97" w:rsidRPr="00784BBB" w:rsidRDefault="005D1C97" w:rsidP="00E86888">
            <w:pPr>
              <w:spacing w:line="280" w:lineRule="atLeast"/>
              <w:jc w:val="center"/>
              <w:rPr>
                <w:szCs w:val="20"/>
              </w:rPr>
            </w:pPr>
          </w:p>
        </w:tc>
        <w:tc>
          <w:tcPr>
            <w:tcW w:w="2905" w:type="dxa"/>
            <w:shd w:val="clear" w:color="auto" w:fill="auto"/>
          </w:tcPr>
          <w:p w:rsidR="005D1C97" w:rsidRPr="00784BBB" w:rsidRDefault="005D1C97" w:rsidP="00E86888">
            <w:pPr>
              <w:spacing w:line="280" w:lineRule="atLeast"/>
              <w:jc w:val="center"/>
              <w:rPr>
                <w:szCs w:val="20"/>
              </w:rPr>
            </w:pPr>
            <w:r>
              <w:rPr>
                <w:szCs w:val="20"/>
              </w:rPr>
              <w:t>SUBCOORDINADOR DE DESARROLLO ORGANIZACIONAL</w:t>
            </w:r>
          </w:p>
        </w:tc>
        <w:tc>
          <w:tcPr>
            <w:tcW w:w="2906" w:type="dxa"/>
            <w:shd w:val="clear" w:color="auto" w:fill="auto"/>
          </w:tcPr>
          <w:p w:rsidR="005D1C97" w:rsidRPr="00784BBB" w:rsidRDefault="005D1C97" w:rsidP="00E86888">
            <w:pPr>
              <w:spacing w:line="280" w:lineRule="atLeast"/>
              <w:jc w:val="center"/>
              <w:rPr>
                <w:szCs w:val="20"/>
              </w:rPr>
            </w:pPr>
            <w:r>
              <w:rPr>
                <w:szCs w:val="20"/>
              </w:rPr>
              <w:t>COORDINADOR DE MODERNIZACIÓN E INNOVACIÓN</w:t>
            </w:r>
          </w:p>
        </w:tc>
      </w:tr>
    </w:tbl>
    <w:p w:rsidR="00E86888" w:rsidRDefault="00E86888" w:rsidP="00E86888">
      <w:pPr>
        <w:spacing w:line="276" w:lineRule="auto"/>
        <w:rPr>
          <w:rFonts w:cs="Arial"/>
          <w:b/>
          <w:sz w:val="28"/>
          <w:szCs w:val="28"/>
        </w:rPr>
      </w:pPr>
    </w:p>
    <w:p w:rsidR="00E86888" w:rsidRDefault="00E86888" w:rsidP="00E86888">
      <w:pPr>
        <w:spacing w:line="276" w:lineRule="auto"/>
        <w:rPr>
          <w:rFonts w:cs="Arial"/>
          <w:b/>
          <w:sz w:val="28"/>
          <w:szCs w:val="28"/>
        </w:rPr>
      </w:pPr>
    </w:p>
    <w:p w:rsidR="00E86888" w:rsidRDefault="00E86888" w:rsidP="00E86888">
      <w:pPr>
        <w:spacing w:line="276" w:lineRule="auto"/>
        <w:rPr>
          <w:rFonts w:cs="Arial"/>
          <w:b/>
          <w:sz w:val="28"/>
          <w:szCs w:val="28"/>
        </w:rPr>
      </w:pPr>
    </w:p>
    <w:p w:rsidR="00E86888" w:rsidRDefault="00E86888" w:rsidP="00E86888">
      <w:pPr>
        <w:spacing w:line="276" w:lineRule="auto"/>
        <w:rPr>
          <w:rFonts w:cs="Arial"/>
          <w:b/>
          <w:sz w:val="28"/>
          <w:szCs w:val="28"/>
        </w:rPr>
      </w:pPr>
    </w:p>
    <w:p w:rsidR="00494A11" w:rsidRDefault="00494A11" w:rsidP="00E86888">
      <w:pPr>
        <w:spacing w:line="276" w:lineRule="auto"/>
        <w:rPr>
          <w:rFonts w:cs="Arial"/>
          <w:b/>
          <w:sz w:val="28"/>
          <w:szCs w:val="28"/>
        </w:rPr>
      </w:pPr>
    </w:p>
    <w:p w:rsidR="00494A11" w:rsidRDefault="00494A11" w:rsidP="00E86888">
      <w:pPr>
        <w:spacing w:line="276" w:lineRule="auto"/>
        <w:rPr>
          <w:rFonts w:cs="Arial"/>
          <w:b/>
          <w:sz w:val="28"/>
          <w:szCs w:val="28"/>
        </w:rPr>
      </w:pPr>
    </w:p>
    <w:p w:rsidR="00E86888" w:rsidRDefault="00E86888" w:rsidP="00E86888">
      <w:pPr>
        <w:spacing w:line="276" w:lineRule="auto"/>
        <w:jc w:val="center"/>
        <w:rPr>
          <w:rFonts w:cs="Arial"/>
          <w:b/>
          <w:sz w:val="28"/>
          <w:szCs w:val="28"/>
        </w:rPr>
      </w:pPr>
      <w:r>
        <w:rPr>
          <w:rFonts w:cs="Arial"/>
          <w:b/>
          <w:sz w:val="28"/>
          <w:szCs w:val="28"/>
        </w:rPr>
        <w:t>ÍNDICE</w:t>
      </w:r>
    </w:p>
    <w:p w:rsidR="00E86888" w:rsidRDefault="00E86888" w:rsidP="00E86888">
      <w:pPr>
        <w:spacing w:line="276" w:lineRule="auto"/>
        <w:jc w:val="center"/>
        <w:rPr>
          <w:rFonts w:cs="Arial"/>
          <w:b/>
          <w:sz w:val="28"/>
          <w:szCs w:val="28"/>
        </w:rPr>
      </w:pPr>
    </w:p>
    <w:p w:rsidR="00E86888" w:rsidRPr="00DD2E06" w:rsidRDefault="00E86888" w:rsidP="00E86888">
      <w:pPr>
        <w:spacing w:line="240" w:lineRule="auto"/>
        <w:jc w:val="center"/>
        <w:rPr>
          <w:rFonts w:cs="Arial"/>
          <w:b/>
          <w:sz w:val="24"/>
        </w:rPr>
      </w:pPr>
    </w:p>
    <w:tbl>
      <w:tblPr>
        <w:tblW w:w="8100" w:type="dxa"/>
        <w:tblInd w:w="1101" w:type="dxa"/>
        <w:tblLook w:val="04A0" w:firstRow="1" w:lastRow="0" w:firstColumn="1" w:lastColumn="0" w:noHBand="0" w:noVBand="1"/>
      </w:tblPr>
      <w:tblGrid>
        <w:gridCol w:w="6378"/>
        <w:gridCol w:w="1722"/>
      </w:tblGrid>
      <w:tr w:rsidR="00E86888" w:rsidRPr="00FC3D71" w:rsidTr="00E86888">
        <w:trPr>
          <w:trHeight w:val="264"/>
        </w:trPr>
        <w:tc>
          <w:tcPr>
            <w:tcW w:w="6378" w:type="dxa"/>
            <w:shd w:val="clear" w:color="auto" w:fill="auto"/>
          </w:tcPr>
          <w:p w:rsidR="00E86888" w:rsidRDefault="00E86888" w:rsidP="00AD5921">
            <w:pPr>
              <w:pStyle w:val="Prrafodelista"/>
              <w:numPr>
                <w:ilvl w:val="0"/>
                <w:numId w:val="24"/>
              </w:numPr>
              <w:tabs>
                <w:tab w:val="left" w:pos="317"/>
              </w:tabs>
              <w:spacing w:line="240" w:lineRule="auto"/>
              <w:ind w:hanging="1047"/>
              <w:rPr>
                <w:sz w:val="24"/>
              </w:rPr>
            </w:pPr>
            <w:r>
              <w:rPr>
                <w:sz w:val="24"/>
              </w:rPr>
              <w:t xml:space="preserve">   </w:t>
            </w:r>
            <w:r w:rsidRPr="00F102AA">
              <w:rPr>
                <w:sz w:val="24"/>
              </w:rPr>
              <w:t>Introducción</w:t>
            </w:r>
          </w:p>
          <w:p w:rsidR="00E86888" w:rsidRPr="00F102AA" w:rsidRDefault="00E86888" w:rsidP="00E86888">
            <w:pPr>
              <w:pStyle w:val="Prrafodelista"/>
              <w:tabs>
                <w:tab w:val="left" w:pos="317"/>
              </w:tabs>
              <w:spacing w:line="240" w:lineRule="auto"/>
              <w:ind w:left="1080"/>
              <w:rPr>
                <w:sz w:val="24"/>
              </w:rPr>
            </w:pPr>
          </w:p>
        </w:tc>
        <w:tc>
          <w:tcPr>
            <w:tcW w:w="1722" w:type="dxa"/>
            <w:shd w:val="clear" w:color="auto" w:fill="auto"/>
          </w:tcPr>
          <w:p w:rsidR="00E86888" w:rsidRPr="009D4E3F" w:rsidRDefault="00E86888" w:rsidP="00E86888">
            <w:pPr>
              <w:spacing w:line="240" w:lineRule="auto"/>
              <w:ind w:left="-250" w:firstLine="250"/>
              <w:rPr>
                <w:sz w:val="24"/>
              </w:rPr>
            </w:pPr>
            <w:r>
              <w:rPr>
                <w:sz w:val="24"/>
              </w:rPr>
              <w:t>3</w:t>
            </w:r>
          </w:p>
        </w:tc>
      </w:tr>
      <w:tr w:rsidR="00E86888" w:rsidRPr="00FC3D71" w:rsidTr="00E86888">
        <w:trPr>
          <w:trHeight w:val="272"/>
        </w:trPr>
        <w:tc>
          <w:tcPr>
            <w:tcW w:w="6378" w:type="dxa"/>
            <w:shd w:val="clear" w:color="auto" w:fill="auto"/>
          </w:tcPr>
          <w:p w:rsidR="00E86888" w:rsidRDefault="00E86888" w:rsidP="00AD5921">
            <w:pPr>
              <w:pStyle w:val="Prrafodelista"/>
              <w:numPr>
                <w:ilvl w:val="0"/>
                <w:numId w:val="24"/>
              </w:numPr>
              <w:tabs>
                <w:tab w:val="left" w:pos="317"/>
              </w:tabs>
              <w:spacing w:line="240" w:lineRule="auto"/>
              <w:ind w:hanging="1080"/>
              <w:rPr>
                <w:sz w:val="24"/>
              </w:rPr>
            </w:pPr>
            <w:r>
              <w:rPr>
                <w:sz w:val="24"/>
              </w:rPr>
              <w:t xml:space="preserve">   </w:t>
            </w:r>
            <w:r w:rsidRPr="00F102AA">
              <w:rPr>
                <w:sz w:val="24"/>
              </w:rPr>
              <w:t>Objetivo del Manual</w:t>
            </w:r>
          </w:p>
          <w:p w:rsidR="00E86888" w:rsidRDefault="00E86888" w:rsidP="00E86888">
            <w:pPr>
              <w:pStyle w:val="Prrafodelista"/>
              <w:tabs>
                <w:tab w:val="left" w:pos="317"/>
              </w:tabs>
              <w:spacing w:line="240" w:lineRule="auto"/>
              <w:ind w:left="1080"/>
              <w:rPr>
                <w:sz w:val="24"/>
              </w:rPr>
            </w:pPr>
          </w:p>
          <w:p w:rsidR="00E86888" w:rsidRDefault="00E86888" w:rsidP="00AD5921">
            <w:pPr>
              <w:pStyle w:val="Prrafodelista"/>
              <w:numPr>
                <w:ilvl w:val="0"/>
                <w:numId w:val="24"/>
              </w:numPr>
              <w:tabs>
                <w:tab w:val="left" w:pos="459"/>
              </w:tabs>
              <w:spacing w:line="240" w:lineRule="auto"/>
              <w:ind w:hanging="1080"/>
              <w:rPr>
                <w:sz w:val="24"/>
              </w:rPr>
            </w:pPr>
            <w:r>
              <w:rPr>
                <w:sz w:val="24"/>
              </w:rPr>
              <w:t>Antecedentes Históricos</w:t>
            </w:r>
          </w:p>
          <w:p w:rsidR="00E86888" w:rsidRPr="00564232" w:rsidRDefault="00E86888" w:rsidP="00E86888">
            <w:pPr>
              <w:pStyle w:val="Prrafodelista"/>
              <w:spacing w:line="240" w:lineRule="auto"/>
              <w:rPr>
                <w:sz w:val="24"/>
              </w:rPr>
            </w:pPr>
          </w:p>
          <w:p w:rsidR="00E86888" w:rsidRDefault="00E86888" w:rsidP="00AD5921">
            <w:pPr>
              <w:pStyle w:val="Prrafodelista"/>
              <w:numPr>
                <w:ilvl w:val="0"/>
                <w:numId w:val="24"/>
              </w:numPr>
              <w:tabs>
                <w:tab w:val="left" w:pos="459"/>
              </w:tabs>
              <w:spacing w:line="240" w:lineRule="auto"/>
              <w:ind w:hanging="1080"/>
              <w:rPr>
                <w:sz w:val="24"/>
              </w:rPr>
            </w:pPr>
            <w:r>
              <w:rPr>
                <w:sz w:val="24"/>
              </w:rPr>
              <w:t>Fundamento Legal</w:t>
            </w:r>
          </w:p>
          <w:p w:rsidR="00E86888" w:rsidRPr="00564232" w:rsidRDefault="00E86888" w:rsidP="00E86888">
            <w:pPr>
              <w:pStyle w:val="Prrafodelista"/>
              <w:spacing w:line="240" w:lineRule="auto"/>
              <w:rPr>
                <w:sz w:val="24"/>
              </w:rPr>
            </w:pPr>
          </w:p>
          <w:p w:rsidR="00E86888" w:rsidRDefault="00E86888" w:rsidP="00AD5921">
            <w:pPr>
              <w:pStyle w:val="Prrafodelista"/>
              <w:numPr>
                <w:ilvl w:val="0"/>
                <w:numId w:val="24"/>
              </w:numPr>
              <w:tabs>
                <w:tab w:val="left" w:pos="459"/>
              </w:tabs>
              <w:spacing w:line="240" w:lineRule="auto"/>
              <w:ind w:hanging="1080"/>
              <w:rPr>
                <w:sz w:val="24"/>
              </w:rPr>
            </w:pPr>
            <w:r>
              <w:rPr>
                <w:sz w:val="24"/>
              </w:rPr>
              <w:t>Misión y Visión</w:t>
            </w:r>
          </w:p>
          <w:p w:rsidR="00E86888" w:rsidRPr="00564232" w:rsidRDefault="00E86888" w:rsidP="00E86888">
            <w:pPr>
              <w:pStyle w:val="Prrafodelista"/>
              <w:spacing w:line="240" w:lineRule="auto"/>
              <w:rPr>
                <w:sz w:val="24"/>
              </w:rPr>
            </w:pPr>
          </w:p>
          <w:p w:rsidR="00E86888" w:rsidRDefault="00E86888" w:rsidP="00AD5921">
            <w:pPr>
              <w:pStyle w:val="Prrafodelista"/>
              <w:numPr>
                <w:ilvl w:val="0"/>
                <w:numId w:val="24"/>
              </w:numPr>
              <w:tabs>
                <w:tab w:val="left" w:pos="459"/>
              </w:tabs>
              <w:spacing w:line="240" w:lineRule="auto"/>
              <w:ind w:hanging="1080"/>
              <w:rPr>
                <w:sz w:val="24"/>
              </w:rPr>
            </w:pPr>
            <w:r>
              <w:rPr>
                <w:sz w:val="24"/>
              </w:rPr>
              <w:t>Objetivo General y Específicos</w:t>
            </w:r>
          </w:p>
          <w:p w:rsidR="00E86888" w:rsidRPr="00564232" w:rsidRDefault="00E86888" w:rsidP="00E86888">
            <w:pPr>
              <w:pStyle w:val="Prrafodelista"/>
              <w:spacing w:line="240" w:lineRule="auto"/>
              <w:rPr>
                <w:sz w:val="24"/>
              </w:rPr>
            </w:pPr>
          </w:p>
          <w:p w:rsidR="00E86888" w:rsidRDefault="00E86888" w:rsidP="00AD5921">
            <w:pPr>
              <w:pStyle w:val="Prrafodelista"/>
              <w:numPr>
                <w:ilvl w:val="0"/>
                <w:numId w:val="24"/>
              </w:numPr>
              <w:tabs>
                <w:tab w:val="left" w:pos="459"/>
              </w:tabs>
              <w:spacing w:line="240" w:lineRule="auto"/>
              <w:ind w:hanging="1080"/>
              <w:rPr>
                <w:sz w:val="24"/>
              </w:rPr>
            </w:pPr>
            <w:r>
              <w:rPr>
                <w:sz w:val="24"/>
              </w:rPr>
              <w:t>Directorio de Funcionarios</w:t>
            </w:r>
          </w:p>
          <w:p w:rsidR="00E86888" w:rsidRPr="00564232" w:rsidRDefault="00E86888" w:rsidP="00E86888">
            <w:pPr>
              <w:pStyle w:val="Prrafodelista"/>
              <w:spacing w:line="240" w:lineRule="auto"/>
              <w:rPr>
                <w:sz w:val="24"/>
              </w:rPr>
            </w:pPr>
          </w:p>
          <w:p w:rsidR="00E86888" w:rsidRDefault="00E86888" w:rsidP="00AD5921">
            <w:pPr>
              <w:pStyle w:val="Prrafodelista"/>
              <w:numPr>
                <w:ilvl w:val="0"/>
                <w:numId w:val="24"/>
              </w:numPr>
              <w:tabs>
                <w:tab w:val="left" w:pos="459"/>
              </w:tabs>
              <w:spacing w:line="240" w:lineRule="auto"/>
              <w:ind w:hanging="1080"/>
              <w:rPr>
                <w:sz w:val="24"/>
              </w:rPr>
            </w:pPr>
            <w:r>
              <w:rPr>
                <w:sz w:val="24"/>
              </w:rPr>
              <w:t>Estructura Orgánica</w:t>
            </w:r>
          </w:p>
          <w:p w:rsidR="00E86888" w:rsidRPr="00564232" w:rsidRDefault="00E86888" w:rsidP="00E86888">
            <w:pPr>
              <w:pStyle w:val="Prrafodelista"/>
              <w:spacing w:line="240" w:lineRule="auto"/>
              <w:rPr>
                <w:sz w:val="24"/>
              </w:rPr>
            </w:pPr>
          </w:p>
          <w:p w:rsidR="00E86888" w:rsidRDefault="00E86888" w:rsidP="00AD5921">
            <w:pPr>
              <w:pStyle w:val="Prrafodelista"/>
              <w:numPr>
                <w:ilvl w:val="0"/>
                <w:numId w:val="24"/>
              </w:numPr>
              <w:tabs>
                <w:tab w:val="left" w:pos="459"/>
              </w:tabs>
              <w:spacing w:line="240" w:lineRule="auto"/>
              <w:ind w:hanging="1080"/>
              <w:rPr>
                <w:sz w:val="24"/>
              </w:rPr>
            </w:pPr>
            <w:r>
              <w:rPr>
                <w:sz w:val="24"/>
              </w:rPr>
              <w:t>Organigrama</w:t>
            </w:r>
          </w:p>
          <w:p w:rsidR="00E86888" w:rsidRPr="00564232" w:rsidRDefault="00E86888" w:rsidP="00E86888">
            <w:pPr>
              <w:pStyle w:val="Prrafodelista"/>
              <w:spacing w:line="240" w:lineRule="auto"/>
              <w:rPr>
                <w:sz w:val="24"/>
              </w:rPr>
            </w:pPr>
          </w:p>
          <w:p w:rsidR="00E86888" w:rsidRDefault="00E86888" w:rsidP="00AD5921">
            <w:pPr>
              <w:pStyle w:val="Prrafodelista"/>
              <w:numPr>
                <w:ilvl w:val="0"/>
                <w:numId w:val="24"/>
              </w:numPr>
              <w:tabs>
                <w:tab w:val="left" w:pos="459"/>
              </w:tabs>
              <w:spacing w:line="240" w:lineRule="auto"/>
              <w:ind w:hanging="1080"/>
              <w:rPr>
                <w:sz w:val="24"/>
              </w:rPr>
            </w:pPr>
            <w:r>
              <w:rPr>
                <w:sz w:val="24"/>
              </w:rPr>
              <w:t xml:space="preserve">Atribuciones </w:t>
            </w:r>
          </w:p>
          <w:p w:rsidR="00E86888" w:rsidRPr="00243B31" w:rsidRDefault="00E86888" w:rsidP="00E86888">
            <w:pPr>
              <w:pStyle w:val="Prrafodelista"/>
              <w:spacing w:line="240" w:lineRule="auto"/>
              <w:rPr>
                <w:sz w:val="24"/>
              </w:rPr>
            </w:pPr>
          </w:p>
          <w:p w:rsidR="00E86888" w:rsidRDefault="00E86888" w:rsidP="00AD5921">
            <w:pPr>
              <w:pStyle w:val="Prrafodelista"/>
              <w:numPr>
                <w:ilvl w:val="0"/>
                <w:numId w:val="24"/>
              </w:numPr>
              <w:tabs>
                <w:tab w:val="left" w:pos="459"/>
              </w:tabs>
              <w:spacing w:line="240" w:lineRule="auto"/>
              <w:ind w:hanging="1080"/>
              <w:rPr>
                <w:sz w:val="24"/>
              </w:rPr>
            </w:pPr>
            <w:r>
              <w:rPr>
                <w:sz w:val="24"/>
              </w:rPr>
              <w:t>Perfil de puestos</w:t>
            </w:r>
          </w:p>
          <w:p w:rsidR="00E86888" w:rsidRPr="00564232" w:rsidRDefault="00E86888" w:rsidP="00E86888">
            <w:pPr>
              <w:pStyle w:val="Prrafodelista"/>
              <w:spacing w:line="240" w:lineRule="auto"/>
              <w:rPr>
                <w:sz w:val="24"/>
              </w:rPr>
            </w:pPr>
          </w:p>
          <w:p w:rsidR="00E86888" w:rsidRPr="00F102AA" w:rsidRDefault="00E86888" w:rsidP="00AD5921">
            <w:pPr>
              <w:pStyle w:val="Prrafodelista"/>
              <w:numPr>
                <w:ilvl w:val="0"/>
                <w:numId w:val="24"/>
              </w:numPr>
              <w:tabs>
                <w:tab w:val="left" w:pos="459"/>
              </w:tabs>
              <w:spacing w:line="240" w:lineRule="auto"/>
              <w:ind w:hanging="1080"/>
              <w:rPr>
                <w:sz w:val="24"/>
              </w:rPr>
            </w:pPr>
            <w:r>
              <w:rPr>
                <w:sz w:val="24"/>
              </w:rPr>
              <w:t>Glosario y Términos</w:t>
            </w:r>
          </w:p>
        </w:tc>
        <w:tc>
          <w:tcPr>
            <w:tcW w:w="1722" w:type="dxa"/>
            <w:shd w:val="clear" w:color="auto" w:fill="auto"/>
          </w:tcPr>
          <w:p w:rsidR="00E86888" w:rsidRDefault="00E86888" w:rsidP="00E86888">
            <w:pPr>
              <w:spacing w:line="240" w:lineRule="auto"/>
              <w:rPr>
                <w:sz w:val="24"/>
              </w:rPr>
            </w:pPr>
            <w:r>
              <w:rPr>
                <w:sz w:val="24"/>
              </w:rPr>
              <w:t>4</w:t>
            </w:r>
          </w:p>
          <w:p w:rsidR="00E86888" w:rsidRDefault="00E86888" w:rsidP="00E86888">
            <w:pPr>
              <w:spacing w:line="240" w:lineRule="auto"/>
              <w:rPr>
                <w:sz w:val="24"/>
              </w:rPr>
            </w:pPr>
          </w:p>
          <w:p w:rsidR="00E86888" w:rsidRDefault="00E86888" w:rsidP="00E86888">
            <w:pPr>
              <w:spacing w:line="240" w:lineRule="auto"/>
              <w:rPr>
                <w:sz w:val="24"/>
              </w:rPr>
            </w:pPr>
            <w:r>
              <w:rPr>
                <w:sz w:val="24"/>
              </w:rPr>
              <w:t>5</w:t>
            </w:r>
          </w:p>
          <w:p w:rsidR="00E86888" w:rsidRDefault="00E86888" w:rsidP="00E86888">
            <w:pPr>
              <w:spacing w:line="240" w:lineRule="auto"/>
              <w:rPr>
                <w:sz w:val="24"/>
              </w:rPr>
            </w:pPr>
          </w:p>
          <w:p w:rsidR="00E86888" w:rsidRDefault="00E86888" w:rsidP="00E86888">
            <w:pPr>
              <w:spacing w:line="240" w:lineRule="auto"/>
              <w:rPr>
                <w:sz w:val="24"/>
              </w:rPr>
            </w:pPr>
            <w:r>
              <w:rPr>
                <w:sz w:val="24"/>
              </w:rPr>
              <w:t>7</w:t>
            </w:r>
          </w:p>
          <w:p w:rsidR="00E86888" w:rsidRDefault="00E86888" w:rsidP="00E86888">
            <w:pPr>
              <w:spacing w:line="240" w:lineRule="auto"/>
              <w:rPr>
                <w:sz w:val="24"/>
              </w:rPr>
            </w:pPr>
          </w:p>
          <w:p w:rsidR="00E86888" w:rsidRDefault="00E86888" w:rsidP="00E86888">
            <w:pPr>
              <w:spacing w:line="240" w:lineRule="auto"/>
              <w:rPr>
                <w:sz w:val="24"/>
              </w:rPr>
            </w:pPr>
            <w:r>
              <w:rPr>
                <w:sz w:val="24"/>
              </w:rPr>
              <w:t>8</w:t>
            </w:r>
          </w:p>
          <w:p w:rsidR="00E86888" w:rsidRDefault="00E86888" w:rsidP="00E86888">
            <w:pPr>
              <w:spacing w:line="240" w:lineRule="auto"/>
              <w:rPr>
                <w:sz w:val="24"/>
              </w:rPr>
            </w:pPr>
          </w:p>
          <w:p w:rsidR="00E86888" w:rsidRDefault="00E86888" w:rsidP="00E86888">
            <w:pPr>
              <w:spacing w:line="240" w:lineRule="auto"/>
              <w:rPr>
                <w:sz w:val="24"/>
              </w:rPr>
            </w:pPr>
            <w:r>
              <w:rPr>
                <w:sz w:val="24"/>
              </w:rPr>
              <w:t>9</w:t>
            </w:r>
          </w:p>
          <w:p w:rsidR="00E86888" w:rsidRDefault="00E86888" w:rsidP="00E86888">
            <w:pPr>
              <w:spacing w:line="240" w:lineRule="auto"/>
              <w:rPr>
                <w:sz w:val="24"/>
              </w:rPr>
            </w:pPr>
          </w:p>
          <w:p w:rsidR="00E86888" w:rsidRDefault="00E86888" w:rsidP="00E86888">
            <w:pPr>
              <w:spacing w:line="240" w:lineRule="auto"/>
              <w:rPr>
                <w:sz w:val="24"/>
              </w:rPr>
            </w:pPr>
            <w:r>
              <w:rPr>
                <w:sz w:val="24"/>
              </w:rPr>
              <w:t>10</w:t>
            </w:r>
          </w:p>
          <w:p w:rsidR="00E86888" w:rsidRDefault="00E86888" w:rsidP="00E86888">
            <w:pPr>
              <w:spacing w:line="240" w:lineRule="auto"/>
              <w:rPr>
                <w:sz w:val="24"/>
              </w:rPr>
            </w:pPr>
          </w:p>
          <w:p w:rsidR="00E86888" w:rsidRDefault="00E86888" w:rsidP="00E86888">
            <w:pPr>
              <w:spacing w:line="240" w:lineRule="auto"/>
              <w:rPr>
                <w:sz w:val="24"/>
              </w:rPr>
            </w:pPr>
            <w:r>
              <w:rPr>
                <w:sz w:val="24"/>
              </w:rPr>
              <w:t>11</w:t>
            </w:r>
          </w:p>
          <w:p w:rsidR="00E86888" w:rsidRDefault="00E86888" w:rsidP="00E86888">
            <w:pPr>
              <w:spacing w:line="240" w:lineRule="auto"/>
              <w:rPr>
                <w:sz w:val="24"/>
              </w:rPr>
            </w:pPr>
          </w:p>
          <w:p w:rsidR="00E86888" w:rsidRDefault="00E86888" w:rsidP="00E86888">
            <w:pPr>
              <w:spacing w:line="240" w:lineRule="auto"/>
              <w:rPr>
                <w:sz w:val="24"/>
              </w:rPr>
            </w:pPr>
            <w:r>
              <w:rPr>
                <w:sz w:val="24"/>
              </w:rPr>
              <w:t>12</w:t>
            </w:r>
          </w:p>
          <w:p w:rsidR="00E86888" w:rsidRDefault="00E86888" w:rsidP="00E86888">
            <w:pPr>
              <w:spacing w:line="240" w:lineRule="auto"/>
              <w:rPr>
                <w:sz w:val="24"/>
              </w:rPr>
            </w:pPr>
          </w:p>
          <w:p w:rsidR="00E86888" w:rsidRDefault="00E86888" w:rsidP="00E86888">
            <w:pPr>
              <w:spacing w:line="240" w:lineRule="auto"/>
              <w:rPr>
                <w:sz w:val="24"/>
              </w:rPr>
            </w:pPr>
            <w:r>
              <w:rPr>
                <w:sz w:val="24"/>
              </w:rPr>
              <w:t>13</w:t>
            </w:r>
          </w:p>
          <w:p w:rsidR="00E86888" w:rsidRDefault="00E86888" w:rsidP="00E86888">
            <w:pPr>
              <w:spacing w:line="240" w:lineRule="auto"/>
              <w:rPr>
                <w:sz w:val="24"/>
              </w:rPr>
            </w:pPr>
          </w:p>
          <w:p w:rsidR="00E86888" w:rsidRDefault="00E86888" w:rsidP="00E86888">
            <w:pPr>
              <w:spacing w:line="240" w:lineRule="auto"/>
              <w:rPr>
                <w:sz w:val="24"/>
              </w:rPr>
            </w:pPr>
            <w:r>
              <w:rPr>
                <w:sz w:val="24"/>
              </w:rPr>
              <w:t>20</w:t>
            </w:r>
          </w:p>
          <w:p w:rsidR="00E86888" w:rsidRDefault="00E86888" w:rsidP="00E86888">
            <w:pPr>
              <w:spacing w:line="240" w:lineRule="auto"/>
              <w:rPr>
                <w:sz w:val="24"/>
              </w:rPr>
            </w:pPr>
          </w:p>
          <w:p w:rsidR="00E86888" w:rsidRDefault="00E86888" w:rsidP="00E86888">
            <w:pPr>
              <w:spacing w:line="240" w:lineRule="auto"/>
              <w:rPr>
                <w:sz w:val="24"/>
              </w:rPr>
            </w:pPr>
            <w:r>
              <w:rPr>
                <w:sz w:val="24"/>
              </w:rPr>
              <w:t>49</w:t>
            </w:r>
          </w:p>
          <w:p w:rsidR="00E86888" w:rsidRDefault="00E86888" w:rsidP="00E86888">
            <w:pPr>
              <w:spacing w:line="240" w:lineRule="auto"/>
              <w:rPr>
                <w:sz w:val="24"/>
              </w:rPr>
            </w:pPr>
          </w:p>
          <w:p w:rsidR="00E86888" w:rsidRDefault="00E86888" w:rsidP="00E86888">
            <w:pPr>
              <w:spacing w:line="240" w:lineRule="auto"/>
              <w:rPr>
                <w:sz w:val="24"/>
              </w:rPr>
            </w:pPr>
          </w:p>
          <w:p w:rsidR="00E86888" w:rsidRDefault="00E86888" w:rsidP="00E86888">
            <w:pPr>
              <w:spacing w:line="240" w:lineRule="auto"/>
              <w:rPr>
                <w:sz w:val="24"/>
              </w:rPr>
            </w:pPr>
          </w:p>
          <w:p w:rsidR="00E86888" w:rsidRPr="009D4E3F" w:rsidRDefault="00E86888" w:rsidP="00E86888">
            <w:pPr>
              <w:spacing w:line="240" w:lineRule="auto"/>
              <w:rPr>
                <w:sz w:val="24"/>
              </w:rPr>
            </w:pPr>
          </w:p>
        </w:tc>
      </w:tr>
      <w:tr w:rsidR="00E86888" w:rsidRPr="00FC3D71" w:rsidTr="00E86888">
        <w:trPr>
          <w:trHeight w:val="240"/>
        </w:trPr>
        <w:tc>
          <w:tcPr>
            <w:tcW w:w="6378" w:type="dxa"/>
            <w:shd w:val="clear" w:color="auto" w:fill="auto"/>
          </w:tcPr>
          <w:p w:rsidR="00E86888" w:rsidRPr="00F102AA" w:rsidRDefault="00E86888" w:rsidP="00E86888">
            <w:pPr>
              <w:tabs>
                <w:tab w:val="left" w:pos="317"/>
              </w:tabs>
              <w:spacing w:line="240" w:lineRule="auto"/>
              <w:rPr>
                <w:sz w:val="24"/>
              </w:rPr>
            </w:pPr>
          </w:p>
        </w:tc>
        <w:tc>
          <w:tcPr>
            <w:tcW w:w="1722" w:type="dxa"/>
            <w:shd w:val="clear" w:color="auto" w:fill="auto"/>
          </w:tcPr>
          <w:p w:rsidR="00E86888" w:rsidRPr="009D4E3F" w:rsidRDefault="00E86888" w:rsidP="00E86888">
            <w:pPr>
              <w:spacing w:line="240" w:lineRule="auto"/>
              <w:rPr>
                <w:sz w:val="24"/>
              </w:rPr>
            </w:pPr>
          </w:p>
        </w:tc>
      </w:tr>
    </w:tbl>
    <w:p w:rsidR="00E86888" w:rsidRDefault="00E86888" w:rsidP="00E86888">
      <w:pPr>
        <w:spacing w:line="240" w:lineRule="auto"/>
        <w:jc w:val="center"/>
        <w:rPr>
          <w:rFonts w:cs="Arial"/>
          <w:b/>
          <w:color w:val="FF0000"/>
          <w:sz w:val="24"/>
        </w:rPr>
      </w:pPr>
    </w:p>
    <w:p w:rsidR="00E86888" w:rsidRDefault="00E86888" w:rsidP="00E86888">
      <w:pPr>
        <w:spacing w:line="240" w:lineRule="auto"/>
        <w:jc w:val="left"/>
        <w:rPr>
          <w:rFonts w:cs="Arial"/>
          <w:b/>
          <w:color w:val="FF0000"/>
          <w:sz w:val="24"/>
        </w:rPr>
      </w:pPr>
      <w:r>
        <w:rPr>
          <w:rFonts w:cs="Arial"/>
          <w:b/>
          <w:color w:val="FF0000"/>
          <w:sz w:val="24"/>
        </w:rPr>
        <w:br w:type="page"/>
      </w:r>
    </w:p>
    <w:p w:rsidR="00E86888" w:rsidRPr="00F903D8" w:rsidRDefault="00E86888" w:rsidP="00E86888">
      <w:pPr>
        <w:spacing w:line="276" w:lineRule="auto"/>
        <w:jc w:val="center"/>
        <w:rPr>
          <w:rFonts w:cs="Arial"/>
          <w:b/>
          <w:sz w:val="28"/>
          <w:szCs w:val="28"/>
        </w:rPr>
      </w:pPr>
      <w:r>
        <w:rPr>
          <w:rFonts w:cs="Arial"/>
          <w:b/>
          <w:sz w:val="28"/>
          <w:szCs w:val="28"/>
        </w:rPr>
        <w:t>I. Introducción</w:t>
      </w:r>
    </w:p>
    <w:p w:rsidR="00E86888" w:rsidRPr="00D01E2F" w:rsidRDefault="00E86888" w:rsidP="00E86888">
      <w:pPr>
        <w:spacing w:line="276" w:lineRule="auto"/>
        <w:jc w:val="left"/>
        <w:rPr>
          <w:rFonts w:cs="Arial"/>
          <w:b/>
          <w:sz w:val="24"/>
        </w:rPr>
      </w:pPr>
    </w:p>
    <w:p w:rsidR="00E86888" w:rsidRDefault="00E86888" w:rsidP="00E86888">
      <w:pPr>
        <w:pStyle w:val="Default"/>
        <w:spacing w:before="100" w:beforeAutospacing="1" w:after="100" w:afterAutospacing="1"/>
        <w:jc w:val="both"/>
      </w:pPr>
      <w:r w:rsidRPr="002A5D06">
        <w:t>El pres</w:t>
      </w:r>
      <w:r>
        <w:t xml:space="preserve">ente Manual de Organización, </w:t>
      </w:r>
      <w:r w:rsidRPr="002A5D06">
        <w:t xml:space="preserve">tiene como propósito dar a conocer las funciones, líneas de mando, de comunicación y la estructura de la Administración </w:t>
      </w:r>
      <w:r>
        <w:t>de dicha entidad pública municipal.</w:t>
      </w:r>
    </w:p>
    <w:p w:rsidR="00E86888" w:rsidRDefault="00E86888" w:rsidP="00E86888">
      <w:pPr>
        <w:pStyle w:val="Default"/>
        <w:spacing w:before="100" w:beforeAutospacing="1" w:after="100" w:afterAutospacing="1"/>
        <w:jc w:val="both"/>
      </w:pPr>
      <w:r w:rsidRPr="002A5D06">
        <w:t xml:space="preserve">Este documento es de observancia general, como instrumento de información y consulta, </w:t>
      </w:r>
      <w:r>
        <w:t>para</w:t>
      </w:r>
      <w:r w:rsidRPr="002A5D06">
        <w:t xml:space="preserve"> todas las área</w:t>
      </w:r>
      <w:r>
        <w:t>s que conforman este organismo.</w:t>
      </w:r>
    </w:p>
    <w:p w:rsidR="00E86888" w:rsidRDefault="00E86888" w:rsidP="00E86888">
      <w:pPr>
        <w:pStyle w:val="Default"/>
        <w:spacing w:before="100" w:beforeAutospacing="1" w:after="100" w:afterAutospacing="1"/>
        <w:jc w:val="both"/>
      </w:pPr>
      <w:r w:rsidRPr="002A5D06">
        <w:t xml:space="preserve">Por ser un documento de consulta frecuente, este manual deberá ser actualizado </w:t>
      </w:r>
      <w:r>
        <w:t>cuando exista</w:t>
      </w:r>
      <w:r w:rsidRPr="002A5D06">
        <w:t xml:space="preserve"> algún cambio o modificación orgánica y/o funcional </w:t>
      </w:r>
      <w:r>
        <w:t>al interior de la organización.</w:t>
      </w:r>
    </w:p>
    <w:p w:rsidR="00E86888" w:rsidRPr="00B66288" w:rsidRDefault="00E86888" w:rsidP="00E86888">
      <w:pPr>
        <w:pStyle w:val="Default"/>
        <w:spacing w:before="100" w:beforeAutospacing="1" w:after="100" w:afterAutospacing="1"/>
        <w:jc w:val="both"/>
      </w:pPr>
      <w:r w:rsidRPr="00442724">
        <w:t>Toda propuesta de cambio o modificación orgánica y/o funcional deberá ser remitida a la Coordinación de Modernización e Innovación Municipal, para revisión, análisis, evaluación y emisión de propu</w:t>
      </w:r>
      <w:r>
        <w:t>estas.</w:t>
      </w:r>
    </w:p>
    <w:p w:rsidR="00E86888" w:rsidRDefault="00E86888" w:rsidP="00E86888">
      <w:pPr>
        <w:spacing w:line="240" w:lineRule="auto"/>
        <w:jc w:val="center"/>
        <w:rPr>
          <w:rFonts w:cs="Arial"/>
          <w:b/>
          <w:sz w:val="28"/>
          <w:szCs w:val="28"/>
        </w:rPr>
      </w:pPr>
    </w:p>
    <w:p w:rsidR="00E86888" w:rsidRDefault="00E86888" w:rsidP="00E86888">
      <w:pPr>
        <w:spacing w:line="240" w:lineRule="auto"/>
        <w:jc w:val="center"/>
        <w:rPr>
          <w:rFonts w:cs="Arial"/>
          <w:b/>
          <w:sz w:val="28"/>
          <w:szCs w:val="28"/>
        </w:rPr>
      </w:pPr>
    </w:p>
    <w:p w:rsidR="00E86888" w:rsidRDefault="00E86888" w:rsidP="00E86888">
      <w:pPr>
        <w:spacing w:line="240" w:lineRule="auto"/>
        <w:jc w:val="center"/>
        <w:rPr>
          <w:rFonts w:cs="Arial"/>
          <w:b/>
          <w:sz w:val="28"/>
          <w:szCs w:val="28"/>
        </w:rPr>
      </w:pPr>
    </w:p>
    <w:p w:rsidR="00E86888" w:rsidRDefault="00E86888" w:rsidP="00E86888">
      <w:pPr>
        <w:spacing w:line="240" w:lineRule="auto"/>
        <w:jc w:val="center"/>
        <w:rPr>
          <w:rFonts w:cs="Arial"/>
          <w:b/>
          <w:sz w:val="28"/>
          <w:szCs w:val="28"/>
        </w:rPr>
      </w:pPr>
    </w:p>
    <w:p w:rsidR="00E86888" w:rsidRDefault="00E86888" w:rsidP="00E86888">
      <w:pPr>
        <w:spacing w:line="240" w:lineRule="auto"/>
        <w:jc w:val="center"/>
        <w:rPr>
          <w:rFonts w:cs="Arial"/>
          <w:b/>
          <w:sz w:val="28"/>
          <w:szCs w:val="28"/>
        </w:rPr>
      </w:pPr>
    </w:p>
    <w:p w:rsidR="00E86888" w:rsidRDefault="00E86888" w:rsidP="00E86888">
      <w:pPr>
        <w:spacing w:line="240" w:lineRule="auto"/>
        <w:jc w:val="center"/>
        <w:rPr>
          <w:rFonts w:cs="Arial"/>
          <w:b/>
          <w:sz w:val="28"/>
          <w:szCs w:val="28"/>
        </w:rPr>
      </w:pPr>
    </w:p>
    <w:p w:rsidR="00E86888" w:rsidRDefault="00E86888" w:rsidP="00E86888">
      <w:pPr>
        <w:spacing w:line="276" w:lineRule="auto"/>
        <w:jc w:val="center"/>
        <w:rPr>
          <w:rFonts w:cs="Arial"/>
          <w:b/>
          <w:sz w:val="28"/>
          <w:szCs w:val="28"/>
        </w:rPr>
      </w:pPr>
    </w:p>
    <w:p w:rsidR="00E86888" w:rsidRDefault="00E86888" w:rsidP="00E86888">
      <w:pPr>
        <w:spacing w:line="276" w:lineRule="auto"/>
        <w:jc w:val="center"/>
        <w:rPr>
          <w:rFonts w:cs="Arial"/>
          <w:b/>
          <w:sz w:val="28"/>
          <w:szCs w:val="28"/>
        </w:rPr>
      </w:pPr>
    </w:p>
    <w:p w:rsidR="00E86888" w:rsidRDefault="00E86888" w:rsidP="00E86888">
      <w:pPr>
        <w:spacing w:line="276" w:lineRule="auto"/>
        <w:jc w:val="center"/>
        <w:rPr>
          <w:rFonts w:cs="Arial"/>
          <w:b/>
          <w:sz w:val="28"/>
          <w:szCs w:val="28"/>
        </w:rPr>
      </w:pPr>
    </w:p>
    <w:p w:rsidR="00E86888" w:rsidRDefault="00E86888" w:rsidP="00E86888">
      <w:pPr>
        <w:spacing w:line="276" w:lineRule="auto"/>
        <w:jc w:val="center"/>
        <w:rPr>
          <w:rFonts w:cs="Arial"/>
          <w:b/>
          <w:sz w:val="28"/>
          <w:szCs w:val="28"/>
        </w:rPr>
      </w:pPr>
    </w:p>
    <w:p w:rsidR="00E86888" w:rsidRDefault="00E86888" w:rsidP="00E86888">
      <w:pPr>
        <w:spacing w:line="276" w:lineRule="auto"/>
        <w:jc w:val="center"/>
        <w:rPr>
          <w:rFonts w:cs="Arial"/>
          <w:b/>
          <w:sz w:val="28"/>
          <w:szCs w:val="28"/>
        </w:rPr>
      </w:pPr>
    </w:p>
    <w:p w:rsidR="00E86888" w:rsidRDefault="00E86888" w:rsidP="00E86888">
      <w:pPr>
        <w:spacing w:line="276" w:lineRule="auto"/>
        <w:jc w:val="center"/>
        <w:rPr>
          <w:rFonts w:cs="Arial"/>
          <w:b/>
          <w:sz w:val="28"/>
          <w:szCs w:val="28"/>
        </w:rPr>
      </w:pPr>
    </w:p>
    <w:p w:rsidR="00E86888" w:rsidRDefault="00E86888" w:rsidP="00E86888">
      <w:pPr>
        <w:spacing w:line="276" w:lineRule="auto"/>
        <w:jc w:val="center"/>
        <w:rPr>
          <w:rFonts w:cs="Arial"/>
          <w:b/>
          <w:sz w:val="28"/>
          <w:szCs w:val="28"/>
        </w:rPr>
      </w:pPr>
    </w:p>
    <w:p w:rsidR="00E86888" w:rsidRDefault="00E86888" w:rsidP="00E86888">
      <w:pPr>
        <w:spacing w:line="276" w:lineRule="auto"/>
        <w:jc w:val="center"/>
        <w:rPr>
          <w:rFonts w:cs="Arial"/>
          <w:b/>
          <w:sz w:val="28"/>
          <w:szCs w:val="28"/>
        </w:rPr>
      </w:pPr>
    </w:p>
    <w:p w:rsidR="00E86888" w:rsidRDefault="00E86888" w:rsidP="00E86888">
      <w:pPr>
        <w:spacing w:line="276" w:lineRule="auto"/>
        <w:jc w:val="center"/>
        <w:rPr>
          <w:rFonts w:cs="Arial"/>
          <w:b/>
          <w:sz w:val="28"/>
          <w:szCs w:val="28"/>
        </w:rPr>
      </w:pPr>
    </w:p>
    <w:p w:rsidR="00E86888" w:rsidRDefault="00E86888" w:rsidP="00E86888">
      <w:pPr>
        <w:spacing w:line="240" w:lineRule="auto"/>
        <w:jc w:val="left"/>
        <w:rPr>
          <w:rFonts w:cs="Arial"/>
          <w:b/>
          <w:sz w:val="28"/>
          <w:szCs w:val="28"/>
        </w:rPr>
      </w:pPr>
      <w:r>
        <w:rPr>
          <w:rFonts w:cs="Arial"/>
          <w:b/>
          <w:sz w:val="28"/>
          <w:szCs w:val="28"/>
        </w:rPr>
        <w:br w:type="page"/>
      </w:r>
    </w:p>
    <w:p w:rsidR="00E86888" w:rsidRDefault="00E86888" w:rsidP="00E86888">
      <w:pPr>
        <w:spacing w:line="276" w:lineRule="auto"/>
        <w:jc w:val="center"/>
        <w:rPr>
          <w:rFonts w:cs="Arial"/>
          <w:b/>
          <w:sz w:val="28"/>
          <w:szCs w:val="28"/>
        </w:rPr>
      </w:pPr>
    </w:p>
    <w:p w:rsidR="00E86888" w:rsidRPr="00F903D8" w:rsidRDefault="00E86888" w:rsidP="00E86888">
      <w:pPr>
        <w:spacing w:line="276" w:lineRule="auto"/>
        <w:jc w:val="center"/>
        <w:rPr>
          <w:rFonts w:cs="Arial"/>
          <w:b/>
          <w:sz w:val="28"/>
          <w:szCs w:val="28"/>
        </w:rPr>
      </w:pPr>
      <w:r>
        <w:rPr>
          <w:rFonts w:cs="Arial"/>
          <w:b/>
          <w:sz w:val="28"/>
          <w:szCs w:val="28"/>
        </w:rPr>
        <w:t>II. Objetivo del Manual</w:t>
      </w:r>
    </w:p>
    <w:p w:rsidR="00E86888" w:rsidRDefault="00E86888" w:rsidP="00E86888">
      <w:pPr>
        <w:spacing w:line="276" w:lineRule="auto"/>
        <w:jc w:val="left"/>
        <w:rPr>
          <w:rFonts w:cs="Arial"/>
          <w:b/>
          <w:sz w:val="22"/>
          <w:szCs w:val="22"/>
        </w:rPr>
      </w:pPr>
    </w:p>
    <w:p w:rsidR="00E86888" w:rsidRDefault="00E86888" w:rsidP="00E86888">
      <w:pPr>
        <w:pStyle w:val="Default"/>
        <w:spacing w:before="100" w:beforeAutospacing="1" w:after="100" w:afterAutospacing="1"/>
        <w:jc w:val="both"/>
      </w:pPr>
      <w:r w:rsidRPr="002A5D06">
        <w:t xml:space="preserve">El Manual está dirigido al personal que labora en la Dirección de Atención a las Mujeres, con la finalidad de coadyuvar a su integración, </w:t>
      </w:r>
      <w:r>
        <w:t xml:space="preserve">y dar </w:t>
      </w:r>
      <w:r w:rsidRPr="002A5D06">
        <w:t>a conocer y establecer un compromiso con los objetivos de</w:t>
      </w:r>
      <w:r>
        <w:t xml:space="preserve"> cada una de </w:t>
      </w:r>
      <w:r w:rsidRPr="002A5D06">
        <w:t>su</w:t>
      </w:r>
      <w:r>
        <w:t>s</w:t>
      </w:r>
      <w:r w:rsidRPr="002A5D06">
        <w:t xml:space="preserve"> área</w:t>
      </w:r>
      <w:r>
        <w:t>s</w:t>
      </w:r>
      <w:r w:rsidRPr="002A5D06">
        <w:t xml:space="preserve">. </w:t>
      </w:r>
    </w:p>
    <w:p w:rsidR="00E86888" w:rsidRDefault="00E86888" w:rsidP="00E86888">
      <w:pPr>
        <w:pStyle w:val="Default"/>
        <w:spacing w:before="100" w:beforeAutospacing="1" w:after="100" w:afterAutospacing="1"/>
        <w:jc w:val="both"/>
      </w:pPr>
      <w:r w:rsidRPr="002A5D06">
        <w:t xml:space="preserve">También es un medio para familiarizarse con la estructura orgánica y con los diferentes niveles jerárquicos que conforman esta unidad Administrativa. </w:t>
      </w:r>
    </w:p>
    <w:p w:rsidR="00E86888" w:rsidRPr="002A5D06" w:rsidRDefault="00E86888" w:rsidP="00E86888">
      <w:pPr>
        <w:pStyle w:val="Default"/>
        <w:spacing w:before="100" w:beforeAutospacing="1" w:after="100" w:afterAutospacing="1"/>
        <w:jc w:val="both"/>
      </w:pPr>
      <w:r w:rsidRPr="002A5D06">
        <w:t xml:space="preserve">Su consulta permite identificar con claridad las funciones y responsabilidades de cada uno de los diferentes puestos que existen y evitar la duplicidad de funciones; conocer las líneas de comunicación y de mando; promover la adecuada selección de personal y proporcionar los elementos para alcanzar la excelencia en el desarrollo de sus funciones; elementos indispensables que le permitirán visualizar el contexto que regirá su actuación y la de sus compañeros en el logro de los objetivos que le señala la alta dirección. </w:t>
      </w:r>
    </w:p>
    <w:p w:rsidR="00E86888" w:rsidRDefault="00E86888" w:rsidP="00E86888">
      <w:pPr>
        <w:spacing w:line="240" w:lineRule="auto"/>
        <w:jc w:val="center"/>
        <w:rPr>
          <w:rFonts w:cs="Arial"/>
          <w:b/>
          <w:sz w:val="28"/>
          <w:szCs w:val="28"/>
        </w:rPr>
      </w:pPr>
    </w:p>
    <w:p w:rsidR="00E86888" w:rsidRDefault="00E86888" w:rsidP="00E86888">
      <w:pPr>
        <w:spacing w:line="240" w:lineRule="auto"/>
        <w:jc w:val="center"/>
        <w:rPr>
          <w:rFonts w:cs="Arial"/>
          <w:b/>
          <w:sz w:val="28"/>
          <w:szCs w:val="28"/>
        </w:rPr>
      </w:pPr>
    </w:p>
    <w:p w:rsidR="00E86888" w:rsidRPr="00D01E2F" w:rsidRDefault="00E86888" w:rsidP="00E86888">
      <w:pPr>
        <w:spacing w:line="240" w:lineRule="auto"/>
        <w:jc w:val="left"/>
        <w:rPr>
          <w:rFonts w:cs="Arial"/>
          <w:b/>
          <w:sz w:val="24"/>
        </w:rPr>
      </w:pPr>
    </w:p>
    <w:p w:rsidR="00E86888" w:rsidRDefault="00E86888" w:rsidP="00E86888">
      <w:pPr>
        <w:spacing w:line="240" w:lineRule="auto"/>
        <w:jc w:val="left"/>
        <w:rPr>
          <w:rFonts w:cs="Arial"/>
          <w:b/>
          <w:sz w:val="22"/>
          <w:szCs w:val="22"/>
        </w:rPr>
      </w:pPr>
    </w:p>
    <w:p w:rsidR="00E86888" w:rsidRDefault="00E86888" w:rsidP="00E86888">
      <w:pPr>
        <w:spacing w:line="240" w:lineRule="auto"/>
        <w:jc w:val="left"/>
        <w:rPr>
          <w:rFonts w:cs="Arial"/>
          <w:b/>
          <w:sz w:val="22"/>
          <w:szCs w:val="22"/>
        </w:rPr>
      </w:pPr>
    </w:p>
    <w:p w:rsidR="00E86888" w:rsidRDefault="00E86888" w:rsidP="00E86888">
      <w:pPr>
        <w:spacing w:line="240" w:lineRule="auto"/>
        <w:jc w:val="left"/>
        <w:rPr>
          <w:rFonts w:cs="Arial"/>
          <w:b/>
          <w:sz w:val="22"/>
          <w:szCs w:val="22"/>
        </w:rPr>
      </w:pPr>
    </w:p>
    <w:p w:rsidR="00E86888" w:rsidRDefault="00E86888" w:rsidP="00E86888">
      <w:pPr>
        <w:spacing w:line="276" w:lineRule="auto"/>
        <w:jc w:val="left"/>
        <w:rPr>
          <w:rFonts w:cs="Arial"/>
          <w:b/>
          <w:sz w:val="22"/>
          <w:szCs w:val="22"/>
        </w:rPr>
      </w:pPr>
    </w:p>
    <w:p w:rsidR="00E86888" w:rsidRDefault="00E86888" w:rsidP="00E86888">
      <w:pPr>
        <w:spacing w:line="276" w:lineRule="auto"/>
        <w:jc w:val="left"/>
        <w:rPr>
          <w:rFonts w:cs="Arial"/>
          <w:b/>
          <w:sz w:val="22"/>
          <w:szCs w:val="22"/>
        </w:rPr>
      </w:pPr>
    </w:p>
    <w:p w:rsidR="00E86888" w:rsidRDefault="00E86888" w:rsidP="00E86888">
      <w:pPr>
        <w:spacing w:line="276" w:lineRule="auto"/>
        <w:jc w:val="left"/>
        <w:rPr>
          <w:rFonts w:cs="Arial"/>
          <w:b/>
          <w:sz w:val="22"/>
          <w:szCs w:val="22"/>
        </w:rPr>
      </w:pPr>
    </w:p>
    <w:p w:rsidR="00E86888" w:rsidRDefault="00E86888" w:rsidP="00E86888">
      <w:pPr>
        <w:spacing w:line="276" w:lineRule="auto"/>
        <w:jc w:val="left"/>
        <w:rPr>
          <w:rFonts w:cs="Arial"/>
          <w:b/>
          <w:sz w:val="22"/>
          <w:szCs w:val="22"/>
        </w:rPr>
      </w:pPr>
    </w:p>
    <w:p w:rsidR="00E86888" w:rsidRDefault="00E86888" w:rsidP="00E86888">
      <w:pPr>
        <w:spacing w:line="276" w:lineRule="auto"/>
        <w:jc w:val="left"/>
        <w:rPr>
          <w:rFonts w:cs="Arial"/>
          <w:b/>
          <w:sz w:val="22"/>
          <w:szCs w:val="22"/>
        </w:rPr>
      </w:pPr>
    </w:p>
    <w:p w:rsidR="00E86888" w:rsidRDefault="00E86888" w:rsidP="00E86888">
      <w:pPr>
        <w:spacing w:line="276" w:lineRule="auto"/>
        <w:jc w:val="left"/>
        <w:rPr>
          <w:rFonts w:cs="Arial"/>
          <w:b/>
          <w:sz w:val="22"/>
          <w:szCs w:val="22"/>
        </w:rPr>
      </w:pPr>
    </w:p>
    <w:p w:rsidR="00E86888" w:rsidRDefault="00E86888" w:rsidP="00E86888">
      <w:pPr>
        <w:spacing w:line="276" w:lineRule="auto"/>
        <w:jc w:val="left"/>
        <w:rPr>
          <w:rFonts w:cs="Arial"/>
          <w:b/>
          <w:sz w:val="22"/>
          <w:szCs w:val="22"/>
        </w:rPr>
      </w:pPr>
    </w:p>
    <w:p w:rsidR="00E86888" w:rsidRDefault="00E86888" w:rsidP="00E86888">
      <w:pPr>
        <w:spacing w:line="276" w:lineRule="auto"/>
        <w:jc w:val="left"/>
        <w:rPr>
          <w:rFonts w:cs="Arial"/>
          <w:b/>
          <w:sz w:val="22"/>
          <w:szCs w:val="22"/>
        </w:rPr>
      </w:pPr>
    </w:p>
    <w:p w:rsidR="00E86888" w:rsidRDefault="00E86888" w:rsidP="00E86888">
      <w:pPr>
        <w:spacing w:line="276" w:lineRule="auto"/>
        <w:jc w:val="left"/>
        <w:rPr>
          <w:rFonts w:cs="Arial"/>
          <w:b/>
          <w:sz w:val="22"/>
          <w:szCs w:val="22"/>
        </w:rPr>
      </w:pPr>
    </w:p>
    <w:p w:rsidR="00E86888" w:rsidRDefault="00E86888" w:rsidP="00E86888">
      <w:pPr>
        <w:spacing w:line="276" w:lineRule="auto"/>
        <w:jc w:val="left"/>
        <w:rPr>
          <w:rFonts w:cs="Arial"/>
          <w:b/>
          <w:sz w:val="22"/>
          <w:szCs w:val="22"/>
        </w:rPr>
      </w:pPr>
    </w:p>
    <w:p w:rsidR="00E86888" w:rsidRDefault="00E86888" w:rsidP="00E86888">
      <w:pPr>
        <w:spacing w:line="276" w:lineRule="auto"/>
        <w:jc w:val="left"/>
        <w:rPr>
          <w:rFonts w:cs="Arial"/>
          <w:b/>
          <w:sz w:val="22"/>
          <w:szCs w:val="22"/>
        </w:rPr>
      </w:pPr>
    </w:p>
    <w:p w:rsidR="00E86888" w:rsidRDefault="00E86888" w:rsidP="00E86888">
      <w:pPr>
        <w:spacing w:line="276" w:lineRule="auto"/>
        <w:jc w:val="left"/>
        <w:rPr>
          <w:rFonts w:cs="Arial"/>
          <w:b/>
          <w:sz w:val="22"/>
          <w:szCs w:val="22"/>
        </w:rPr>
      </w:pPr>
    </w:p>
    <w:p w:rsidR="00E86888" w:rsidRDefault="00E86888" w:rsidP="00E86888">
      <w:pPr>
        <w:spacing w:line="276" w:lineRule="auto"/>
        <w:jc w:val="left"/>
        <w:rPr>
          <w:rFonts w:cs="Arial"/>
          <w:b/>
          <w:sz w:val="22"/>
          <w:szCs w:val="22"/>
        </w:rPr>
      </w:pPr>
    </w:p>
    <w:p w:rsidR="00E86888" w:rsidRDefault="00E86888" w:rsidP="00E86888">
      <w:pPr>
        <w:spacing w:line="240" w:lineRule="auto"/>
        <w:jc w:val="left"/>
        <w:rPr>
          <w:rFonts w:cs="Arial"/>
          <w:b/>
          <w:sz w:val="28"/>
          <w:szCs w:val="28"/>
        </w:rPr>
      </w:pPr>
      <w:r>
        <w:rPr>
          <w:rFonts w:cs="Arial"/>
          <w:b/>
          <w:sz w:val="28"/>
          <w:szCs w:val="28"/>
        </w:rPr>
        <w:br w:type="page"/>
      </w:r>
    </w:p>
    <w:p w:rsidR="00E86888" w:rsidRPr="00F903D8" w:rsidRDefault="00E86888" w:rsidP="00E86888">
      <w:pPr>
        <w:spacing w:line="276" w:lineRule="auto"/>
        <w:jc w:val="center"/>
        <w:rPr>
          <w:rFonts w:cs="Arial"/>
          <w:b/>
          <w:sz w:val="28"/>
          <w:szCs w:val="28"/>
        </w:rPr>
      </w:pPr>
      <w:r>
        <w:rPr>
          <w:rFonts w:cs="Arial"/>
          <w:b/>
          <w:sz w:val="28"/>
          <w:szCs w:val="28"/>
        </w:rPr>
        <w:t>III. Antecedentes Históricos</w:t>
      </w:r>
    </w:p>
    <w:p w:rsidR="00E86888" w:rsidRDefault="00E86888" w:rsidP="00E86888">
      <w:pPr>
        <w:spacing w:line="276" w:lineRule="auto"/>
        <w:rPr>
          <w:rFonts w:cs="Arial"/>
          <w:b/>
          <w:sz w:val="22"/>
          <w:szCs w:val="22"/>
        </w:rPr>
      </w:pPr>
    </w:p>
    <w:p w:rsidR="00E86888" w:rsidRPr="00B747A7" w:rsidRDefault="00E86888" w:rsidP="00E86888">
      <w:pPr>
        <w:widowControl w:val="0"/>
        <w:autoSpaceDE w:val="0"/>
        <w:autoSpaceDN w:val="0"/>
        <w:adjustRightInd w:val="0"/>
        <w:spacing w:after="240" w:line="240" w:lineRule="auto"/>
        <w:rPr>
          <w:rFonts w:cs="Arial"/>
          <w:sz w:val="24"/>
        </w:rPr>
      </w:pPr>
      <w:r>
        <w:rPr>
          <w:rFonts w:cs="Arial"/>
          <w:sz w:val="24"/>
        </w:rPr>
        <w:t>Los planes de gobierno, basados en los principios e inspirados en la</w:t>
      </w:r>
      <w:r w:rsidRPr="00B747A7">
        <w:rPr>
          <w:rFonts w:cs="Arial"/>
          <w:sz w:val="24"/>
        </w:rPr>
        <w:t xml:space="preserve"> Ley Suprema, prevé</w:t>
      </w:r>
      <w:r>
        <w:rPr>
          <w:rFonts w:cs="Arial"/>
          <w:sz w:val="24"/>
        </w:rPr>
        <w:t xml:space="preserve">n </w:t>
      </w:r>
      <w:r w:rsidRPr="00B747A7">
        <w:rPr>
          <w:rFonts w:cs="Arial"/>
          <w:sz w:val="24"/>
        </w:rPr>
        <w:t xml:space="preserve">la consolidación de la democracia, considerada ésta como un sistema de vida fundado en el constante mejoramiento económico, </w:t>
      </w:r>
      <w:r>
        <w:rPr>
          <w:rFonts w:cs="Arial"/>
          <w:sz w:val="24"/>
        </w:rPr>
        <w:t>social y cultural del pueblo</w:t>
      </w:r>
      <w:r w:rsidRPr="00B747A7">
        <w:rPr>
          <w:rFonts w:cs="Arial"/>
          <w:sz w:val="24"/>
        </w:rPr>
        <w:t xml:space="preserve"> para lograr una sociedad</w:t>
      </w:r>
      <w:r>
        <w:rPr>
          <w:rFonts w:cs="Arial"/>
          <w:sz w:val="24"/>
        </w:rPr>
        <w:t xml:space="preserve"> más igualitaria.</w:t>
      </w:r>
      <w:r w:rsidRPr="00B747A7">
        <w:rPr>
          <w:rFonts w:cs="Arial"/>
          <w:sz w:val="24"/>
        </w:rPr>
        <w:t xml:space="preserve"> </w:t>
      </w:r>
      <w:r>
        <w:rPr>
          <w:rFonts w:cs="Arial"/>
          <w:sz w:val="24"/>
        </w:rPr>
        <w:t>L</w:t>
      </w:r>
      <w:r w:rsidRPr="00B747A7">
        <w:rPr>
          <w:rFonts w:cs="Arial"/>
          <w:sz w:val="24"/>
        </w:rPr>
        <w:t>a construcción de una administración</w:t>
      </w:r>
      <w:r>
        <w:rPr>
          <w:rFonts w:cs="Arial"/>
          <w:sz w:val="24"/>
        </w:rPr>
        <w:t xml:space="preserve"> pública municipal eficiente,</w:t>
      </w:r>
      <w:r w:rsidRPr="00B747A7">
        <w:rPr>
          <w:rFonts w:cs="Arial"/>
          <w:sz w:val="24"/>
        </w:rPr>
        <w:t xml:space="preserve"> requiere</w:t>
      </w:r>
      <w:r>
        <w:rPr>
          <w:rFonts w:cs="Arial"/>
          <w:sz w:val="24"/>
        </w:rPr>
        <w:t xml:space="preserve"> crear instancias, programas y acciones dirigidas </w:t>
      </w:r>
      <w:r w:rsidRPr="00B747A7">
        <w:rPr>
          <w:rFonts w:cs="Arial"/>
          <w:sz w:val="24"/>
        </w:rPr>
        <w:t>a los diversos grupos sociales, p</w:t>
      </w:r>
      <w:r>
        <w:rPr>
          <w:rFonts w:cs="Arial"/>
          <w:sz w:val="24"/>
        </w:rPr>
        <w:t xml:space="preserve">articularmente a los grupos </w:t>
      </w:r>
      <w:r w:rsidRPr="00B747A7">
        <w:rPr>
          <w:rFonts w:cs="Arial"/>
          <w:sz w:val="24"/>
        </w:rPr>
        <w:t>vulnerables</w:t>
      </w:r>
      <w:r>
        <w:rPr>
          <w:rFonts w:cs="Arial"/>
          <w:sz w:val="24"/>
        </w:rPr>
        <w:t xml:space="preserve">; entre ellos, las mujeres. Según el censo del INEGI del año 2000, reportó 267,353 mujeres </w:t>
      </w:r>
      <w:r w:rsidRPr="00B747A7">
        <w:rPr>
          <w:rFonts w:cs="Arial"/>
          <w:sz w:val="24"/>
        </w:rPr>
        <w:t>en el Municipio de Centro</w:t>
      </w:r>
      <w:r>
        <w:rPr>
          <w:rFonts w:cs="Arial"/>
          <w:sz w:val="24"/>
        </w:rPr>
        <w:t>; por lo que el Plan Municipal de Desarrollo 2004-2006 del H. Ayuntamiento de Centro, Tabasco, consideró</w:t>
      </w:r>
      <w:r w:rsidRPr="00B747A7">
        <w:rPr>
          <w:rFonts w:cs="Arial"/>
          <w:sz w:val="24"/>
        </w:rPr>
        <w:t xml:space="preserve"> </w:t>
      </w:r>
      <w:r>
        <w:rPr>
          <w:rFonts w:cs="Arial"/>
          <w:sz w:val="24"/>
        </w:rPr>
        <w:t xml:space="preserve">aspectos para </w:t>
      </w:r>
      <w:r w:rsidRPr="00B747A7">
        <w:rPr>
          <w:rFonts w:cs="Arial"/>
          <w:sz w:val="24"/>
        </w:rPr>
        <w:t>su d</w:t>
      </w:r>
      <w:r>
        <w:rPr>
          <w:rFonts w:cs="Arial"/>
          <w:sz w:val="24"/>
        </w:rPr>
        <w:t xml:space="preserve">esarrollo integral y mejorar su calidad </w:t>
      </w:r>
      <w:r w:rsidRPr="00B747A7">
        <w:rPr>
          <w:rFonts w:cs="Arial"/>
          <w:sz w:val="24"/>
        </w:rPr>
        <w:t>de vida.</w:t>
      </w:r>
      <w:r>
        <w:rPr>
          <w:rFonts w:cs="Arial"/>
          <w:sz w:val="24"/>
        </w:rPr>
        <w:t xml:space="preserve"> </w:t>
      </w:r>
    </w:p>
    <w:p w:rsidR="00E86888" w:rsidRPr="00454950" w:rsidRDefault="00E86888" w:rsidP="00E86888">
      <w:pPr>
        <w:widowControl w:val="0"/>
        <w:autoSpaceDE w:val="0"/>
        <w:autoSpaceDN w:val="0"/>
        <w:adjustRightInd w:val="0"/>
        <w:spacing w:after="240" w:line="240" w:lineRule="auto"/>
        <w:rPr>
          <w:rFonts w:cs="Arial"/>
          <w:sz w:val="24"/>
        </w:rPr>
      </w:pPr>
      <w:r>
        <w:rPr>
          <w:rFonts w:cs="Arial"/>
          <w:bCs/>
          <w:sz w:val="24"/>
        </w:rPr>
        <w:t>El día 18 de Marzo de 2006, s</w:t>
      </w:r>
      <w:r w:rsidRPr="008B48AB">
        <w:rPr>
          <w:rFonts w:cs="Arial"/>
          <w:bCs/>
          <w:sz w:val="24"/>
        </w:rPr>
        <w:t>iendo Presidente Municipal</w:t>
      </w:r>
      <w:r w:rsidRPr="008B48AB">
        <w:rPr>
          <w:rFonts w:cs="Arial"/>
          <w:b/>
          <w:bCs/>
          <w:sz w:val="24"/>
        </w:rPr>
        <w:t xml:space="preserve"> </w:t>
      </w:r>
      <w:r w:rsidRPr="008B48AB">
        <w:rPr>
          <w:rFonts w:cs="Arial"/>
          <w:bCs/>
          <w:sz w:val="24"/>
        </w:rPr>
        <w:t>del H. Ayuntamiento Constitucional del Municipio de Centro, Tabasco</w:t>
      </w:r>
      <w:r>
        <w:rPr>
          <w:rFonts w:cs="Arial"/>
          <w:bCs/>
          <w:sz w:val="24"/>
        </w:rPr>
        <w:t>,</w:t>
      </w:r>
      <w:r w:rsidRPr="008B48AB">
        <w:rPr>
          <w:rFonts w:cs="Arial"/>
          <w:bCs/>
          <w:sz w:val="24"/>
        </w:rPr>
        <w:t xml:space="preserve"> </w:t>
      </w:r>
      <w:r>
        <w:rPr>
          <w:rFonts w:cs="Arial"/>
          <w:bCs/>
          <w:sz w:val="24"/>
        </w:rPr>
        <w:t xml:space="preserve">el C. José Antonio </w:t>
      </w:r>
      <w:proofErr w:type="spellStart"/>
      <w:r>
        <w:rPr>
          <w:rFonts w:cs="Arial"/>
          <w:bCs/>
          <w:sz w:val="24"/>
        </w:rPr>
        <w:t>Compañ</w:t>
      </w:r>
      <w:proofErr w:type="spellEnd"/>
      <w:r>
        <w:rPr>
          <w:rFonts w:cs="Arial"/>
          <w:bCs/>
          <w:sz w:val="24"/>
        </w:rPr>
        <w:t xml:space="preserve"> Abreu, en el Suplemento al Periódico Oficial Número 662, se declara la creación del </w:t>
      </w:r>
      <w:r w:rsidRPr="00B747A7">
        <w:rPr>
          <w:rFonts w:cs="Arial"/>
          <w:sz w:val="24"/>
        </w:rPr>
        <w:t>Instituto Municip</w:t>
      </w:r>
      <w:r>
        <w:rPr>
          <w:rFonts w:cs="Arial"/>
          <w:sz w:val="24"/>
        </w:rPr>
        <w:t xml:space="preserve">al de la Mujer de Centro, circunscrito </w:t>
      </w:r>
      <w:r w:rsidRPr="00B747A7">
        <w:rPr>
          <w:rFonts w:cs="Arial"/>
          <w:sz w:val="24"/>
        </w:rPr>
        <w:t>a la Dirección del Sistema Municipal para el De</w:t>
      </w:r>
      <w:r>
        <w:rPr>
          <w:rFonts w:cs="Arial"/>
          <w:sz w:val="24"/>
        </w:rPr>
        <w:t>sarrollo Integral de la Familia (DIF),</w:t>
      </w:r>
      <w:r w:rsidRPr="00B747A7">
        <w:rPr>
          <w:rFonts w:cs="Arial"/>
          <w:sz w:val="24"/>
        </w:rPr>
        <w:t xml:space="preserve"> </w:t>
      </w:r>
      <w:r>
        <w:rPr>
          <w:rFonts w:cs="Arial"/>
          <w:sz w:val="24"/>
        </w:rPr>
        <w:t>cuyo titular tendría</w:t>
      </w:r>
      <w:r w:rsidRPr="00B747A7">
        <w:rPr>
          <w:rFonts w:cs="Arial"/>
          <w:sz w:val="24"/>
        </w:rPr>
        <w:t xml:space="preserve"> como línea de mando directa al Presidente Municipal.</w:t>
      </w:r>
      <w:r>
        <w:rPr>
          <w:rFonts w:cs="Arial"/>
          <w:bCs/>
          <w:sz w:val="24"/>
        </w:rPr>
        <w:t xml:space="preserve"> Anteriormente existía la </w:t>
      </w:r>
      <w:r w:rsidRPr="00B747A7">
        <w:rPr>
          <w:rFonts w:cs="Arial"/>
          <w:sz w:val="24"/>
        </w:rPr>
        <w:t>Coordinación de atención a los problem</w:t>
      </w:r>
      <w:r>
        <w:rPr>
          <w:rFonts w:cs="Arial"/>
          <w:sz w:val="24"/>
        </w:rPr>
        <w:t>as de la mujer, pero se requería</w:t>
      </w:r>
      <w:r w:rsidRPr="00B747A7">
        <w:rPr>
          <w:rFonts w:cs="Arial"/>
          <w:sz w:val="24"/>
        </w:rPr>
        <w:t xml:space="preserve"> una instancia autónoma</w:t>
      </w:r>
      <w:r>
        <w:rPr>
          <w:rFonts w:cs="Arial"/>
          <w:sz w:val="24"/>
        </w:rPr>
        <w:t xml:space="preserve"> en sus decisiones, que aglutinara</w:t>
      </w:r>
      <w:r w:rsidRPr="00B747A7">
        <w:rPr>
          <w:rFonts w:cs="Arial"/>
          <w:sz w:val="24"/>
        </w:rPr>
        <w:t xml:space="preserve"> las distintas oportunidades de desarrollo integral de la mujer; por lo que los recursos humanos, materiales y </w:t>
      </w:r>
      <w:r>
        <w:rPr>
          <w:rFonts w:cs="Arial"/>
          <w:sz w:val="24"/>
        </w:rPr>
        <w:t xml:space="preserve">financieros, con que ésta venía </w:t>
      </w:r>
      <w:r w:rsidRPr="00B747A7">
        <w:rPr>
          <w:rFonts w:cs="Arial"/>
          <w:sz w:val="24"/>
        </w:rPr>
        <w:t>funcionando</w:t>
      </w:r>
      <w:r>
        <w:rPr>
          <w:rFonts w:cs="Arial"/>
          <w:sz w:val="24"/>
        </w:rPr>
        <w:t>, fueron transferidos al órgano de nueva creación. Entre las funciones de la nueva</w:t>
      </w:r>
      <w:r w:rsidRPr="00B747A7">
        <w:rPr>
          <w:rFonts w:cs="Arial"/>
          <w:sz w:val="24"/>
        </w:rPr>
        <w:t xml:space="preserve"> instan</w:t>
      </w:r>
      <w:r>
        <w:rPr>
          <w:rFonts w:cs="Arial"/>
          <w:sz w:val="24"/>
        </w:rPr>
        <w:t xml:space="preserve">cia especializada y consultiva, eran: </w:t>
      </w:r>
      <w:r w:rsidRPr="00B747A7">
        <w:rPr>
          <w:rFonts w:cs="Arial"/>
          <w:sz w:val="24"/>
        </w:rPr>
        <w:t>realizar investigaciones, estudios en materia de equidad de género, violencia intrafamiliar, salud pública para la mujer, brindar asesoría jurídica, psicológica, etc.</w:t>
      </w:r>
    </w:p>
    <w:p w:rsidR="00E86888" w:rsidRDefault="00E86888" w:rsidP="00E86888">
      <w:pPr>
        <w:widowControl w:val="0"/>
        <w:autoSpaceDE w:val="0"/>
        <w:autoSpaceDN w:val="0"/>
        <w:adjustRightInd w:val="0"/>
        <w:spacing w:after="240" w:line="240" w:lineRule="auto"/>
        <w:rPr>
          <w:rFonts w:cs="Arial"/>
          <w:sz w:val="24"/>
        </w:rPr>
      </w:pPr>
      <w:r>
        <w:rPr>
          <w:rFonts w:cs="Arial"/>
          <w:sz w:val="24"/>
        </w:rPr>
        <w:t>Mediante el  Decreto Número 176, publicado en el suplemento “B” al Periódico Oficial número 6706 del 13 de diciembre de 2006, El H. Congreso del Estado, mediante reforma a la Ley Orgánica de los Municipios del Estado de Tabasco, creó la Dirección de Atención a las Mujeres, conforme a la exposición de antecedentes y motivos, mediante adición de la fracción XIV al artículo 73 de la Ley Orgánica de los Municipios del Estado de Tabasco; adicionando además a la mencionada Ley, el artículo 94 bis, que prevé los asuntos que le corresponden atender a esta Dirección.</w:t>
      </w:r>
    </w:p>
    <w:p w:rsidR="00E86888" w:rsidRDefault="00E86888" w:rsidP="00E86888">
      <w:pPr>
        <w:spacing w:after="240" w:line="240" w:lineRule="auto"/>
        <w:rPr>
          <w:rFonts w:cs="Arial"/>
          <w:sz w:val="24"/>
        </w:rPr>
      </w:pPr>
      <w:r>
        <w:rPr>
          <w:rFonts w:cs="Arial"/>
          <w:sz w:val="24"/>
        </w:rPr>
        <w:t xml:space="preserve">En el Programa de Gobierno 2007-2009 del Lic. Evaristo Hernández Cruz, la </w:t>
      </w:r>
      <w:r w:rsidRPr="00B747A7">
        <w:rPr>
          <w:rFonts w:cs="Arial"/>
          <w:sz w:val="24"/>
        </w:rPr>
        <w:t>Dirección de Atención a las Mujeres del H. Ayuntamiento Municipal de Centro</w:t>
      </w:r>
      <w:r>
        <w:rPr>
          <w:rFonts w:cs="Arial"/>
          <w:sz w:val="24"/>
        </w:rPr>
        <w:t xml:space="preserve">, dio continuidad a los servicios de </w:t>
      </w:r>
      <w:r w:rsidRPr="00B747A7">
        <w:rPr>
          <w:rFonts w:cs="Arial"/>
          <w:sz w:val="24"/>
        </w:rPr>
        <w:t>las Mujeres de Centro</w:t>
      </w:r>
      <w:r>
        <w:rPr>
          <w:rFonts w:cs="Arial"/>
          <w:sz w:val="24"/>
        </w:rPr>
        <w:t xml:space="preserve">, mismos que consisten en: </w:t>
      </w:r>
      <w:r w:rsidRPr="00B747A7">
        <w:rPr>
          <w:rFonts w:cs="Arial"/>
          <w:sz w:val="24"/>
        </w:rPr>
        <w:t>Asumir la responsabilidad institucional; las políticas de atención a las mujeres</w:t>
      </w:r>
      <w:r>
        <w:rPr>
          <w:rFonts w:cs="Arial"/>
          <w:sz w:val="24"/>
        </w:rPr>
        <w:t xml:space="preserve"> que </w:t>
      </w:r>
      <w:r>
        <w:rPr>
          <w:rFonts w:cs="Arial"/>
          <w:sz w:val="24"/>
        </w:rPr>
        <w:lastRenderedPageBreak/>
        <w:t xml:space="preserve">sufren violencia de género; </w:t>
      </w:r>
      <w:r w:rsidRPr="00B747A7">
        <w:rPr>
          <w:rFonts w:cs="Arial"/>
          <w:sz w:val="24"/>
        </w:rPr>
        <w:t>mujeres mayores, adultas y jóvenes; mujeres que encabezan familias monoparentales; mujeres provenientes de culturas diferentes; mujeres con diferentes niveles socioeconómicos y culturales; mujeres con estados de salud específicos; muj</w:t>
      </w:r>
      <w:r>
        <w:rPr>
          <w:rFonts w:cs="Arial"/>
          <w:sz w:val="24"/>
        </w:rPr>
        <w:t>eres con discapacidad; mujeres s</w:t>
      </w:r>
      <w:r w:rsidRPr="00B747A7">
        <w:rPr>
          <w:rFonts w:cs="Arial"/>
          <w:sz w:val="24"/>
        </w:rPr>
        <w:t xml:space="preserve">eropositivas; mujeres en situación de exclusión social. Cada mujer es única, así como su historia personal y la forma en que ella misma decide afrontarla. </w:t>
      </w:r>
    </w:p>
    <w:p w:rsidR="00E86888" w:rsidRDefault="00E86888" w:rsidP="00E86888">
      <w:pPr>
        <w:widowControl w:val="0"/>
        <w:autoSpaceDE w:val="0"/>
        <w:autoSpaceDN w:val="0"/>
        <w:adjustRightInd w:val="0"/>
        <w:spacing w:after="240" w:line="240" w:lineRule="auto"/>
        <w:rPr>
          <w:rFonts w:cs="Arial"/>
          <w:sz w:val="24"/>
        </w:rPr>
      </w:pPr>
      <w:r>
        <w:rPr>
          <w:rFonts w:cs="Arial"/>
          <w:sz w:val="24"/>
        </w:rPr>
        <w:t>L</w:t>
      </w:r>
      <w:r w:rsidRPr="00B747A7">
        <w:rPr>
          <w:rFonts w:cs="Arial"/>
          <w:sz w:val="24"/>
        </w:rPr>
        <w:t>a atención y la valoración de cada caso, la intervención puntual y la derivación hacia los servicios correspondientes, una vez atendida la situación de urgencia, para que se haga el tratamiento adecuado de cada situación o problemática.</w:t>
      </w:r>
    </w:p>
    <w:p w:rsidR="00E86888" w:rsidRDefault="00E86888" w:rsidP="00E86888">
      <w:pPr>
        <w:widowControl w:val="0"/>
        <w:autoSpaceDE w:val="0"/>
        <w:autoSpaceDN w:val="0"/>
        <w:adjustRightInd w:val="0"/>
        <w:spacing w:after="240" w:line="240" w:lineRule="auto"/>
        <w:rPr>
          <w:rFonts w:cs="Arial"/>
          <w:sz w:val="24"/>
        </w:rPr>
      </w:pPr>
      <w:r>
        <w:rPr>
          <w:rFonts w:cs="Arial"/>
          <w:sz w:val="24"/>
        </w:rPr>
        <w:t xml:space="preserve">En el periodo de Gobierno 2010-2012, siendo Presidente Municipal del H. Ayuntamiento de Centro, el Lic. Jesús </w:t>
      </w:r>
      <w:proofErr w:type="spellStart"/>
      <w:r>
        <w:rPr>
          <w:rFonts w:cs="Arial"/>
          <w:sz w:val="24"/>
        </w:rPr>
        <w:t>Alí</w:t>
      </w:r>
      <w:proofErr w:type="spellEnd"/>
      <w:r>
        <w:rPr>
          <w:rFonts w:cs="Arial"/>
          <w:sz w:val="24"/>
        </w:rPr>
        <w:t xml:space="preserve"> de la Torre se da continuidad a los proyectos de atención a las mujeres, por medio de la Dirección de Atención a las Mujeres de Centro, Tabasco.</w:t>
      </w:r>
    </w:p>
    <w:p w:rsidR="00E86888" w:rsidRDefault="00E86888" w:rsidP="00E86888">
      <w:pPr>
        <w:widowControl w:val="0"/>
        <w:autoSpaceDE w:val="0"/>
        <w:autoSpaceDN w:val="0"/>
        <w:adjustRightInd w:val="0"/>
        <w:spacing w:line="240" w:lineRule="auto"/>
        <w:rPr>
          <w:rFonts w:cs="Arial"/>
          <w:b/>
          <w:bCs/>
          <w:sz w:val="24"/>
        </w:rPr>
      </w:pPr>
      <w:r w:rsidRPr="00D74109">
        <w:rPr>
          <w:rFonts w:cs="Arial"/>
          <w:sz w:val="24"/>
        </w:rPr>
        <w:t xml:space="preserve">En el período actual 2013-2015, con el Presidente Municipal del H. Ayuntamiento de Centro, Tabasco, Lic. Humberto de los Santos Bertruy, se continuó con los programas de atención a las mujeres establecidos en la Ley Orgánica de los Municipios; y se fortalece el trabajo de esta Dirección; entre los avances se encuentran la </w:t>
      </w:r>
      <w:r>
        <w:rPr>
          <w:rFonts w:cs="Arial"/>
          <w:sz w:val="24"/>
        </w:rPr>
        <w:t xml:space="preserve">publicación en el Periódico Oficial, mediante Acuerdo No. 332 de fecha 06 de Abril de 2013 </w:t>
      </w:r>
      <w:r w:rsidRPr="00D74109">
        <w:rPr>
          <w:rFonts w:cs="Arial"/>
          <w:sz w:val="24"/>
        </w:rPr>
        <w:t>el</w:t>
      </w:r>
      <w:r>
        <w:rPr>
          <w:rFonts w:cs="Arial"/>
          <w:sz w:val="24"/>
        </w:rPr>
        <w:t xml:space="preserve"> “Acuerdo por el que se adiciona el Reglamento de la Administración Pública del municipio de Centro, Tabasco, a fin de incorporar las facultades y obligaciones de la Dirección de Atención a las Mujeres”;</w:t>
      </w:r>
      <w:r w:rsidRPr="00D74109">
        <w:rPr>
          <w:rFonts w:cs="Arial"/>
          <w:sz w:val="24"/>
        </w:rPr>
        <w:t xml:space="preserve"> el primer “</w:t>
      </w:r>
      <w:r w:rsidRPr="00D74109">
        <w:rPr>
          <w:rFonts w:cs="Arial"/>
          <w:b/>
          <w:i/>
          <w:sz w:val="24"/>
        </w:rPr>
        <w:t>Programa de Igualdad de Oportunidades entre Mujeres y Hombres 2013-2015”</w:t>
      </w:r>
      <w:r w:rsidRPr="00D74109">
        <w:rPr>
          <w:rFonts w:cs="Arial"/>
          <w:sz w:val="24"/>
        </w:rPr>
        <w:t>, conformado por ocho ejes rectores</w:t>
      </w:r>
      <w:r>
        <w:rPr>
          <w:rFonts w:cs="Arial"/>
          <w:sz w:val="24"/>
        </w:rPr>
        <w:t>:</w:t>
      </w:r>
      <w:r w:rsidRPr="00D74109">
        <w:rPr>
          <w:rFonts w:cs="Arial"/>
          <w:b/>
          <w:bCs/>
          <w:sz w:val="24"/>
        </w:rPr>
        <w:t xml:space="preserve"> </w:t>
      </w:r>
    </w:p>
    <w:p w:rsidR="00E86888" w:rsidRPr="00980996" w:rsidRDefault="00E86888" w:rsidP="00E86888">
      <w:pPr>
        <w:pStyle w:val="Prrafodelista"/>
        <w:widowControl w:val="0"/>
        <w:autoSpaceDE w:val="0"/>
        <w:autoSpaceDN w:val="0"/>
        <w:adjustRightInd w:val="0"/>
        <w:spacing w:line="300" w:lineRule="auto"/>
        <w:ind w:left="170"/>
        <w:rPr>
          <w:rFonts w:cs="Arial"/>
          <w:sz w:val="24"/>
        </w:rPr>
      </w:pPr>
    </w:p>
    <w:p w:rsidR="00E86888" w:rsidRPr="00D74109" w:rsidRDefault="00E86888" w:rsidP="00AD5921">
      <w:pPr>
        <w:pStyle w:val="Prrafodelista"/>
        <w:widowControl w:val="0"/>
        <w:numPr>
          <w:ilvl w:val="0"/>
          <w:numId w:val="22"/>
        </w:numPr>
        <w:autoSpaceDE w:val="0"/>
        <w:autoSpaceDN w:val="0"/>
        <w:adjustRightInd w:val="0"/>
        <w:spacing w:line="240" w:lineRule="auto"/>
        <w:rPr>
          <w:rFonts w:cs="Arial"/>
          <w:sz w:val="24"/>
        </w:rPr>
      </w:pPr>
      <w:r w:rsidRPr="00D74109">
        <w:rPr>
          <w:rFonts w:cs="Arial"/>
          <w:b/>
          <w:bCs/>
          <w:sz w:val="24"/>
        </w:rPr>
        <w:t>Consolidación de la Dirección de atención a las mujeres de centro.</w:t>
      </w:r>
    </w:p>
    <w:p w:rsidR="00E86888" w:rsidRPr="00D74109" w:rsidRDefault="00E86888" w:rsidP="00AD5921">
      <w:pPr>
        <w:pStyle w:val="Prrafodelista"/>
        <w:widowControl w:val="0"/>
        <w:numPr>
          <w:ilvl w:val="0"/>
          <w:numId w:val="22"/>
        </w:numPr>
        <w:autoSpaceDE w:val="0"/>
        <w:autoSpaceDN w:val="0"/>
        <w:adjustRightInd w:val="0"/>
        <w:spacing w:line="240" w:lineRule="auto"/>
        <w:rPr>
          <w:rFonts w:cs="Arial"/>
          <w:sz w:val="24"/>
        </w:rPr>
      </w:pPr>
      <w:r w:rsidRPr="00D74109">
        <w:rPr>
          <w:rFonts w:cs="Arial"/>
          <w:b/>
          <w:bCs/>
          <w:sz w:val="24"/>
        </w:rPr>
        <w:t>Estudios de género para el mejoramiento de las políticas públicas municipales</w:t>
      </w:r>
    </w:p>
    <w:p w:rsidR="00E86888" w:rsidRPr="00C67711" w:rsidRDefault="00E86888" w:rsidP="00AD5921">
      <w:pPr>
        <w:pStyle w:val="Prrafodelista"/>
        <w:widowControl w:val="0"/>
        <w:numPr>
          <w:ilvl w:val="0"/>
          <w:numId w:val="22"/>
        </w:numPr>
        <w:autoSpaceDE w:val="0"/>
        <w:autoSpaceDN w:val="0"/>
        <w:adjustRightInd w:val="0"/>
        <w:spacing w:line="240" w:lineRule="auto"/>
        <w:rPr>
          <w:rFonts w:cs="Arial"/>
          <w:sz w:val="24"/>
          <w:lang w:val="es-ES_tradnl"/>
        </w:rPr>
      </w:pPr>
      <w:r>
        <w:rPr>
          <w:rFonts w:cs="Arial"/>
          <w:b/>
          <w:bCs/>
          <w:sz w:val="24"/>
        </w:rPr>
        <w:t>F</w:t>
      </w:r>
      <w:r w:rsidRPr="00C67711">
        <w:rPr>
          <w:rFonts w:cs="Arial"/>
          <w:b/>
          <w:bCs/>
          <w:sz w:val="24"/>
        </w:rPr>
        <w:t>ormación integral para el empoderamiento de las mujeres</w:t>
      </w:r>
    </w:p>
    <w:p w:rsidR="00E86888" w:rsidRPr="00D74109" w:rsidRDefault="00E86888" w:rsidP="00AD5921">
      <w:pPr>
        <w:pStyle w:val="Prrafodelista"/>
        <w:widowControl w:val="0"/>
        <w:numPr>
          <w:ilvl w:val="0"/>
          <w:numId w:val="22"/>
        </w:numPr>
        <w:autoSpaceDE w:val="0"/>
        <w:autoSpaceDN w:val="0"/>
        <w:adjustRightInd w:val="0"/>
        <w:spacing w:line="240" w:lineRule="auto"/>
        <w:rPr>
          <w:rFonts w:cs="Arial"/>
          <w:sz w:val="24"/>
          <w:lang w:val="es-ES_tradnl"/>
        </w:rPr>
      </w:pPr>
      <w:r w:rsidRPr="00D74109">
        <w:rPr>
          <w:rFonts w:cs="Arial"/>
          <w:b/>
          <w:bCs/>
          <w:sz w:val="24"/>
        </w:rPr>
        <w:t>Promoción Empresarial de las mujeres</w:t>
      </w:r>
    </w:p>
    <w:p w:rsidR="00E86888" w:rsidRPr="00C67711" w:rsidRDefault="00E86888" w:rsidP="00AD5921">
      <w:pPr>
        <w:pStyle w:val="Prrafodelista"/>
        <w:widowControl w:val="0"/>
        <w:numPr>
          <w:ilvl w:val="0"/>
          <w:numId w:val="22"/>
        </w:numPr>
        <w:autoSpaceDE w:val="0"/>
        <w:autoSpaceDN w:val="0"/>
        <w:adjustRightInd w:val="0"/>
        <w:spacing w:line="240" w:lineRule="auto"/>
        <w:rPr>
          <w:rFonts w:cs="Arial"/>
          <w:sz w:val="24"/>
          <w:lang w:val="es-ES_tradnl"/>
        </w:rPr>
      </w:pPr>
      <w:r>
        <w:rPr>
          <w:rFonts w:cs="Arial"/>
          <w:b/>
          <w:bCs/>
          <w:sz w:val="24"/>
        </w:rPr>
        <w:t>E</w:t>
      </w:r>
      <w:r w:rsidRPr="00C67711">
        <w:rPr>
          <w:rFonts w:cs="Arial"/>
          <w:b/>
          <w:bCs/>
          <w:sz w:val="24"/>
        </w:rPr>
        <w:t>strategias para el cuidado y mejoramiento de la salud de las mujeres</w:t>
      </w:r>
    </w:p>
    <w:p w:rsidR="00E86888" w:rsidRPr="00197A9D" w:rsidRDefault="00E86888" w:rsidP="00AD5921">
      <w:pPr>
        <w:pStyle w:val="Prrafodelista"/>
        <w:widowControl w:val="0"/>
        <w:numPr>
          <w:ilvl w:val="0"/>
          <w:numId w:val="22"/>
        </w:numPr>
        <w:autoSpaceDE w:val="0"/>
        <w:autoSpaceDN w:val="0"/>
        <w:adjustRightInd w:val="0"/>
        <w:spacing w:line="240" w:lineRule="auto"/>
        <w:ind w:left="284" w:hanging="312"/>
        <w:rPr>
          <w:rFonts w:cs="Arial"/>
          <w:sz w:val="24"/>
          <w:lang w:val="es-ES_tradnl"/>
        </w:rPr>
      </w:pPr>
      <w:r w:rsidRPr="00197A9D">
        <w:rPr>
          <w:rFonts w:cs="Arial"/>
          <w:b/>
          <w:bCs/>
          <w:sz w:val="24"/>
        </w:rPr>
        <w:t>Estrategias de prevención y atención psicológica para el acceso de las mujeres a una vida libre de violencia</w:t>
      </w:r>
    </w:p>
    <w:p w:rsidR="00E86888" w:rsidRPr="00D74109" w:rsidRDefault="00E86888" w:rsidP="00AD5921">
      <w:pPr>
        <w:pStyle w:val="Prrafodelista"/>
        <w:widowControl w:val="0"/>
        <w:numPr>
          <w:ilvl w:val="0"/>
          <w:numId w:val="22"/>
        </w:numPr>
        <w:autoSpaceDE w:val="0"/>
        <w:autoSpaceDN w:val="0"/>
        <w:adjustRightInd w:val="0"/>
        <w:spacing w:line="240" w:lineRule="auto"/>
        <w:ind w:left="284" w:hanging="284"/>
        <w:rPr>
          <w:rFonts w:cs="Arial"/>
          <w:sz w:val="24"/>
          <w:lang w:val="es-ES_tradnl"/>
        </w:rPr>
      </w:pPr>
      <w:r>
        <w:rPr>
          <w:rFonts w:cs="Arial"/>
          <w:b/>
          <w:bCs/>
          <w:sz w:val="24"/>
        </w:rPr>
        <w:t>E</w:t>
      </w:r>
      <w:r w:rsidRPr="00C67711">
        <w:rPr>
          <w:rFonts w:cs="Arial"/>
          <w:b/>
          <w:bCs/>
          <w:sz w:val="24"/>
        </w:rPr>
        <w:t>strategi</w:t>
      </w:r>
      <w:r>
        <w:rPr>
          <w:rFonts w:cs="Arial"/>
          <w:b/>
          <w:bCs/>
          <w:sz w:val="24"/>
        </w:rPr>
        <w:t>as de prevención y atención jurí</w:t>
      </w:r>
      <w:r w:rsidRPr="00D74109">
        <w:rPr>
          <w:rFonts w:cs="Arial"/>
          <w:b/>
          <w:bCs/>
          <w:sz w:val="24"/>
        </w:rPr>
        <w:t>dica; difusión y promoción para una cultura de igualdad de género</w:t>
      </w:r>
    </w:p>
    <w:p w:rsidR="00E86888" w:rsidRPr="00C67711" w:rsidRDefault="00E86888" w:rsidP="00AD5921">
      <w:pPr>
        <w:pStyle w:val="Prrafodelista"/>
        <w:widowControl w:val="0"/>
        <w:numPr>
          <w:ilvl w:val="0"/>
          <w:numId w:val="22"/>
        </w:numPr>
        <w:autoSpaceDE w:val="0"/>
        <w:autoSpaceDN w:val="0"/>
        <w:adjustRightInd w:val="0"/>
        <w:spacing w:line="240" w:lineRule="auto"/>
        <w:rPr>
          <w:rFonts w:cs="Arial"/>
          <w:sz w:val="24"/>
          <w:lang w:val="es-ES_tradnl"/>
        </w:rPr>
      </w:pPr>
      <w:r>
        <w:rPr>
          <w:rFonts w:cs="Arial"/>
          <w:b/>
          <w:bCs/>
          <w:sz w:val="24"/>
        </w:rPr>
        <w:t>Conmemoració</w:t>
      </w:r>
      <w:r w:rsidRPr="00C67711">
        <w:rPr>
          <w:rFonts w:cs="Arial"/>
          <w:b/>
          <w:bCs/>
          <w:sz w:val="24"/>
        </w:rPr>
        <w:t>n de fechas importantes para las mujeres</w:t>
      </w:r>
    </w:p>
    <w:p w:rsidR="00E86888" w:rsidRDefault="00E86888" w:rsidP="00E86888">
      <w:pPr>
        <w:spacing w:line="240" w:lineRule="auto"/>
        <w:jc w:val="left"/>
        <w:rPr>
          <w:rFonts w:cs="Arial"/>
          <w:sz w:val="24"/>
        </w:rPr>
      </w:pPr>
    </w:p>
    <w:p w:rsidR="00E86888" w:rsidRDefault="00E86888" w:rsidP="00E86888">
      <w:pPr>
        <w:widowControl w:val="0"/>
        <w:autoSpaceDE w:val="0"/>
        <w:autoSpaceDN w:val="0"/>
        <w:adjustRightInd w:val="0"/>
        <w:spacing w:after="240" w:line="240" w:lineRule="auto"/>
        <w:rPr>
          <w:rFonts w:cs="Arial"/>
          <w:sz w:val="24"/>
        </w:rPr>
      </w:pPr>
      <w:r>
        <w:rPr>
          <w:rFonts w:cs="Arial"/>
          <w:sz w:val="24"/>
        </w:rPr>
        <w:t xml:space="preserve">Así también, se gestionó un edificio propio y se dotó de mobiliario y equipo para todas las áreas, por citar algunos logros recientes. </w:t>
      </w:r>
    </w:p>
    <w:p w:rsidR="00E86888" w:rsidRDefault="00E86888" w:rsidP="00E86888">
      <w:pPr>
        <w:spacing w:line="240" w:lineRule="auto"/>
        <w:jc w:val="left"/>
        <w:rPr>
          <w:rFonts w:cs="Arial"/>
          <w:b/>
          <w:sz w:val="28"/>
          <w:szCs w:val="28"/>
        </w:rPr>
      </w:pPr>
      <w:r>
        <w:rPr>
          <w:rFonts w:cs="Arial"/>
          <w:b/>
          <w:sz w:val="28"/>
          <w:szCs w:val="28"/>
        </w:rPr>
        <w:br w:type="page"/>
      </w:r>
    </w:p>
    <w:p w:rsidR="00E86888" w:rsidRDefault="00E86888" w:rsidP="00E86888">
      <w:pPr>
        <w:spacing w:line="276" w:lineRule="auto"/>
        <w:jc w:val="center"/>
        <w:rPr>
          <w:rFonts w:cs="Arial"/>
          <w:b/>
          <w:sz w:val="28"/>
          <w:szCs w:val="28"/>
        </w:rPr>
      </w:pPr>
      <w:r>
        <w:rPr>
          <w:rFonts w:cs="Arial"/>
          <w:b/>
          <w:sz w:val="28"/>
          <w:szCs w:val="28"/>
        </w:rPr>
        <w:t>IV. Fundamento Legal</w:t>
      </w:r>
    </w:p>
    <w:p w:rsidR="00E86888" w:rsidRDefault="00E86888" w:rsidP="00E86888">
      <w:pPr>
        <w:spacing w:line="240" w:lineRule="auto"/>
        <w:jc w:val="center"/>
        <w:rPr>
          <w:rFonts w:cs="Arial"/>
          <w:b/>
          <w:sz w:val="28"/>
          <w:szCs w:val="28"/>
        </w:rPr>
      </w:pPr>
    </w:p>
    <w:p w:rsidR="00E86888" w:rsidRPr="00442724" w:rsidRDefault="00E86888" w:rsidP="00E86888">
      <w:pPr>
        <w:autoSpaceDE w:val="0"/>
        <w:autoSpaceDN w:val="0"/>
        <w:adjustRightInd w:val="0"/>
        <w:spacing w:line="240" w:lineRule="auto"/>
        <w:rPr>
          <w:rFonts w:cs="Arial"/>
          <w:color w:val="000000"/>
          <w:sz w:val="24"/>
          <w:lang w:val="es-MX"/>
        </w:rPr>
      </w:pPr>
      <w:r w:rsidRPr="00442724">
        <w:rPr>
          <w:rFonts w:cs="Arial"/>
          <w:color w:val="000000"/>
          <w:sz w:val="24"/>
          <w:lang w:val="es-MX"/>
        </w:rPr>
        <w:t>La Dirección de Atención a las Mujeres se encuentra sustentada</w:t>
      </w:r>
      <w:r>
        <w:rPr>
          <w:rFonts w:cs="Arial"/>
          <w:color w:val="000000"/>
          <w:sz w:val="24"/>
          <w:lang w:val="es-MX"/>
        </w:rPr>
        <w:t xml:space="preserve"> en el siguiente fundamento legal</w:t>
      </w:r>
      <w:r w:rsidRPr="00442724">
        <w:rPr>
          <w:rFonts w:cs="Arial"/>
          <w:color w:val="000000"/>
          <w:sz w:val="24"/>
          <w:lang w:val="es-MX"/>
        </w:rPr>
        <w:t>:</w:t>
      </w:r>
    </w:p>
    <w:p w:rsidR="00E86888" w:rsidRDefault="00E86888" w:rsidP="00E86888">
      <w:pPr>
        <w:spacing w:line="240" w:lineRule="auto"/>
        <w:rPr>
          <w:rFonts w:cs="Arial"/>
          <w:sz w:val="28"/>
          <w:szCs w:val="28"/>
          <w:lang w:val="es-MX"/>
        </w:rPr>
      </w:pPr>
    </w:p>
    <w:p w:rsidR="00E86888" w:rsidRDefault="00E86888" w:rsidP="00E86888">
      <w:pPr>
        <w:spacing w:line="240" w:lineRule="auto"/>
        <w:rPr>
          <w:rFonts w:cs="Arial"/>
          <w:b/>
          <w:sz w:val="28"/>
          <w:szCs w:val="28"/>
          <w:lang w:val="es-MX"/>
        </w:rPr>
      </w:pPr>
      <w:r>
        <w:rPr>
          <w:rFonts w:cs="Arial"/>
          <w:b/>
          <w:sz w:val="28"/>
          <w:szCs w:val="28"/>
          <w:lang w:val="es-MX"/>
        </w:rPr>
        <w:t>Instrumentos Internacionales</w:t>
      </w:r>
    </w:p>
    <w:p w:rsidR="00E86888" w:rsidRPr="00C25A82" w:rsidRDefault="00E86888" w:rsidP="00AD5921">
      <w:pPr>
        <w:pStyle w:val="Prrafodelista"/>
        <w:numPr>
          <w:ilvl w:val="0"/>
          <w:numId w:val="21"/>
        </w:numPr>
        <w:spacing w:line="240" w:lineRule="auto"/>
        <w:ind w:left="284" w:hanging="284"/>
        <w:jc w:val="left"/>
        <w:rPr>
          <w:rFonts w:cs="Arial"/>
          <w:color w:val="000000"/>
          <w:sz w:val="24"/>
          <w:lang w:val="es-MX"/>
        </w:rPr>
      </w:pPr>
      <w:r w:rsidRPr="00C25A82">
        <w:rPr>
          <w:rFonts w:cs="Arial"/>
          <w:color w:val="000000"/>
          <w:sz w:val="24"/>
          <w:lang w:val="es-MX"/>
        </w:rPr>
        <w:t xml:space="preserve">I Conferencia Mundial sobre la Mujer: México, 1975 </w:t>
      </w:r>
    </w:p>
    <w:p w:rsidR="00E86888" w:rsidRPr="00C25A82" w:rsidRDefault="00E86888" w:rsidP="00AD5921">
      <w:pPr>
        <w:pStyle w:val="Prrafodelista"/>
        <w:numPr>
          <w:ilvl w:val="0"/>
          <w:numId w:val="21"/>
        </w:numPr>
        <w:spacing w:line="240" w:lineRule="auto"/>
        <w:ind w:left="284" w:hanging="284"/>
        <w:jc w:val="left"/>
        <w:rPr>
          <w:rFonts w:cs="Arial"/>
          <w:color w:val="000000"/>
          <w:sz w:val="24"/>
          <w:lang w:val="es-MX"/>
        </w:rPr>
      </w:pPr>
      <w:r w:rsidRPr="00C25A82">
        <w:rPr>
          <w:rFonts w:cs="Arial"/>
          <w:color w:val="000000"/>
          <w:sz w:val="24"/>
          <w:lang w:val="es-MX"/>
        </w:rPr>
        <w:t>II Conferencia Mundial sobre la Mujer: Copenhague, 1980:</w:t>
      </w:r>
    </w:p>
    <w:p w:rsidR="00E86888" w:rsidRPr="00C25A82" w:rsidRDefault="00E86888" w:rsidP="00AD5921">
      <w:pPr>
        <w:pStyle w:val="Prrafodelista"/>
        <w:numPr>
          <w:ilvl w:val="0"/>
          <w:numId w:val="21"/>
        </w:numPr>
        <w:spacing w:line="240" w:lineRule="auto"/>
        <w:ind w:left="284" w:hanging="284"/>
        <w:jc w:val="left"/>
        <w:rPr>
          <w:rFonts w:cs="Arial"/>
          <w:color w:val="000000"/>
          <w:sz w:val="24"/>
          <w:lang w:val="es-MX"/>
        </w:rPr>
      </w:pPr>
      <w:r w:rsidRPr="00C25A82">
        <w:rPr>
          <w:rFonts w:cs="Arial"/>
          <w:color w:val="000000"/>
          <w:sz w:val="24"/>
          <w:lang w:val="es-MX"/>
        </w:rPr>
        <w:t xml:space="preserve">III Conferencia Mundial sobre la Mujer: Nairobi, 1985 </w:t>
      </w:r>
    </w:p>
    <w:p w:rsidR="00E86888" w:rsidRPr="00C25A82" w:rsidRDefault="00E86888" w:rsidP="00AD5921">
      <w:pPr>
        <w:pStyle w:val="Prrafodelista"/>
        <w:numPr>
          <w:ilvl w:val="0"/>
          <w:numId w:val="21"/>
        </w:numPr>
        <w:spacing w:line="240" w:lineRule="auto"/>
        <w:ind w:left="284" w:hanging="284"/>
        <w:jc w:val="left"/>
        <w:rPr>
          <w:rFonts w:cs="Arial"/>
          <w:color w:val="000000"/>
          <w:sz w:val="24"/>
          <w:lang w:val="es-MX"/>
        </w:rPr>
      </w:pPr>
      <w:r w:rsidRPr="00C25A82">
        <w:rPr>
          <w:rFonts w:cs="Arial"/>
          <w:color w:val="000000"/>
          <w:sz w:val="24"/>
          <w:lang w:val="es-MX"/>
        </w:rPr>
        <w:t>IV Conferencia Mundial Sobre La Mujer: Plataforma de acción de Beijing, 1995.</w:t>
      </w:r>
    </w:p>
    <w:p w:rsidR="00E86888" w:rsidRPr="00C25A82" w:rsidRDefault="00E86888" w:rsidP="00AD5921">
      <w:pPr>
        <w:pStyle w:val="Prrafodelista"/>
        <w:numPr>
          <w:ilvl w:val="0"/>
          <w:numId w:val="21"/>
        </w:numPr>
        <w:spacing w:line="240" w:lineRule="auto"/>
        <w:ind w:left="284" w:hanging="284"/>
        <w:jc w:val="left"/>
        <w:rPr>
          <w:rFonts w:cs="Arial"/>
          <w:color w:val="000000"/>
          <w:sz w:val="24"/>
          <w:lang w:val="es-MX"/>
        </w:rPr>
      </w:pPr>
      <w:r w:rsidRPr="00C25A82">
        <w:rPr>
          <w:rFonts w:cs="Arial"/>
          <w:color w:val="000000"/>
          <w:sz w:val="24"/>
          <w:lang w:val="es-MX"/>
        </w:rPr>
        <w:t>Convención sobre la Eliminación de Todas las Formas de Discriminación contra la Mujer, CEDAW, 1981.</w:t>
      </w:r>
    </w:p>
    <w:p w:rsidR="00E86888" w:rsidRPr="00C25A82" w:rsidRDefault="00E86888" w:rsidP="00AD5921">
      <w:pPr>
        <w:pStyle w:val="Prrafodelista"/>
        <w:numPr>
          <w:ilvl w:val="0"/>
          <w:numId w:val="21"/>
        </w:numPr>
        <w:spacing w:line="240" w:lineRule="auto"/>
        <w:ind w:left="284" w:hanging="284"/>
        <w:jc w:val="left"/>
        <w:rPr>
          <w:rFonts w:cs="Arial"/>
          <w:color w:val="000000"/>
          <w:sz w:val="24"/>
          <w:lang w:val="es-MX"/>
        </w:rPr>
      </w:pPr>
      <w:r w:rsidRPr="00C25A82">
        <w:rPr>
          <w:rFonts w:cs="Arial"/>
          <w:color w:val="000000"/>
          <w:sz w:val="24"/>
          <w:lang w:val="es-MX"/>
        </w:rPr>
        <w:t>Convención Interamericana para prevenir, sancionar y erradicar la violencia contra la mujer "Convención de Belém Do Pará”, 1994.</w:t>
      </w:r>
    </w:p>
    <w:p w:rsidR="00E86888" w:rsidRPr="00C25A82" w:rsidRDefault="00E86888" w:rsidP="00AD5921">
      <w:pPr>
        <w:pStyle w:val="Prrafodelista"/>
        <w:numPr>
          <w:ilvl w:val="0"/>
          <w:numId w:val="21"/>
        </w:numPr>
        <w:spacing w:line="240" w:lineRule="auto"/>
        <w:ind w:left="284" w:hanging="284"/>
        <w:jc w:val="left"/>
        <w:rPr>
          <w:rFonts w:cs="Arial"/>
          <w:color w:val="000000"/>
          <w:sz w:val="24"/>
          <w:lang w:val="es-MX"/>
        </w:rPr>
      </w:pPr>
      <w:r w:rsidRPr="00C25A82">
        <w:rPr>
          <w:rFonts w:cs="Arial"/>
          <w:color w:val="000000"/>
          <w:sz w:val="24"/>
          <w:lang w:val="es-MX"/>
        </w:rPr>
        <w:t>Los compromisos del Milenio</w:t>
      </w:r>
    </w:p>
    <w:p w:rsidR="00E86888" w:rsidRDefault="00E86888" w:rsidP="00E86888">
      <w:pPr>
        <w:autoSpaceDE w:val="0"/>
        <w:autoSpaceDN w:val="0"/>
        <w:adjustRightInd w:val="0"/>
        <w:spacing w:line="240" w:lineRule="auto"/>
        <w:jc w:val="left"/>
        <w:rPr>
          <w:rFonts w:cs="Arial"/>
          <w:color w:val="000000"/>
          <w:sz w:val="28"/>
          <w:szCs w:val="28"/>
          <w:lang w:val="es-MX"/>
        </w:rPr>
      </w:pPr>
    </w:p>
    <w:p w:rsidR="00E86888" w:rsidRDefault="00E86888" w:rsidP="00E86888">
      <w:pPr>
        <w:autoSpaceDE w:val="0"/>
        <w:autoSpaceDN w:val="0"/>
        <w:adjustRightInd w:val="0"/>
        <w:spacing w:line="240" w:lineRule="auto"/>
        <w:rPr>
          <w:rFonts w:cs="Arial"/>
          <w:b/>
          <w:color w:val="000000"/>
          <w:sz w:val="28"/>
          <w:szCs w:val="28"/>
          <w:lang w:val="es-MX"/>
        </w:rPr>
      </w:pPr>
      <w:r>
        <w:rPr>
          <w:rFonts w:cs="Arial"/>
          <w:b/>
          <w:color w:val="000000"/>
          <w:sz w:val="28"/>
          <w:szCs w:val="28"/>
          <w:lang w:val="es-MX"/>
        </w:rPr>
        <w:t>Leyes</w:t>
      </w:r>
    </w:p>
    <w:p w:rsidR="00E86888" w:rsidRDefault="00E86888" w:rsidP="00AD5921">
      <w:pPr>
        <w:numPr>
          <w:ilvl w:val="0"/>
          <w:numId w:val="1"/>
        </w:numPr>
        <w:tabs>
          <w:tab w:val="clear" w:pos="360"/>
        </w:tabs>
        <w:autoSpaceDE w:val="0"/>
        <w:autoSpaceDN w:val="0"/>
        <w:adjustRightInd w:val="0"/>
        <w:spacing w:line="240" w:lineRule="auto"/>
        <w:ind w:left="284" w:hanging="284"/>
        <w:rPr>
          <w:rFonts w:cs="Arial"/>
          <w:color w:val="000000"/>
          <w:sz w:val="24"/>
          <w:lang w:val="es-MX"/>
        </w:rPr>
      </w:pPr>
      <w:r w:rsidRPr="00442724">
        <w:rPr>
          <w:rFonts w:cs="Arial"/>
          <w:color w:val="000000"/>
          <w:sz w:val="24"/>
          <w:lang w:val="es-MX"/>
        </w:rPr>
        <w:t xml:space="preserve">Constitución Política de los Estados Unidos Mexicanos </w:t>
      </w:r>
      <w:r>
        <w:rPr>
          <w:rFonts w:cs="Arial"/>
          <w:color w:val="000000"/>
          <w:sz w:val="24"/>
          <w:lang w:val="es-MX"/>
        </w:rPr>
        <w:t>(</w:t>
      </w:r>
      <w:r w:rsidRPr="00442724">
        <w:rPr>
          <w:rFonts w:cs="Arial"/>
          <w:color w:val="000000"/>
          <w:sz w:val="24"/>
          <w:lang w:val="es-MX"/>
        </w:rPr>
        <w:t>Art</w:t>
      </w:r>
      <w:r>
        <w:rPr>
          <w:rFonts w:cs="Arial"/>
          <w:color w:val="000000"/>
          <w:sz w:val="24"/>
          <w:lang w:val="es-MX"/>
        </w:rPr>
        <w:t xml:space="preserve">. 1º, </w:t>
      </w:r>
      <w:r w:rsidRPr="00442724">
        <w:rPr>
          <w:rFonts w:cs="Arial"/>
          <w:color w:val="000000"/>
          <w:sz w:val="24"/>
          <w:lang w:val="es-MX"/>
        </w:rPr>
        <w:t xml:space="preserve"> 4</w:t>
      </w:r>
      <w:r>
        <w:rPr>
          <w:rFonts w:cs="Arial"/>
          <w:color w:val="000000"/>
          <w:sz w:val="24"/>
          <w:lang w:val="es-MX"/>
        </w:rPr>
        <w:t>º, 115, 133) (Federal)</w:t>
      </w:r>
    </w:p>
    <w:p w:rsidR="00E86888" w:rsidRPr="00160120" w:rsidRDefault="00E86888" w:rsidP="00AD5921">
      <w:pPr>
        <w:numPr>
          <w:ilvl w:val="0"/>
          <w:numId w:val="1"/>
        </w:numPr>
        <w:autoSpaceDE w:val="0"/>
        <w:autoSpaceDN w:val="0"/>
        <w:adjustRightInd w:val="0"/>
        <w:spacing w:line="240" w:lineRule="auto"/>
        <w:ind w:left="284" w:hanging="283"/>
        <w:rPr>
          <w:rFonts w:cs="Arial"/>
          <w:color w:val="000000"/>
          <w:sz w:val="24"/>
          <w:lang w:val="es-MX"/>
        </w:rPr>
      </w:pPr>
      <w:r w:rsidRPr="00160120">
        <w:rPr>
          <w:rFonts w:cs="Arial"/>
          <w:color w:val="000000"/>
          <w:sz w:val="24"/>
          <w:lang w:val="es-MX"/>
        </w:rPr>
        <w:t xml:space="preserve">Constitución Política del </w:t>
      </w:r>
      <w:r>
        <w:rPr>
          <w:rFonts w:cs="Arial"/>
          <w:color w:val="000000"/>
          <w:sz w:val="24"/>
          <w:lang w:val="es-MX"/>
        </w:rPr>
        <w:t>E</w:t>
      </w:r>
      <w:r w:rsidRPr="00160120">
        <w:rPr>
          <w:rFonts w:cs="Arial"/>
          <w:color w:val="000000"/>
          <w:sz w:val="24"/>
          <w:lang w:val="es-MX"/>
        </w:rPr>
        <w:t xml:space="preserve">stado </w:t>
      </w:r>
      <w:r>
        <w:rPr>
          <w:rFonts w:cs="Arial"/>
          <w:color w:val="000000"/>
          <w:sz w:val="24"/>
          <w:lang w:val="es-MX"/>
        </w:rPr>
        <w:t>L</w:t>
      </w:r>
      <w:r w:rsidRPr="00160120">
        <w:rPr>
          <w:rFonts w:cs="Arial"/>
          <w:color w:val="000000"/>
          <w:sz w:val="24"/>
          <w:lang w:val="es-MX"/>
        </w:rPr>
        <w:t xml:space="preserve">ibre y </w:t>
      </w:r>
      <w:r>
        <w:rPr>
          <w:rFonts w:cs="Arial"/>
          <w:color w:val="000000"/>
          <w:sz w:val="24"/>
          <w:lang w:val="es-MX"/>
        </w:rPr>
        <w:t>S</w:t>
      </w:r>
      <w:r w:rsidRPr="00160120">
        <w:rPr>
          <w:rFonts w:cs="Arial"/>
          <w:color w:val="000000"/>
          <w:sz w:val="24"/>
          <w:lang w:val="es-MX"/>
        </w:rPr>
        <w:t>oberano de Tabasco (Estatal)</w:t>
      </w:r>
    </w:p>
    <w:p w:rsidR="00E86888" w:rsidRDefault="00E86888" w:rsidP="00AD5921">
      <w:pPr>
        <w:numPr>
          <w:ilvl w:val="0"/>
          <w:numId w:val="1"/>
        </w:numPr>
        <w:tabs>
          <w:tab w:val="clear" w:pos="360"/>
        </w:tabs>
        <w:autoSpaceDE w:val="0"/>
        <w:autoSpaceDN w:val="0"/>
        <w:adjustRightInd w:val="0"/>
        <w:spacing w:line="240" w:lineRule="auto"/>
        <w:ind w:left="284" w:hanging="284"/>
        <w:rPr>
          <w:rFonts w:cs="Arial"/>
          <w:color w:val="000000"/>
          <w:sz w:val="24"/>
          <w:lang w:val="es-MX"/>
        </w:rPr>
      </w:pPr>
      <w:r>
        <w:rPr>
          <w:rFonts w:cs="Arial"/>
          <w:color w:val="000000"/>
          <w:sz w:val="24"/>
          <w:lang w:val="es-MX"/>
        </w:rPr>
        <w:t>La Ley General para la Igualdad entre Mujeres y Hombres, vigentes desde agosto de 2006 (Federal)</w:t>
      </w:r>
    </w:p>
    <w:p w:rsidR="00E86888" w:rsidRDefault="00E86888" w:rsidP="00AD5921">
      <w:pPr>
        <w:numPr>
          <w:ilvl w:val="0"/>
          <w:numId w:val="1"/>
        </w:numPr>
        <w:tabs>
          <w:tab w:val="clear" w:pos="360"/>
        </w:tabs>
        <w:autoSpaceDE w:val="0"/>
        <w:autoSpaceDN w:val="0"/>
        <w:adjustRightInd w:val="0"/>
        <w:spacing w:line="240" w:lineRule="auto"/>
        <w:ind w:left="284" w:hanging="284"/>
        <w:rPr>
          <w:rFonts w:cs="Arial"/>
          <w:color w:val="000000"/>
          <w:sz w:val="24"/>
          <w:lang w:val="es-MX"/>
        </w:rPr>
      </w:pPr>
      <w:r>
        <w:rPr>
          <w:rFonts w:cs="Arial"/>
          <w:color w:val="000000"/>
          <w:sz w:val="24"/>
          <w:lang w:val="es-MX"/>
        </w:rPr>
        <w:t>Ley general de Acceso de las mujeres a un vida libre de violencia (febrero 2007) (Federal)</w:t>
      </w:r>
    </w:p>
    <w:p w:rsidR="00E86888" w:rsidRDefault="00E86888" w:rsidP="00AD5921">
      <w:pPr>
        <w:numPr>
          <w:ilvl w:val="0"/>
          <w:numId w:val="1"/>
        </w:numPr>
        <w:tabs>
          <w:tab w:val="clear" w:pos="360"/>
        </w:tabs>
        <w:autoSpaceDE w:val="0"/>
        <w:autoSpaceDN w:val="0"/>
        <w:adjustRightInd w:val="0"/>
        <w:spacing w:line="240" w:lineRule="auto"/>
        <w:ind w:left="284" w:hanging="283"/>
        <w:rPr>
          <w:rFonts w:cs="Arial"/>
          <w:color w:val="000000"/>
          <w:sz w:val="24"/>
          <w:lang w:val="es-MX"/>
        </w:rPr>
      </w:pPr>
      <w:r>
        <w:rPr>
          <w:rFonts w:cs="Arial"/>
          <w:color w:val="000000"/>
          <w:sz w:val="24"/>
          <w:lang w:val="es-MX"/>
        </w:rPr>
        <w:t>Ley del Instituto Nacional de las Mujeres (Enero 2001) (Federales)</w:t>
      </w:r>
    </w:p>
    <w:p w:rsidR="00E86888" w:rsidRPr="008E041B" w:rsidRDefault="00E86888" w:rsidP="00AD5921">
      <w:pPr>
        <w:numPr>
          <w:ilvl w:val="0"/>
          <w:numId w:val="1"/>
        </w:numPr>
        <w:tabs>
          <w:tab w:val="clear" w:pos="360"/>
          <w:tab w:val="num" w:pos="284"/>
        </w:tabs>
        <w:autoSpaceDE w:val="0"/>
        <w:autoSpaceDN w:val="0"/>
        <w:adjustRightInd w:val="0"/>
        <w:spacing w:line="240" w:lineRule="auto"/>
        <w:ind w:hanging="283"/>
        <w:rPr>
          <w:rFonts w:cs="Arial"/>
          <w:color w:val="000000"/>
          <w:sz w:val="24"/>
          <w:lang w:val="es-MX"/>
        </w:rPr>
      </w:pPr>
      <w:r>
        <w:rPr>
          <w:rFonts w:cs="Arial"/>
          <w:color w:val="000000"/>
          <w:sz w:val="24"/>
          <w:lang w:val="es-MX"/>
        </w:rPr>
        <w:t>Ley Estatal de Acceso a las Mujeres a una vida libre de violencia (</w:t>
      </w:r>
      <w:r>
        <w:rPr>
          <w:rFonts w:cs="Arial"/>
          <w:sz w:val="24"/>
          <w:lang w:val="es-MX"/>
        </w:rPr>
        <w:t>Periódico Oficial Suplemento C: 6917 del 20 de diciembre del 2008, Capítulo IV de los Municipios, Artículo 56) (Estatal)</w:t>
      </w:r>
    </w:p>
    <w:p w:rsidR="00E86888" w:rsidRPr="00DA607B" w:rsidRDefault="00E86888" w:rsidP="00AD5921">
      <w:pPr>
        <w:numPr>
          <w:ilvl w:val="0"/>
          <w:numId w:val="1"/>
        </w:numPr>
        <w:autoSpaceDE w:val="0"/>
        <w:autoSpaceDN w:val="0"/>
        <w:adjustRightInd w:val="0"/>
        <w:spacing w:line="240" w:lineRule="auto"/>
        <w:ind w:hanging="283"/>
        <w:rPr>
          <w:rFonts w:cs="Arial"/>
          <w:color w:val="000000"/>
          <w:sz w:val="24"/>
          <w:lang w:val="es-MX"/>
        </w:rPr>
      </w:pPr>
      <w:r w:rsidRPr="00DA607B">
        <w:rPr>
          <w:rFonts w:cs="Arial"/>
          <w:sz w:val="24"/>
          <w:lang w:val="es-MX"/>
        </w:rPr>
        <w:t xml:space="preserve">Ley Orgánica de los </w:t>
      </w:r>
      <w:r>
        <w:rPr>
          <w:rFonts w:cs="Arial"/>
          <w:sz w:val="24"/>
          <w:lang w:val="es-MX"/>
        </w:rPr>
        <w:t>M</w:t>
      </w:r>
      <w:r w:rsidRPr="00DA607B">
        <w:rPr>
          <w:rFonts w:cs="Arial"/>
          <w:sz w:val="24"/>
          <w:lang w:val="es-MX"/>
        </w:rPr>
        <w:t>unicipios del Estado de Tabasco</w:t>
      </w:r>
      <w:r>
        <w:rPr>
          <w:rFonts w:cs="Arial"/>
          <w:sz w:val="24"/>
          <w:lang w:val="es-MX"/>
        </w:rPr>
        <w:t xml:space="preserve"> (Art. 94 bis) (Municipal)</w:t>
      </w:r>
    </w:p>
    <w:p w:rsidR="00E86888" w:rsidRDefault="00E86888" w:rsidP="00E86888">
      <w:pPr>
        <w:autoSpaceDE w:val="0"/>
        <w:autoSpaceDN w:val="0"/>
        <w:adjustRightInd w:val="0"/>
        <w:spacing w:line="240" w:lineRule="auto"/>
        <w:ind w:left="709" w:hanging="283"/>
        <w:rPr>
          <w:rFonts w:cs="Arial"/>
          <w:color w:val="000000"/>
          <w:sz w:val="24"/>
          <w:lang w:val="es-MX"/>
        </w:rPr>
      </w:pPr>
    </w:p>
    <w:p w:rsidR="00E86888" w:rsidRPr="002A1BD1" w:rsidRDefault="00E86888" w:rsidP="00E86888">
      <w:pPr>
        <w:autoSpaceDE w:val="0"/>
        <w:autoSpaceDN w:val="0"/>
        <w:adjustRightInd w:val="0"/>
        <w:spacing w:line="240" w:lineRule="auto"/>
        <w:rPr>
          <w:rFonts w:cs="Arial"/>
          <w:b/>
          <w:color w:val="000000"/>
          <w:sz w:val="28"/>
          <w:szCs w:val="28"/>
          <w:lang w:val="es-MX"/>
        </w:rPr>
      </w:pPr>
      <w:r>
        <w:rPr>
          <w:rFonts w:cs="Arial"/>
          <w:b/>
          <w:color w:val="000000"/>
          <w:sz w:val="28"/>
          <w:szCs w:val="28"/>
          <w:lang w:val="es-MX"/>
        </w:rPr>
        <w:t>Códigos</w:t>
      </w:r>
    </w:p>
    <w:p w:rsidR="00E86888" w:rsidRDefault="00E86888" w:rsidP="00AD5921">
      <w:pPr>
        <w:numPr>
          <w:ilvl w:val="0"/>
          <w:numId w:val="2"/>
        </w:numPr>
        <w:tabs>
          <w:tab w:val="clear" w:pos="360"/>
        </w:tabs>
        <w:autoSpaceDE w:val="0"/>
        <w:autoSpaceDN w:val="0"/>
        <w:adjustRightInd w:val="0"/>
        <w:spacing w:line="240" w:lineRule="auto"/>
        <w:ind w:left="709" w:hanging="283"/>
        <w:rPr>
          <w:rFonts w:cs="Arial"/>
          <w:color w:val="000000"/>
          <w:sz w:val="24"/>
          <w:lang w:val="es-MX"/>
        </w:rPr>
      </w:pPr>
      <w:r>
        <w:rPr>
          <w:rFonts w:cs="Arial"/>
          <w:color w:val="000000"/>
          <w:sz w:val="24"/>
          <w:lang w:val="es-MX"/>
        </w:rPr>
        <w:t>Código Penal y Código de Procedimientos Penales (Estatal)</w:t>
      </w:r>
    </w:p>
    <w:p w:rsidR="00E86888" w:rsidRDefault="00E86888" w:rsidP="00AD5921">
      <w:pPr>
        <w:numPr>
          <w:ilvl w:val="0"/>
          <w:numId w:val="2"/>
        </w:numPr>
        <w:tabs>
          <w:tab w:val="clear" w:pos="360"/>
        </w:tabs>
        <w:autoSpaceDE w:val="0"/>
        <w:autoSpaceDN w:val="0"/>
        <w:adjustRightInd w:val="0"/>
        <w:spacing w:line="240" w:lineRule="auto"/>
        <w:ind w:left="709" w:hanging="283"/>
        <w:rPr>
          <w:rFonts w:cs="Arial"/>
          <w:color w:val="000000"/>
          <w:sz w:val="24"/>
          <w:lang w:val="es-MX"/>
        </w:rPr>
      </w:pPr>
      <w:r>
        <w:rPr>
          <w:rFonts w:cs="Arial"/>
          <w:color w:val="000000"/>
          <w:sz w:val="24"/>
          <w:lang w:val="es-MX"/>
        </w:rPr>
        <w:t>Código Civil y Código de Procedimientos Civiles (Estatal)</w:t>
      </w:r>
    </w:p>
    <w:p w:rsidR="00E86888" w:rsidRPr="009C256E" w:rsidRDefault="00E86888" w:rsidP="00E86888">
      <w:pPr>
        <w:spacing w:line="240" w:lineRule="auto"/>
        <w:jc w:val="left"/>
        <w:rPr>
          <w:rFonts w:cs="Arial"/>
          <w:sz w:val="28"/>
          <w:szCs w:val="28"/>
          <w:lang w:val="es-MX"/>
        </w:rPr>
      </w:pPr>
    </w:p>
    <w:p w:rsidR="00E86888" w:rsidRDefault="00E86888" w:rsidP="00E86888">
      <w:pPr>
        <w:spacing w:line="240" w:lineRule="auto"/>
        <w:jc w:val="left"/>
        <w:rPr>
          <w:rFonts w:cs="Arial"/>
          <w:b/>
          <w:sz w:val="28"/>
          <w:szCs w:val="28"/>
          <w:lang w:val="es-MX"/>
        </w:rPr>
      </w:pPr>
      <w:r>
        <w:rPr>
          <w:rFonts w:cs="Arial"/>
          <w:b/>
          <w:sz w:val="28"/>
          <w:szCs w:val="28"/>
          <w:lang w:val="es-MX"/>
        </w:rPr>
        <w:t>Reglamentos</w:t>
      </w:r>
    </w:p>
    <w:p w:rsidR="00E86888" w:rsidRDefault="00E86888" w:rsidP="00AD5921">
      <w:pPr>
        <w:numPr>
          <w:ilvl w:val="0"/>
          <w:numId w:val="2"/>
        </w:numPr>
        <w:tabs>
          <w:tab w:val="clear" w:pos="360"/>
        </w:tabs>
        <w:spacing w:line="240" w:lineRule="auto"/>
        <w:ind w:left="709" w:hanging="283"/>
        <w:rPr>
          <w:rFonts w:cs="Arial"/>
          <w:sz w:val="24"/>
          <w:lang w:val="es-MX"/>
        </w:rPr>
      </w:pPr>
      <w:r>
        <w:rPr>
          <w:rFonts w:cs="Arial"/>
          <w:sz w:val="24"/>
          <w:lang w:val="es-MX"/>
        </w:rPr>
        <w:t xml:space="preserve">Reglamento de la Administración Pública del Municipio de Centro, Tabasco (Periódico Oficial del 26 de Agosto de 2015, suplemento B 7614) </w:t>
      </w:r>
    </w:p>
    <w:p w:rsidR="00E86888" w:rsidRPr="000D0171" w:rsidRDefault="00E86888" w:rsidP="00AD5921">
      <w:pPr>
        <w:numPr>
          <w:ilvl w:val="0"/>
          <w:numId w:val="2"/>
        </w:numPr>
        <w:tabs>
          <w:tab w:val="clear" w:pos="360"/>
        </w:tabs>
        <w:spacing w:line="240" w:lineRule="auto"/>
        <w:ind w:left="709" w:hanging="283"/>
        <w:rPr>
          <w:rFonts w:cs="Arial"/>
          <w:sz w:val="24"/>
          <w:lang w:val="es-MX"/>
        </w:rPr>
      </w:pPr>
      <w:r w:rsidRPr="000D0171">
        <w:rPr>
          <w:rFonts w:cs="Arial"/>
          <w:sz w:val="24"/>
          <w:lang w:val="es-MX"/>
        </w:rPr>
        <w:t>Reglamento Interno</w:t>
      </w:r>
      <w:r>
        <w:rPr>
          <w:rFonts w:cs="Arial"/>
          <w:sz w:val="24"/>
          <w:lang w:val="es-MX"/>
        </w:rPr>
        <w:t xml:space="preserve"> de la DAM</w:t>
      </w:r>
      <w:r w:rsidRPr="000D0171">
        <w:rPr>
          <w:rFonts w:cs="Arial"/>
          <w:sz w:val="24"/>
          <w:lang w:val="es-MX"/>
        </w:rPr>
        <w:t xml:space="preserve"> </w:t>
      </w:r>
      <w:r>
        <w:rPr>
          <w:rFonts w:cs="Arial"/>
          <w:sz w:val="24"/>
          <w:lang w:val="es-MX"/>
        </w:rPr>
        <w:t>(</w:t>
      </w:r>
      <w:r w:rsidRPr="000D0171">
        <w:rPr>
          <w:rFonts w:cs="Arial"/>
          <w:sz w:val="24"/>
          <w:lang w:val="es-MX"/>
        </w:rPr>
        <w:t xml:space="preserve">Artículo 332, 229 </w:t>
      </w:r>
      <w:proofErr w:type="gramStart"/>
      <w:r w:rsidRPr="000D0171">
        <w:rPr>
          <w:rFonts w:cs="Arial"/>
          <w:sz w:val="24"/>
          <w:lang w:val="es-MX"/>
        </w:rPr>
        <w:t>bis</w:t>
      </w:r>
      <w:proofErr w:type="gramEnd"/>
      <w:r w:rsidRPr="000D0171">
        <w:rPr>
          <w:rFonts w:cs="Arial"/>
          <w:sz w:val="24"/>
          <w:lang w:val="es-MX"/>
        </w:rPr>
        <w:t xml:space="preserve">. Periódico </w:t>
      </w:r>
      <w:r>
        <w:rPr>
          <w:rFonts w:cs="Arial"/>
          <w:sz w:val="24"/>
          <w:lang w:val="es-MX"/>
        </w:rPr>
        <w:t>Oficial del 06 de abril de 2013)</w:t>
      </w:r>
    </w:p>
    <w:p w:rsidR="00E86888" w:rsidRDefault="00E86888" w:rsidP="00E86888">
      <w:pPr>
        <w:spacing w:line="276" w:lineRule="auto"/>
        <w:jc w:val="center"/>
        <w:rPr>
          <w:rFonts w:cs="Arial"/>
          <w:b/>
          <w:sz w:val="28"/>
          <w:szCs w:val="28"/>
        </w:rPr>
      </w:pPr>
    </w:p>
    <w:p w:rsidR="00E86888" w:rsidRDefault="00E86888" w:rsidP="00E86888">
      <w:pPr>
        <w:spacing w:line="276" w:lineRule="auto"/>
        <w:jc w:val="left"/>
        <w:rPr>
          <w:rFonts w:cs="Arial"/>
          <w:b/>
          <w:sz w:val="24"/>
        </w:rPr>
      </w:pPr>
    </w:p>
    <w:p w:rsidR="00E86888" w:rsidRDefault="00E86888" w:rsidP="00E86888">
      <w:pPr>
        <w:spacing w:line="276" w:lineRule="auto"/>
        <w:jc w:val="left"/>
        <w:rPr>
          <w:rFonts w:cs="Arial"/>
          <w:b/>
          <w:sz w:val="24"/>
        </w:rPr>
      </w:pPr>
    </w:p>
    <w:p w:rsidR="00E86888" w:rsidRPr="00761DF9" w:rsidRDefault="00E86888" w:rsidP="00E86888">
      <w:pPr>
        <w:spacing w:line="276" w:lineRule="auto"/>
        <w:jc w:val="left"/>
        <w:rPr>
          <w:rFonts w:cs="Arial"/>
          <w:b/>
          <w:sz w:val="24"/>
        </w:rPr>
      </w:pPr>
    </w:p>
    <w:p w:rsidR="00E86888" w:rsidRDefault="00E86888" w:rsidP="00E86888">
      <w:pPr>
        <w:spacing w:line="276" w:lineRule="auto"/>
        <w:jc w:val="center"/>
        <w:rPr>
          <w:rFonts w:cs="Arial"/>
          <w:b/>
          <w:sz w:val="28"/>
          <w:szCs w:val="28"/>
        </w:rPr>
      </w:pPr>
      <w:r>
        <w:rPr>
          <w:rFonts w:cs="Arial"/>
          <w:b/>
          <w:sz w:val="28"/>
          <w:szCs w:val="28"/>
        </w:rPr>
        <w:t>V. Misión</w:t>
      </w:r>
    </w:p>
    <w:p w:rsidR="00E86888" w:rsidRDefault="00E86888" w:rsidP="00E86888">
      <w:pPr>
        <w:spacing w:line="300" w:lineRule="auto"/>
        <w:jc w:val="left"/>
        <w:rPr>
          <w:rFonts w:cs="Arial"/>
          <w:b/>
          <w:sz w:val="22"/>
          <w:szCs w:val="22"/>
        </w:rPr>
      </w:pPr>
    </w:p>
    <w:p w:rsidR="00E86888" w:rsidRDefault="00E86888" w:rsidP="00E86888">
      <w:pPr>
        <w:spacing w:line="300" w:lineRule="auto"/>
        <w:jc w:val="left"/>
        <w:rPr>
          <w:rFonts w:cs="Arial"/>
          <w:b/>
          <w:sz w:val="22"/>
          <w:szCs w:val="22"/>
        </w:rPr>
      </w:pPr>
    </w:p>
    <w:p w:rsidR="00E86888" w:rsidRDefault="00E86888" w:rsidP="00E86888">
      <w:pPr>
        <w:spacing w:line="300" w:lineRule="auto"/>
        <w:jc w:val="center"/>
        <w:rPr>
          <w:b/>
          <w:sz w:val="24"/>
        </w:rPr>
      </w:pPr>
    </w:p>
    <w:p w:rsidR="00E86888" w:rsidRDefault="00E86888" w:rsidP="00E86888">
      <w:pPr>
        <w:spacing w:line="240" w:lineRule="auto"/>
        <w:rPr>
          <w:b/>
          <w:sz w:val="24"/>
        </w:rPr>
      </w:pPr>
      <w:r>
        <w:rPr>
          <w:sz w:val="24"/>
        </w:rPr>
        <w:t>C</w:t>
      </w:r>
      <w:r w:rsidRPr="00E83BA8">
        <w:rPr>
          <w:sz w:val="24"/>
        </w:rPr>
        <w:t xml:space="preserve">ontribuir a mejorar la calidad de vida de las mujeres en el Municipio a través de acciones que coadyuven en la construcción de una cultura de igualdad entre hombres y mujeres y la </w:t>
      </w:r>
      <w:r>
        <w:rPr>
          <w:sz w:val="24"/>
        </w:rPr>
        <w:t>eliminación</w:t>
      </w:r>
      <w:r w:rsidRPr="00E83BA8">
        <w:rPr>
          <w:sz w:val="24"/>
        </w:rPr>
        <w:t xml:space="preserve"> de toda clase de discriminación</w:t>
      </w:r>
      <w:r w:rsidRPr="00C17EC1">
        <w:rPr>
          <w:b/>
          <w:sz w:val="24"/>
        </w:rPr>
        <w:t>.</w:t>
      </w:r>
    </w:p>
    <w:p w:rsidR="00E86888" w:rsidRDefault="00E86888" w:rsidP="00E86888">
      <w:pPr>
        <w:spacing w:line="300" w:lineRule="auto"/>
        <w:rPr>
          <w:b/>
          <w:sz w:val="24"/>
        </w:rPr>
      </w:pPr>
    </w:p>
    <w:p w:rsidR="00E86888" w:rsidRDefault="00E86888" w:rsidP="00E86888">
      <w:pPr>
        <w:spacing w:line="300" w:lineRule="auto"/>
        <w:rPr>
          <w:b/>
          <w:sz w:val="24"/>
        </w:rPr>
      </w:pPr>
    </w:p>
    <w:p w:rsidR="00E86888" w:rsidRDefault="00E86888" w:rsidP="00E86888">
      <w:pPr>
        <w:spacing w:line="300" w:lineRule="auto"/>
        <w:rPr>
          <w:b/>
          <w:sz w:val="24"/>
        </w:rPr>
      </w:pPr>
    </w:p>
    <w:p w:rsidR="00E86888" w:rsidRDefault="00E86888" w:rsidP="00E86888">
      <w:pPr>
        <w:spacing w:line="300" w:lineRule="auto"/>
        <w:rPr>
          <w:b/>
          <w:sz w:val="24"/>
        </w:rPr>
      </w:pPr>
    </w:p>
    <w:p w:rsidR="00E86888" w:rsidRDefault="00E86888" w:rsidP="00E86888">
      <w:pPr>
        <w:spacing w:line="300" w:lineRule="auto"/>
        <w:rPr>
          <w:b/>
          <w:sz w:val="24"/>
        </w:rPr>
      </w:pPr>
    </w:p>
    <w:p w:rsidR="00E86888" w:rsidRPr="00006B57" w:rsidRDefault="00E86888" w:rsidP="00E86888">
      <w:pPr>
        <w:spacing w:line="300" w:lineRule="auto"/>
        <w:rPr>
          <w:b/>
          <w:sz w:val="24"/>
        </w:rPr>
      </w:pPr>
    </w:p>
    <w:p w:rsidR="00E86888" w:rsidRPr="00006B57" w:rsidRDefault="00E86888" w:rsidP="00E86888">
      <w:pPr>
        <w:spacing w:line="300" w:lineRule="auto"/>
        <w:jc w:val="center"/>
        <w:rPr>
          <w:b/>
          <w:sz w:val="24"/>
        </w:rPr>
      </w:pPr>
    </w:p>
    <w:p w:rsidR="00E86888" w:rsidRDefault="00E86888" w:rsidP="00E86888">
      <w:pPr>
        <w:spacing w:line="300" w:lineRule="auto"/>
        <w:jc w:val="center"/>
        <w:rPr>
          <w:b/>
          <w:sz w:val="28"/>
          <w:szCs w:val="28"/>
        </w:rPr>
      </w:pPr>
      <w:r>
        <w:rPr>
          <w:b/>
          <w:sz w:val="28"/>
          <w:szCs w:val="28"/>
        </w:rPr>
        <w:t>Visión</w:t>
      </w:r>
    </w:p>
    <w:p w:rsidR="00E86888" w:rsidRPr="00A84636" w:rsidRDefault="00E86888" w:rsidP="00E86888">
      <w:pPr>
        <w:spacing w:line="300" w:lineRule="auto"/>
        <w:jc w:val="center"/>
        <w:rPr>
          <w:b/>
          <w:sz w:val="28"/>
          <w:szCs w:val="28"/>
        </w:rPr>
      </w:pPr>
    </w:p>
    <w:p w:rsidR="00E86888" w:rsidRPr="00006B57" w:rsidRDefault="00E86888" w:rsidP="00E86888">
      <w:pPr>
        <w:spacing w:line="300" w:lineRule="auto"/>
        <w:jc w:val="center"/>
        <w:rPr>
          <w:b/>
          <w:sz w:val="24"/>
        </w:rPr>
      </w:pPr>
    </w:p>
    <w:p w:rsidR="00E86888" w:rsidRPr="00E83BA8" w:rsidRDefault="00E86888" w:rsidP="00E86888">
      <w:pPr>
        <w:spacing w:line="300" w:lineRule="auto"/>
        <w:rPr>
          <w:sz w:val="24"/>
          <w:lang w:val="es-MX"/>
        </w:rPr>
      </w:pPr>
      <w:r w:rsidRPr="00E83BA8">
        <w:rPr>
          <w:sz w:val="24"/>
          <w:lang w:val="es-MX"/>
        </w:rPr>
        <w:t>Ser la institución rectora de políticas públicas de género de Centro.</w:t>
      </w:r>
    </w:p>
    <w:p w:rsidR="00E86888" w:rsidRPr="001F6C02" w:rsidRDefault="00E86888" w:rsidP="00E86888">
      <w:pPr>
        <w:spacing w:line="300" w:lineRule="auto"/>
        <w:rPr>
          <w:sz w:val="24"/>
          <w:lang w:val="es-MX"/>
        </w:rPr>
      </w:pPr>
    </w:p>
    <w:p w:rsidR="00E86888" w:rsidRPr="001F6C02" w:rsidRDefault="00E86888" w:rsidP="00E86888">
      <w:pPr>
        <w:spacing w:line="300" w:lineRule="auto"/>
        <w:rPr>
          <w:sz w:val="24"/>
          <w:lang w:val="es-MX"/>
        </w:rPr>
      </w:pPr>
    </w:p>
    <w:p w:rsidR="00E86888" w:rsidRPr="00006B57" w:rsidRDefault="00E86888" w:rsidP="00E86888">
      <w:pPr>
        <w:spacing w:line="300" w:lineRule="auto"/>
        <w:rPr>
          <w:sz w:val="24"/>
        </w:rPr>
      </w:pPr>
    </w:p>
    <w:p w:rsidR="00E86888" w:rsidRPr="00006B57" w:rsidRDefault="00E86888" w:rsidP="00E86888">
      <w:pPr>
        <w:spacing w:line="300" w:lineRule="auto"/>
        <w:jc w:val="left"/>
        <w:rPr>
          <w:rFonts w:cs="Arial"/>
          <w:b/>
          <w:sz w:val="24"/>
        </w:rPr>
      </w:pPr>
    </w:p>
    <w:p w:rsidR="00E86888" w:rsidRDefault="00E86888" w:rsidP="00E86888">
      <w:pPr>
        <w:spacing w:line="300" w:lineRule="auto"/>
        <w:jc w:val="center"/>
        <w:rPr>
          <w:rFonts w:cs="Arial"/>
          <w:b/>
          <w:sz w:val="24"/>
        </w:rPr>
      </w:pPr>
    </w:p>
    <w:p w:rsidR="00E86888" w:rsidRDefault="00E86888" w:rsidP="00E86888">
      <w:pPr>
        <w:spacing w:line="300" w:lineRule="auto"/>
        <w:rPr>
          <w:rFonts w:cs="Arial"/>
          <w:b/>
          <w:sz w:val="24"/>
        </w:rPr>
      </w:pPr>
    </w:p>
    <w:p w:rsidR="00E86888" w:rsidRDefault="00E86888" w:rsidP="00E86888">
      <w:pPr>
        <w:spacing w:line="300" w:lineRule="auto"/>
        <w:jc w:val="center"/>
        <w:rPr>
          <w:rFonts w:cs="Arial"/>
          <w:b/>
          <w:sz w:val="28"/>
          <w:szCs w:val="28"/>
        </w:rPr>
      </w:pPr>
    </w:p>
    <w:p w:rsidR="00E86888" w:rsidRDefault="00E86888" w:rsidP="00E86888">
      <w:pPr>
        <w:spacing w:line="300" w:lineRule="auto"/>
        <w:jc w:val="center"/>
        <w:rPr>
          <w:rFonts w:cs="Arial"/>
          <w:b/>
          <w:sz w:val="28"/>
          <w:szCs w:val="28"/>
        </w:rPr>
      </w:pPr>
    </w:p>
    <w:p w:rsidR="00E86888" w:rsidRDefault="00E86888" w:rsidP="00E86888">
      <w:pPr>
        <w:spacing w:line="300" w:lineRule="auto"/>
        <w:jc w:val="center"/>
        <w:rPr>
          <w:rFonts w:cs="Arial"/>
          <w:b/>
          <w:sz w:val="28"/>
          <w:szCs w:val="28"/>
        </w:rPr>
      </w:pPr>
    </w:p>
    <w:p w:rsidR="00E86888" w:rsidRDefault="00E86888" w:rsidP="00E86888">
      <w:pPr>
        <w:spacing w:line="300" w:lineRule="auto"/>
        <w:jc w:val="center"/>
        <w:rPr>
          <w:rFonts w:cs="Arial"/>
          <w:b/>
          <w:sz w:val="28"/>
          <w:szCs w:val="28"/>
        </w:rPr>
      </w:pPr>
    </w:p>
    <w:p w:rsidR="00E86888" w:rsidRDefault="00E86888" w:rsidP="00E86888">
      <w:pPr>
        <w:spacing w:line="300" w:lineRule="auto"/>
        <w:jc w:val="center"/>
        <w:rPr>
          <w:rFonts w:cs="Arial"/>
          <w:b/>
          <w:sz w:val="28"/>
          <w:szCs w:val="28"/>
        </w:rPr>
      </w:pPr>
    </w:p>
    <w:p w:rsidR="00E86888" w:rsidRDefault="00E86888" w:rsidP="00E86888">
      <w:pPr>
        <w:spacing w:line="240" w:lineRule="auto"/>
        <w:jc w:val="left"/>
        <w:rPr>
          <w:rFonts w:cs="Arial"/>
          <w:b/>
          <w:sz w:val="28"/>
          <w:szCs w:val="28"/>
        </w:rPr>
      </w:pPr>
      <w:r>
        <w:rPr>
          <w:rFonts w:cs="Arial"/>
          <w:b/>
          <w:sz w:val="28"/>
          <w:szCs w:val="28"/>
        </w:rPr>
        <w:br w:type="page"/>
      </w:r>
    </w:p>
    <w:p w:rsidR="00E86888" w:rsidRDefault="00E86888" w:rsidP="00E86888">
      <w:pPr>
        <w:spacing w:line="300" w:lineRule="auto"/>
        <w:jc w:val="center"/>
        <w:rPr>
          <w:rFonts w:cs="Arial"/>
          <w:color w:val="000000"/>
          <w:sz w:val="24"/>
          <w:lang w:val="es-MX"/>
        </w:rPr>
      </w:pPr>
      <w:r>
        <w:rPr>
          <w:rFonts w:cs="Arial"/>
          <w:b/>
          <w:sz w:val="28"/>
          <w:szCs w:val="28"/>
        </w:rPr>
        <w:t>VII. Objetivo General</w:t>
      </w:r>
    </w:p>
    <w:p w:rsidR="00E86888" w:rsidRPr="00006B57" w:rsidRDefault="00E86888" w:rsidP="00E86888">
      <w:pPr>
        <w:autoSpaceDE w:val="0"/>
        <w:autoSpaceDN w:val="0"/>
        <w:adjustRightInd w:val="0"/>
        <w:spacing w:line="300" w:lineRule="auto"/>
        <w:rPr>
          <w:rFonts w:cs="Arial"/>
          <w:color w:val="000000"/>
          <w:sz w:val="24"/>
          <w:lang w:val="es-MX"/>
        </w:rPr>
      </w:pPr>
    </w:p>
    <w:p w:rsidR="00E86888" w:rsidRPr="0071654B" w:rsidRDefault="00E86888" w:rsidP="00E86888">
      <w:pPr>
        <w:tabs>
          <w:tab w:val="left" w:pos="426"/>
        </w:tabs>
        <w:spacing w:line="240" w:lineRule="auto"/>
        <w:rPr>
          <w:rFonts w:cs="Arial"/>
          <w:sz w:val="24"/>
        </w:rPr>
      </w:pPr>
      <w:r w:rsidRPr="00006B57">
        <w:rPr>
          <w:rFonts w:cs="Arial"/>
          <w:sz w:val="24"/>
        </w:rPr>
        <w:t>Prevenir, atender y empoderar a las mujeres en situación de vulnerabilidad; procurando</w:t>
      </w:r>
      <w:r>
        <w:rPr>
          <w:rFonts w:cs="Arial"/>
          <w:sz w:val="24"/>
        </w:rPr>
        <w:t xml:space="preserve"> su bienestar integral, </w:t>
      </w:r>
      <w:r w:rsidRPr="00006B57">
        <w:rPr>
          <w:rFonts w:cs="Arial"/>
          <w:sz w:val="24"/>
        </w:rPr>
        <w:t>mediante la instrumentación</w:t>
      </w:r>
      <w:r>
        <w:rPr>
          <w:rFonts w:cs="Arial"/>
          <w:sz w:val="24"/>
        </w:rPr>
        <w:t xml:space="preserve"> de políticas públicas que promuevan su desarrollo y la </w:t>
      </w:r>
      <w:r w:rsidRPr="00C67A7A">
        <w:rPr>
          <w:rFonts w:cs="Arial"/>
          <w:sz w:val="24"/>
        </w:rPr>
        <w:t xml:space="preserve">erradicación de la violencia, así como de la discriminación en sus distintas formas. </w:t>
      </w:r>
    </w:p>
    <w:p w:rsidR="00E86888" w:rsidRDefault="00E86888" w:rsidP="00E86888">
      <w:pPr>
        <w:spacing w:line="276" w:lineRule="auto"/>
        <w:jc w:val="left"/>
        <w:rPr>
          <w:rFonts w:cs="Arial"/>
          <w:b/>
          <w:sz w:val="22"/>
          <w:szCs w:val="22"/>
        </w:rPr>
      </w:pPr>
    </w:p>
    <w:p w:rsidR="00E86888" w:rsidRDefault="00E86888" w:rsidP="00E86888">
      <w:pPr>
        <w:spacing w:line="276" w:lineRule="auto"/>
        <w:jc w:val="center"/>
        <w:rPr>
          <w:rFonts w:cs="Arial"/>
          <w:b/>
          <w:sz w:val="28"/>
          <w:szCs w:val="28"/>
        </w:rPr>
      </w:pPr>
    </w:p>
    <w:p w:rsidR="00E86888" w:rsidRPr="00D71FD0" w:rsidRDefault="00E86888" w:rsidP="00E86888">
      <w:pPr>
        <w:spacing w:line="276" w:lineRule="auto"/>
        <w:jc w:val="center"/>
        <w:rPr>
          <w:rFonts w:cs="Arial"/>
          <w:b/>
          <w:sz w:val="28"/>
          <w:szCs w:val="28"/>
        </w:rPr>
      </w:pPr>
      <w:r>
        <w:rPr>
          <w:rFonts w:cs="Arial"/>
          <w:b/>
          <w:sz w:val="28"/>
          <w:szCs w:val="28"/>
        </w:rPr>
        <w:t>Objetivo Específicos</w:t>
      </w:r>
    </w:p>
    <w:p w:rsidR="00E86888" w:rsidRPr="00C64AFA" w:rsidRDefault="00E86888" w:rsidP="00E86888">
      <w:pPr>
        <w:autoSpaceDE w:val="0"/>
        <w:autoSpaceDN w:val="0"/>
        <w:adjustRightInd w:val="0"/>
        <w:ind w:left="357" w:hanging="357"/>
        <w:rPr>
          <w:rFonts w:cs="Arial"/>
          <w:color w:val="000000"/>
          <w:sz w:val="24"/>
          <w:lang w:val="es-MX"/>
        </w:rPr>
      </w:pPr>
    </w:p>
    <w:p w:rsidR="00E86888" w:rsidRPr="00C64AFA" w:rsidRDefault="00E86888" w:rsidP="00E86888">
      <w:pPr>
        <w:autoSpaceDE w:val="0"/>
        <w:autoSpaceDN w:val="0"/>
        <w:adjustRightInd w:val="0"/>
        <w:ind w:left="357" w:hanging="357"/>
        <w:rPr>
          <w:rFonts w:cs="Arial"/>
          <w:color w:val="000000"/>
          <w:sz w:val="24"/>
          <w:lang w:val="es-MX"/>
        </w:rPr>
      </w:pPr>
    </w:p>
    <w:p w:rsidR="00E86888" w:rsidRDefault="00E86888" w:rsidP="00AD5921">
      <w:pPr>
        <w:numPr>
          <w:ilvl w:val="0"/>
          <w:numId w:val="3"/>
        </w:numPr>
        <w:tabs>
          <w:tab w:val="clear" w:pos="0"/>
        </w:tabs>
        <w:autoSpaceDE w:val="0"/>
        <w:autoSpaceDN w:val="0"/>
        <w:adjustRightInd w:val="0"/>
        <w:spacing w:line="240" w:lineRule="auto"/>
        <w:ind w:left="357" w:hanging="357"/>
        <w:rPr>
          <w:rFonts w:cs="Arial"/>
          <w:color w:val="000000"/>
          <w:sz w:val="24"/>
          <w:lang w:val="es-MX"/>
        </w:rPr>
      </w:pPr>
      <w:r w:rsidRPr="00C64AFA">
        <w:rPr>
          <w:rFonts w:cs="Arial"/>
          <w:color w:val="000000"/>
          <w:sz w:val="24"/>
          <w:lang w:val="es-MX"/>
        </w:rPr>
        <w:t>Impulsar</w:t>
      </w:r>
      <w:r>
        <w:rPr>
          <w:rFonts w:cs="Arial"/>
          <w:color w:val="000000"/>
          <w:sz w:val="24"/>
          <w:lang w:val="es-MX"/>
        </w:rPr>
        <w:t xml:space="preserve">, difundir </w:t>
      </w:r>
      <w:r w:rsidRPr="00C64AFA">
        <w:rPr>
          <w:rFonts w:cs="Arial"/>
          <w:color w:val="000000"/>
          <w:sz w:val="24"/>
          <w:lang w:val="es-MX"/>
        </w:rPr>
        <w:t>y</w:t>
      </w:r>
      <w:r>
        <w:rPr>
          <w:rFonts w:cs="Arial"/>
          <w:color w:val="000000"/>
          <w:sz w:val="24"/>
          <w:lang w:val="es-MX"/>
        </w:rPr>
        <w:t xml:space="preserve"> promover </w:t>
      </w:r>
      <w:r w:rsidRPr="00C64AFA">
        <w:rPr>
          <w:rFonts w:cs="Arial"/>
          <w:color w:val="000000"/>
          <w:sz w:val="24"/>
          <w:lang w:val="es-MX"/>
        </w:rPr>
        <w:t>acciones</w:t>
      </w:r>
      <w:r>
        <w:rPr>
          <w:rFonts w:cs="Arial"/>
          <w:color w:val="000000"/>
          <w:sz w:val="24"/>
          <w:lang w:val="es-MX"/>
        </w:rPr>
        <w:t xml:space="preserve"> a favor de </w:t>
      </w:r>
      <w:r w:rsidRPr="00C64AFA">
        <w:rPr>
          <w:rFonts w:cs="Arial"/>
          <w:color w:val="000000"/>
          <w:sz w:val="24"/>
          <w:lang w:val="es-MX"/>
        </w:rPr>
        <w:t>la equidad entre los géneros y el respeto a los dere</w:t>
      </w:r>
      <w:r>
        <w:rPr>
          <w:rFonts w:cs="Arial"/>
          <w:color w:val="000000"/>
          <w:sz w:val="24"/>
          <w:lang w:val="es-MX"/>
        </w:rPr>
        <w:t>chos de las mujeres en el municipio.</w:t>
      </w:r>
    </w:p>
    <w:p w:rsidR="00E86888" w:rsidRDefault="00E86888" w:rsidP="00E86888">
      <w:pPr>
        <w:autoSpaceDE w:val="0"/>
        <w:autoSpaceDN w:val="0"/>
        <w:adjustRightInd w:val="0"/>
        <w:spacing w:line="240" w:lineRule="auto"/>
        <w:ind w:left="357"/>
        <w:rPr>
          <w:rFonts w:cs="Arial"/>
          <w:color w:val="000000"/>
          <w:sz w:val="24"/>
          <w:lang w:val="es-MX"/>
        </w:rPr>
      </w:pPr>
    </w:p>
    <w:p w:rsidR="00E86888" w:rsidRDefault="00E86888" w:rsidP="00AD5921">
      <w:pPr>
        <w:numPr>
          <w:ilvl w:val="0"/>
          <w:numId w:val="3"/>
        </w:numPr>
        <w:tabs>
          <w:tab w:val="clear" w:pos="0"/>
        </w:tabs>
        <w:autoSpaceDE w:val="0"/>
        <w:autoSpaceDN w:val="0"/>
        <w:adjustRightInd w:val="0"/>
        <w:spacing w:line="240" w:lineRule="auto"/>
        <w:ind w:left="357" w:hanging="357"/>
        <w:rPr>
          <w:rFonts w:cs="Arial"/>
          <w:color w:val="000000"/>
          <w:sz w:val="24"/>
          <w:lang w:val="es-MX"/>
        </w:rPr>
      </w:pPr>
      <w:r>
        <w:rPr>
          <w:rFonts w:cs="Arial"/>
          <w:color w:val="000000"/>
          <w:sz w:val="24"/>
          <w:lang w:val="es-MX"/>
        </w:rPr>
        <w:t>Diseñar y aplicar políticas públicas municipales en materia de transversalidad y equidad de género, así como la prevención y atención de la problemática psicosocial, jurídica, económica y de participación ciudadana de las mujeres.</w:t>
      </w:r>
    </w:p>
    <w:p w:rsidR="00E86888" w:rsidRDefault="00E86888" w:rsidP="00E86888">
      <w:pPr>
        <w:pStyle w:val="Prrafodelista"/>
        <w:spacing w:line="240" w:lineRule="auto"/>
        <w:ind w:left="0"/>
        <w:rPr>
          <w:rFonts w:cs="Arial"/>
          <w:color w:val="000000"/>
          <w:sz w:val="24"/>
          <w:lang w:val="es-MX"/>
        </w:rPr>
      </w:pPr>
    </w:p>
    <w:p w:rsidR="00E86888" w:rsidRPr="00057725" w:rsidRDefault="00E86888" w:rsidP="00AD5921">
      <w:pPr>
        <w:numPr>
          <w:ilvl w:val="0"/>
          <w:numId w:val="3"/>
        </w:numPr>
        <w:tabs>
          <w:tab w:val="clear" w:pos="0"/>
        </w:tabs>
        <w:autoSpaceDE w:val="0"/>
        <w:autoSpaceDN w:val="0"/>
        <w:adjustRightInd w:val="0"/>
        <w:spacing w:line="240" w:lineRule="auto"/>
        <w:ind w:left="357" w:hanging="357"/>
        <w:rPr>
          <w:rFonts w:cs="Arial"/>
          <w:color w:val="000000"/>
          <w:sz w:val="24"/>
          <w:lang w:val="es-MX"/>
        </w:rPr>
      </w:pPr>
      <w:r w:rsidRPr="00057725">
        <w:rPr>
          <w:rFonts w:cs="Arial"/>
          <w:color w:val="000000"/>
          <w:sz w:val="24"/>
          <w:lang w:val="es-MX"/>
        </w:rPr>
        <w:t>Empoderar económicamente a las mujeres a través del desarrollo de proyectos productivos y en la capacitación para el trabajo.</w:t>
      </w:r>
    </w:p>
    <w:p w:rsidR="00E86888" w:rsidRPr="00C44859" w:rsidRDefault="00E86888" w:rsidP="00E86888">
      <w:pPr>
        <w:autoSpaceDE w:val="0"/>
        <w:autoSpaceDN w:val="0"/>
        <w:adjustRightInd w:val="0"/>
        <w:spacing w:line="240" w:lineRule="auto"/>
        <w:rPr>
          <w:rFonts w:cs="Arial"/>
          <w:color w:val="000000"/>
          <w:sz w:val="24"/>
          <w:highlight w:val="yellow"/>
          <w:lang w:val="es-MX"/>
        </w:rPr>
      </w:pPr>
    </w:p>
    <w:p w:rsidR="00E86888" w:rsidRDefault="00E86888" w:rsidP="00AD5921">
      <w:pPr>
        <w:numPr>
          <w:ilvl w:val="0"/>
          <w:numId w:val="3"/>
        </w:numPr>
        <w:tabs>
          <w:tab w:val="clear" w:pos="0"/>
        </w:tabs>
        <w:autoSpaceDE w:val="0"/>
        <w:autoSpaceDN w:val="0"/>
        <w:adjustRightInd w:val="0"/>
        <w:spacing w:line="240" w:lineRule="auto"/>
        <w:ind w:left="357" w:hanging="357"/>
        <w:rPr>
          <w:rFonts w:cs="Arial"/>
          <w:color w:val="000000"/>
          <w:sz w:val="24"/>
          <w:lang w:val="es-MX"/>
        </w:rPr>
      </w:pPr>
      <w:r>
        <w:rPr>
          <w:rFonts w:cs="Arial"/>
          <w:color w:val="000000"/>
          <w:sz w:val="24"/>
          <w:lang w:val="es-MX"/>
        </w:rPr>
        <w:t>Asesorar legalmente y brindar acompañamiento jurídico personalizado a las mujeres, desde el inicio hasta la culminación de los procesos, en los casos que así lo ameriten.</w:t>
      </w:r>
    </w:p>
    <w:p w:rsidR="00E86888" w:rsidRDefault="00E86888" w:rsidP="00E86888">
      <w:pPr>
        <w:pStyle w:val="Prrafodelista"/>
        <w:spacing w:line="240" w:lineRule="auto"/>
        <w:rPr>
          <w:rFonts w:cs="Arial"/>
          <w:color w:val="000000"/>
          <w:sz w:val="24"/>
          <w:lang w:val="es-MX"/>
        </w:rPr>
      </w:pPr>
    </w:p>
    <w:p w:rsidR="00E86888" w:rsidRDefault="00E86888" w:rsidP="00AD5921">
      <w:pPr>
        <w:numPr>
          <w:ilvl w:val="0"/>
          <w:numId w:val="3"/>
        </w:numPr>
        <w:tabs>
          <w:tab w:val="clear" w:pos="0"/>
        </w:tabs>
        <w:autoSpaceDE w:val="0"/>
        <w:autoSpaceDN w:val="0"/>
        <w:adjustRightInd w:val="0"/>
        <w:spacing w:line="240" w:lineRule="auto"/>
        <w:ind w:left="357" w:hanging="357"/>
        <w:rPr>
          <w:rFonts w:cs="Arial"/>
          <w:color w:val="000000"/>
          <w:sz w:val="24"/>
          <w:lang w:val="es-MX"/>
        </w:rPr>
      </w:pPr>
      <w:r w:rsidRPr="00C64AFA">
        <w:rPr>
          <w:rFonts w:cs="Arial"/>
          <w:color w:val="000000"/>
          <w:sz w:val="24"/>
          <w:lang w:val="es-MX"/>
        </w:rPr>
        <w:t xml:space="preserve">Coordinar, fomentar y dirigir programas de psicología, de acompañamiento y fortalecimiento emocional para las mujeres. </w:t>
      </w:r>
    </w:p>
    <w:p w:rsidR="00E86888" w:rsidRDefault="00E86888" w:rsidP="00E86888">
      <w:pPr>
        <w:autoSpaceDE w:val="0"/>
        <w:autoSpaceDN w:val="0"/>
        <w:adjustRightInd w:val="0"/>
        <w:spacing w:line="240" w:lineRule="auto"/>
        <w:rPr>
          <w:rFonts w:cs="Arial"/>
          <w:color w:val="000000"/>
          <w:sz w:val="24"/>
          <w:lang w:val="es-MX"/>
        </w:rPr>
      </w:pPr>
    </w:p>
    <w:p w:rsidR="00E86888" w:rsidRPr="000A013E" w:rsidRDefault="00E86888" w:rsidP="00AD5921">
      <w:pPr>
        <w:numPr>
          <w:ilvl w:val="0"/>
          <w:numId w:val="3"/>
        </w:numPr>
        <w:tabs>
          <w:tab w:val="clear" w:pos="0"/>
        </w:tabs>
        <w:autoSpaceDE w:val="0"/>
        <w:autoSpaceDN w:val="0"/>
        <w:adjustRightInd w:val="0"/>
        <w:spacing w:line="240" w:lineRule="auto"/>
        <w:ind w:left="357" w:hanging="357"/>
        <w:rPr>
          <w:rFonts w:cs="Arial"/>
          <w:color w:val="000000"/>
          <w:sz w:val="24"/>
          <w:lang w:val="es-MX"/>
        </w:rPr>
      </w:pPr>
      <w:r>
        <w:rPr>
          <w:rFonts w:cs="Arial"/>
          <w:color w:val="000000"/>
          <w:sz w:val="24"/>
          <w:lang w:val="es-MX"/>
        </w:rPr>
        <w:t>P</w:t>
      </w:r>
      <w:r w:rsidRPr="000A013E">
        <w:rPr>
          <w:rFonts w:cs="Arial"/>
          <w:color w:val="000000"/>
          <w:sz w:val="24"/>
          <w:lang w:val="es-MX"/>
        </w:rPr>
        <w:t>romover la perspectiva de género mediante la participación de las mujeres en la toma de decisiones respecto del diseño de los planes y los programas del gobierno municipal.</w:t>
      </w:r>
    </w:p>
    <w:p w:rsidR="00E86888" w:rsidRDefault="00E86888" w:rsidP="00E86888">
      <w:pPr>
        <w:spacing w:line="240" w:lineRule="auto"/>
        <w:jc w:val="left"/>
        <w:rPr>
          <w:rFonts w:cs="Arial"/>
          <w:b/>
          <w:sz w:val="22"/>
          <w:szCs w:val="22"/>
        </w:rPr>
      </w:pPr>
      <w:r>
        <w:rPr>
          <w:rFonts w:cs="Arial"/>
          <w:b/>
          <w:sz w:val="22"/>
          <w:szCs w:val="22"/>
        </w:rPr>
        <w:br w:type="page"/>
      </w:r>
    </w:p>
    <w:p w:rsidR="00E86888" w:rsidRDefault="00E86888" w:rsidP="00E86888">
      <w:pPr>
        <w:spacing w:line="276" w:lineRule="auto"/>
        <w:jc w:val="left"/>
        <w:rPr>
          <w:rFonts w:cs="Arial"/>
          <w:b/>
          <w:sz w:val="22"/>
          <w:szCs w:val="22"/>
        </w:rPr>
      </w:pPr>
    </w:p>
    <w:p w:rsidR="00E86888" w:rsidRDefault="00E86888" w:rsidP="00E86888">
      <w:pPr>
        <w:spacing w:line="276" w:lineRule="auto"/>
        <w:jc w:val="left"/>
        <w:rPr>
          <w:rFonts w:cs="Arial"/>
          <w:b/>
          <w:sz w:val="22"/>
          <w:szCs w:val="22"/>
        </w:rPr>
      </w:pPr>
    </w:p>
    <w:p w:rsidR="00E86888" w:rsidRPr="00F903D8" w:rsidRDefault="00E86888" w:rsidP="00E86888">
      <w:pPr>
        <w:spacing w:line="276" w:lineRule="auto"/>
        <w:jc w:val="center"/>
        <w:rPr>
          <w:rFonts w:cs="Arial"/>
          <w:b/>
          <w:sz w:val="28"/>
          <w:szCs w:val="28"/>
        </w:rPr>
      </w:pPr>
      <w:r>
        <w:rPr>
          <w:rFonts w:cs="Arial"/>
          <w:b/>
          <w:sz w:val="28"/>
          <w:szCs w:val="28"/>
        </w:rPr>
        <w:t>IX. Directorio de Funcionarios</w:t>
      </w:r>
    </w:p>
    <w:p w:rsidR="00E86888" w:rsidRDefault="00E86888" w:rsidP="00E86888">
      <w:pPr>
        <w:spacing w:line="276" w:lineRule="auto"/>
        <w:jc w:val="center"/>
        <w:rPr>
          <w:rFonts w:cs="Arial"/>
          <w:b/>
          <w:sz w:val="22"/>
          <w:szCs w:val="22"/>
        </w:rPr>
      </w:pPr>
    </w:p>
    <w:tbl>
      <w:tblPr>
        <w:tblpPr w:leftFromText="141" w:rightFromText="141" w:vertAnchor="text" w:horzAnchor="margin" w:tblpX="-422" w:tblpY="9"/>
        <w:tblW w:w="5514"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ayout w:type="fixed"/>
        <w:tblCellMar>
          <w:left w:w="0" w:type="dxa"/>
          <w:right w:w="0" w:type="dxa"/>
        </w:tblCellMar>
        <w:tblLook w:val="0420" w:firstRow="1" w:lastRow="0" w:firstColumn="0" w:lastColumn="0" w:noHBand="0" w:noVBand="1"/>
      </w:tblPr>
      <w:tblGrid>
        <w:gridCol w:w="1902"/>
        <w:gridCol w:w="1878"/>
        <w:gridCol w:w="1613"/>
        <w:gridCol w:w="2831"/>
        <w:gridCol w:w="1842"/>
      </w:tblGrid>
      <w:tr w:rsidR="00E86888" w:rsidRPr="00F903D8" w:rsidTr="001276F4">
        <w:trPr>
          <w:trHeight w:val="488"/>
        </w:trPr>
        <w:tc>
          <w:tcPr>
            <w:tcW w:w="945" w:type="pct"/>
            <w:shd w:val="clear" w:color="auto" w:fill="FFC000"/>
            <w:tcMar>
              <w:top w:w="72" w:type="dxa"/>
              <w:left w:w="144" w:type="dxa"/>
              <w:bottom w:w="72" w:type="dxa"/>
              <w:right w:w="144" w:type="dxa"/>
            </w:tcMar>
            <w:vAlign w:val="center"/>
            <w:hideMark/>
          </w:tcPr>
          <w:p w:rsidR="00E86888" w:rsidRPr="00F903D8" w:rsidRDefault="00E86888" w:rsidP="00E86888">
            <w:pPr>
              <w:shd w:val="clear" w:color="auto" w:fill="FFC000"/>
              <w:spacing w:line="276" w:lineRule="auto"/>
              <w:jc w:val="center"/>
              <w:rPr>
                <w:rFonts w:eastAsia="Calibri" w:cs="Arial"/>
                <w:b/>
                <w:szCs w:val="20"/>
                <w:lang w:val="es-MX" w:eastAsia="en-US"/>
              </w:rPr>
            </w:pPr>
            <w:r w:rsidRPr="00F903D8">
              <w:rPr>
                <w:rFonts w:eastAsia="Calibri" w:cs="Arial"/>
                <w:b/>
                <w:bCs/>
                <w:szCs w:val="20"/>
                <w:lang w:val="es-MX" w:eastAsia="en-US"/>
              </w:rPr>
              <w:t>Foto</w:t>
            </w:r>
          </w:p>
        </w:tc>
        <w:tc>
          <w:tcPr>
            <w:tcW w:w="933" w:type="pct"/>
            <w:shd w:val="clear" w:color="auto" w:fill="FFC000"/>
            <w:tcMar>
              <w:top w:w="72" w:type="dxa"/>
              <w:left w:w="144" w:type="dxa"/>
              <w:bottom w:w="72" w:type="dxa"/>
              <w:right w:w="144" w:type="dxa"/>
            </w:tcMar>
            <w:vAlign w:val="center"/>
            <w:hideMark/>
          </w:tcPr>
          <w:p w:rsidR="00E86888" w:rsidRPr="00F903D8" w:rsidRDefault="00E86888" w:rsidP="00E86888">
            <w:pPr>
              <w:shd w:val="clear" w:color="auto" w:fill="FFC000"/>
              <w:spacing w:line="276" w:lineRule="auto"/>
              <w:jc w:val="center"/>
              <w:rPr>
                <w:rFonts w:eastAsia="Calibri" w:cs="Arial"/>
                <w:b/>
                <w:szCs w:val="20"/>
                <w:lang w:val="es-MX" w:eastAsia="en-US"/>
              </w:rPr>
            </w:pPr>
            <w:r w:rsidRPr="00F903D8">
              <w:rPr>
                <w:rFonts w:eastAsia="Calibri" w:cs="Arial"/>
                <w:b/>
                <w:bCs/>
                <w:szCs w:val="20"/>
                <w:lang w:val="es-MX" w:eastAsia="en-US"/>
              </w:rPr>
              <w:t>Nombre</w:t>
            </w:r>
          </w:p>
        </w:tc>
        <w:tc>
          <w:tcPr>
            <w:tcW w:w="801" w:type="pct"/>
            <w:shd w:val="clear" w:color="auto" w:fill="FFC000"/>
            <w:tcMar>
              <w:top w:w="72" w:type="dxa"/>
              <w:left w:w="144" w:type="dxa"/>
              <w:bottom w:w="72" w:type="dxa"/>
              <w:right w:w="144" w:type="dxa"/>
            </w:tcMar>
            <w:vAlign w:val="center"/>
            <w:hideMark/>
          </w:tcPr>
          <w:p w:rsidR="00E86888" w:rsidRPr="00F903D8" w:rsidRDefault="00E86888" w:rsidP="00E86888">
            <w:pPr>
              <w:shd w:val="clear" w:color="auto" w:fill="FFC000"/>
              <w:spacing w:line="276" w:lineRule="auto"/>
              <w:jc w:val="center"/>
              <w:rPr>
                <w:rFonts w:eastAsia="Calibri" w:cs="Arial"/>
                <w:b/>
                <w:szCs w:val="20"/>
                <w:lang w:val="es-MX" w:eastAsia="en-US"/>
              </w:rPr>
            </w:pPr>
            <w:r w:rsidRPr="00F903D8">
              <w:rPr>
                <w:rFonts w:eastAsia="Calibri" w:cs="Arial"/>
                <w:b/>
                <w:bCs/>
                <w:szCs w:val="20"/>
                <w:lang w:val="es-MX" w:eastAsia="en-US"/>
              </w:rPr>
              <w:t>Cargo</w:t>
            </w:r>
          </w:p>
        </w:tc>
        <w:tc>
          <w:tcPr>
            <w:tcW w:w="1406" w:type="pct"/>
            <w:shd w:val="clear" w:color="auto" w:fill="FFC000"/>
            <w:tcMar>
              <w:top w:w="72" w:type="dxa"/>
              <w:left w:w="144" w:type="dxa"/>
              <w:bottom w:w="72" w:type="dxa"/>
              <w:right w:w="144" w:type="dxa"/>
            </w:tcMar>
            <w:vAlign w:val="center"/>
            <w:hideMark/>
          </w:tcPr>
          <w:p w:rsidR="00E86888" w:rsidRPr="00F903D8" w:rsidRDefault="00E86888" w:rsidP="00E86888">
            <w:pPr>
              <w:shd w:val="clear" w:color="auto" w:fill="FFC000"/>
              <w:spacing w:line="276" w:lineRule="auto"/>
              <w:jc w:val="center"/>
              <w:rPr>
                <w:rFonts w:eastAsia="Calibri" w:cs="Arial"/>
                <w:b/>
                <w:szCs w:val="20"/>
                <w:lang w:val="es-MX" w:eastAsia="en-US"/>
              </w:rPr>
            </w:pPr>
            <w:r w:rsidRPr="00F903D8">
              <w:rPr>
                <w:rFonts w:eastAsia="Calibri" w:cs="Arial"/>
                <w:b/>
                <w:bCs/>
                <w:szCs w:val="20"/>
                <w:lang w:val="es-MX" w:eastAsia="en-US"/>
              </w:rPr>
              <w:t>Correo Institucional</w:t>
            </w:r>
          </w:p>
        </w:tc>
        <w:tc>
          <w:tcPr>
            <w:tcW w:w="915" w:type="pct"/>
            <w:shd w:val="clear" w:color="auto" w:fill="FFC000"/>
            <w:tcMar>
              <w:top w:w="72" w:type="dxa"/>
              <w:left w:w="144" w:type="dxa"/>
              <w:bottom w:w="72" w:type="dxa"/>
              <w:right w:w="144" w:type="dxa"/>
            </w:tcMar>
            <w:vAlign w:val="center"/>
            <w:hideMark/>
          </w:tcPr>
          <w:p w:rsidR="00E86888" w:rsidRPr="00F903D8" w:rsidRDefault="00E86888" w:rsidP="00E86888">
            <w:pPr>
              <w:shd w:val="clear" w:color="auto" w:fill="FFC000"/>
              <w:spacing w:line="276" w:lineRule="auto"/>
              <w:jc w:val="center"/>
              <w:rPr>
                <w:rFonts w:eastAsia="Calibri" w:cs="Arial"/>
                <w:b/>
                <w:szCs w:val="20"/>
                <w:lang w:val="es-MX" w:eastAsia="en-US"/>
              </w:rPr>
            </w:pPr>
            <w:r w:rsidRPr="00F903D8">
              <w:rPr>
                <w:rFonts w:eastAsia="Calibri" w:cs="Arial"/>
                <w:b/>
                <w:bCs/>
                <w:szCs w:val="20"/>
                <w:lang w:val="es-MX" w:eastAsia="en-US"/>
              </w:rPr>
              <w:t>Teléfono</w:t>
            </w:r>
            <w:r>
              <w:rPr>
                <w:rFonts w:eastAsia="Calibri" w:cs="Arial"/>
                <w:b/>
                <w:bCs/>
                <w:szCs w:val="20"/>
                <w:lang w:val="es-MX" w:eastAsia="en-US"/>
              </w:rPr>
              <w:t xml:space="preserve"> </w:t>
            </w:r>
            <w:r w:rsidRPr="00F903D8">
              <w:rPr>
                <w:rFonts w:eastAsia="Calibri" w:cs="Arial"/>
                <w:b/>
                <w:bCs/>
                <w:szCs w:val="20"/>
                <w:lang w:val="es-MX" w:eastAsia="en-US"/>
              </w:rPr>
              <w:t>/</w:t>
            </w:r>
            <w:r>
              <w:rPr>
                <w:rFonts w:eastAsia="Calibri" w:cs="Arial"/>
                <w:b/>
                <w:bCs/>
                <w:szCs w:val="20"/>
                <w:lang w:val="es-MX" w:eastAsia="en-US"/>
              </w:rPr>
              <w:t xml:space="preserve"> </w:t>
            </w:r>
            <w:r w:rsidRPr="00F903D8">
              <w:rPr>
                <w:rFonts w:eastAsia="Calibri" w:cs="Arial"/>
                <w:b/>
                <w:bCs/>
                <w:szCs w:val="20"/>
                <w:lang w:val="es-MX" w:eastAsia="en-US"/>
              </w:rPr>
              <w:t>Extensión</w:t>
            </w:r>
          </w:p>
        </w:tc>
      </w:tr>
      <w:tr w:rsidR="00E86888" w:rsidRPr="00F903D8" w:rsidTr="001276F4">
        <w:trPr>
          <w:trHeight w:val="1485"/>
        </w:trPr>
        <w:tc>
          <w:tcPr>
            <w:tcW w:w="945" w:type="pct"/>
            <w:shd w:val="clear" w:color="auto" w:fill="FFC000"/>
            <w:tcMar>
              <w:top w:w="72" w:type="dxa"/>
              <w:left w:w="144" w:type="dxa"/>
              <w:bottom w:w="72" w:type="dxa"/>
              <w:right w:w="144" w:type="dxa"/>
            </w:tcMar>
            <w:hideMark/>
          </w:tcPr>
          <w:p w:rsidR="00E86888" w:rsidRDefault="00E86888" w:rsidP="00E86888">
            <w:pPr>
              <w:shd w:val="clear" w:color="auto" w:fill="FFC000"/>
              <w:spacing w:line="276" w:lineRule="auto"/>
              <w:jc w:val="left"/>
              <w:rPr>
                <w:rFonts w:eastAsia="Calibri" w:cs="Arial"/>
                <w:b/>
                <w:szCs w:val="20"/>
                <w:lang w:val="es-MX" w:eastAsia="en-US"/>
              </w:rPr>
            </w:pPr>
          </w:p>
          <w:p w:rsidR="00E86888" w:rsidRPr="00F903D8" w:rsidRDefault="00980DCB" w:rsidP="00E86888">
            <w:pPr>
              <w:shd w:val="clear" w:color="auto" w:fill="FFC000"/>
              <w:spacing w:line="276" w:lineRule="auto"/>
              <w:jc w:val="left"/>
              <w:rPr>
                <w:rFonts w:eastAsia="Calibri" w:cs="Arial"/>
                <w:b/>
                <w:szCs w:val="20"/>
                <w:lang w:val="es-MX" w:eastAsia="en-US"/>
              </w:rPr>
            </w:pPr>
            <w:r>
              <w:rPr>
                <w:rFonts w:cs="Arial"/>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85.3pt;mso-left-percent:-10001;mso-top-percent:-10001;mso-position-horizontal:absolute;mso-position-horizontal-relative:char;mso-position-vertical:absolute;mso-position-vertical-relative:line;mso-left-percent:-10001;mso-top-percent:-10001">
                  <v:imagedata r:id="rId8" o:title=""/>
                </v:shape>
              </w:pict>
            </w:r>
          </w:p>
        </w:tc>
        <w:tc>
          <w:tcPr>
            <w:tcW w:w="933" w:type="pct"/>
            <w:shd w:val="clear" w:color="auto" w:fill="FFC000"/>
            <w:tcMar>
              <w:top w:w="72" w:type="dxa"/>
              <w:left w:w="144" w:type="dxa"/>
              <w:bottom w:w="72" w:type="dxa"/>
              <w:right w:w="144" w:type="dxa"/>
            </w:tcMar>
            <w:hideMark/>
          </w:tcPr>
          <w:p w:rsidR="004C2BE5" w:rsidRDefault="004C2BE5" w:rsidP="00E86888">
            <w:pPr>
              <w:shd w:val="clear" w:color="auto" w:fill="FFC000"/>
              <w:spacing w:line="276" w:lineRule="auto"/>
              <w:jc w:val="left"/>
              <w:rPr>
                <w:rFonts w:eastAsia="Calibri" w:cs="Arial"/>
                <w:szCs w:val="20"/>
                <w:lang w:val="es-MX" w:eastAsia="en-US"/>
              </w:rPr>
            </w:pPr>
          </w:p>
          <w:p w:rsidR="004C2BE5" w:rsidRDefault="004C2BE5" w:rsidP="00E86888">
            <w:pPr>
              <w:shd w:val="clear" w:color="auto" w:fill="FFC000"/>
              <w:spacing w:line="276" w:lineRule="auto"/>
              <w:jc w:val="left"/>
              <w:rPr>
                <w:rFonts w:eastAsia="Calibri" w:cs="Arial"/>
                <w:szCs w:val="20"/>
                <w:lang w:val="es-MX" w:eastAsia="en-US"/>
              </w:rPr>
            </w:pPr>
          </w:p>
          <w:p w:rsidR="00E86888" w:rsidRPr="00845095" w:rsidRDefault="00E3398A" w:rsidP="00E86888">
            <w:pPr>
              <w:shd w:val="clear" w:color="auto" w:fill="FFC000"/>
              <w:spacing w:line="276" w:lineRule="auto"/>
              <w:jc w:val="left"/>
              <w:rPr>
                <w:rFonts w:eastAsia="Calibri" w:cs="Arial"/>
                <w:szCs w:val="20"/>
                <w:lang w:val="es-MX" w:eastAsia="en-US"/>
              </w:rPr>
            </w:pPr>
            <w:r>
              <w:rPr>
                <w:rFonts w:eastAsia="Calibri" w:cs="Arial"/>
                <w:szCs w:val="20"/>
                <w:lang w:val="es-MX" w:eastAsia="en-US"/>
              </w:rPr>
              <w:t>Erika Maritza Palomeras Lamas</w:t>
            </w:r>
          </w:p>
        </w:tc>
        <w:tc>
          <w:tcPr>
            <w:tcW w:w="801" w:type="pct"/>
            <w:shd w:val="clear" w:color="auto" w:fill="FFC000"/>
            <w:tcMar>
              <w:top w:w="72" w:type="dxa"/>
              <w:left w:w="144" w:type="dxa"/>
              <w:bottom w:w="72" w:type="dxa"/>
              <w:right w:w="144" w:type="dxa"/>
            </w:tcMar>
            <w:hideMark/>
          </w:tcPr>
          <w:p w:rsidR="004C2BE5" w:rsidRDefault="004C2BE5" w:rsidP="00E86888">
            <w:pPr>
              <w:shd w:val="clear" w:color="auto" w:fill="FFC000"/>
              <w:spacing w:line="276" w:lineRule="auto"/>
              <w:rPr>
                <w:rFonts w:cs="Arial"/>
                <w:szCs w:val="20"/>
              </w:rPr>
            </w:pPr>
          </w:p>
          <w:p w:rsidR="004C2BE5" w:rsidRDefault="004C2BE5" w:rsidP="00E86888">
            <w:pPr>
              <w:shd w:val="clear" w:color="auto" w:fill="FFC000"/>
              <w:spacing w:line="276" w:lineRule="auto"/>
              <w:rPr>
                <w:rFonts w:cs="Arial"/>
                <w:szCs w:val="20"/>
              </w:rPr>
            </w:pPr>
          </w:p>
          <w:p w:rsidR="00E86888" w:rsidRPr="00845095" w:rsidRDefault="00E86888" w:rsidP="00E86888">
            <w:pPr>
              <w:shd w:val="clear" w:color="auto" w:fill="FFC000"/>
              <w:spacing w:line="276" w:lineRule="auto"/>
              <w:rPr>
                <w:rFonts w:eastAsia="Calibri" w:cs="Arial"/>
                <w:szCs w:val="20"/>
                <w:lang w:val="es-MX" w:eastAsia="en-US"/>
              </w:rPr>
            </w:pPr>
            <w:r w:rsidRPr="00845095">
              <w:rPr>
                <w:rFonts w:cs="Arial"/>
                <w:szCs w:val="20"/>
              </w:rPr>
              <w:t>Direc</w:t>
            </w:r>
            <w:r w:rsidR="00E3398A">
              <w:rPr>
                <w:rFonts w:cs="Arial"/>
                <w:szCs w:val="20"/>
              </w:rPr>
              <w:t>tor</w:t>
            </w:r>
            <w:r w:rsidRPr="00845095">
              <w:rPr>
                <w:rFonts w:cs="Arial"/>
                <w:szCs w:val="20"/>
              </w:rPr>
              <w:t xml:space="preserve"> de Atención a las Mujeres</w:t>
            </w:r>
          </w:p>
        </w:tc>
        <w:tc>
          <w:tcPr>
            <w:tcW w:w="1406" w:type="pct"/>
            <w:shd w:val="clear" w:color="auto" w:fill="FFC000"/>
            <w:tcMar>
              <w:top w:w="72" w:type="dxa"/>
              <w:left w:w="144" w:type="dxa"/>
              <w:bottom w:w="72" w:type="dxa"/>
              <w:right w:w="144" w:type="dxa"/>
            </w:tcMar>
            <w:hideMark/>
          </w:tcPr>
          <w:p w:rsidR="004C2BE5" w:rsidRDefault="004C2BE5" w:rsidP="00E86888">
            <w:pPr>
              <w:shd w:val="clear" w:color="auto" w:fill="FFC000"/>
              <w:spacing w:line="276" w:lineRule="auto"/>
              <w:jc w:val="left"/>
              <w:rPr>
                <w:rFonts w:eastAsia="Calibri" w:cs="Arial"/>
                <w:szCs w:val="20"/>
                <w:lang w:val="es-MX" w:eastAsia="en-US"/>
              </w:rPr>
            </w:pPr>
          </w:p>
          <w:p w:rsidR="004C2BE5" w:rsidRDefault="004C2BE5" w:rsidP="00E86888">
            <w:pPr>
              <w:shd w:val="clear" w:color="auto" w:fill="FFC000"/>
              <w:spacing w:line="276" w:lineRule="auto"/>
              <w:jc w:val="left"/>
              <w:rPr>
                <w:rFonts w:eastAsia="Calibri" w:cs="Arial"/>
                <w:szCs w:val="20"/>
                <w:lang w:val="es-MX" w:eastAsia="en-US"/>
              </w:rPr>
            </w:pPr>
          </w:p>
          <w:p w:rsidR="00E86888" w:rsidRPr="00845095" w:rsidRDefault="00E3398A" w:rsidP="00E86888">
            <w:pPr>
              <w:shd w:val="clear" w:color="auto" w:fill="FFC000"/>
              <w:spacing w:line="276" w:lineRule="auto"/>
              <w:jc w:val="left"/>
              <w:rPr>
                <w:rFonts w:eastAsia="Calibri" w:cs="Arial"/>
                <w:szCs w:val="20"/>
                <w:lang w:val="es-MX" w:eastAsia="en-US"/>
              </w:rPr>
            </w:pPr>
            <w:r w:rsidRPr="00E3398A">
              <w:rPr>
                <w:rFonts w:eastAsia="Calibri" w:cs="Arial"/>
                <w:szCs w:val="20"/>
                <w:lang w:val="es-MX" w:eastAsia="en-US"/>
              </w:rPr>
              <w:t>erikapalomera@villahermosa.gob.mx</w:t>
            </w:r>
          </w:p>
        </w:tc>
        <w:tc>
          <w:tcPr>
            <w:tcW w:w="915" w:type="pct"/>
            <w:shd w:val="clear" w:color="auto" w:fill="FFC000"/>
            <w:tcMar>
              <w:top w:w="72" w:type="dxa"/>
              <w:left w:w="144" w:type="dxa"/>
              <w:bottom w:w="72" w:type="dxa"/>
              <w:right w:w="144" w:type="dxa"/>
            </w:tcMar>
            <w:hideMark/>
          </w:tcPr>
          <w:p w:rsidR="00E86888" w:rsidRPr="00845095" w:rsidRDefault="00E86888" w:rsidP="00E86888">
            <w:pPr>
              <w:shd w:val="clear" w:color="auto" w:fill="FFC000"/>
              <w:spacing w:line="276" w:lineRule="auto"/>
              <w:jc w:val="center"/>
              <w:rPr>
                <w:rFonts w:eastAsia="Calibri" w:cs="Arial"/>
                <w:szCs w:val="20"/>
                <w:lang w:val="es-MX" w:eastAsia="en-US"/>
              </w:rPr>
            </w:pPr>
            <w:r w:rsidRPr="00845095">
              <w:rPr>
                <w:rFonts w:cs="Arial"/>
                <w:szCs w:val="20"/>
              </w:rPr>
              <w:t>3-16-52-01</w:t>
            </w:r>
          </w:p>
        </w:tc>
      </w:tr>
      <w:tr w:rsidR="00E86888" w:rsidRPr="00297C1E" w:rsidTr="001276F4">
        <w:trPr>
          <w:trHeight w:val="488"/>
        </w:trPr>
        <w:tc>
          <w:tcPr>
            <w:tcW w:w="945" w:type="pct"/>
            <w:shd w:val="clear" w:color="auto" w:fill="FFC000"/>
            <w:tcMar>
              <w:top w:w="72" w:type="dxa"/>
              <w:left w:w="144" w:type="dxa"/>
              <w:bottom w:w="72" w:type="dxa"/>
              <w:right w:w="144" w:type="dxa"/>
            </w:tcMar>
            <w:hideMark/>
          </w:tcPr>
          <w:p w:rsidR="00E86888" w:rsidRDefault="00E86888" w:rsidP="00E86888">
            <w:pPr>
              <w:shd w:val="clear" w:color="auto" w:fill="FFC000"/>
              <w:spacing w:line="276" w:lineRule="auto"/>
              <w:rPr>
                <w:rFonts w:cs="Arial"/>
                <w:b/>
                <w:sz w:val="22"/>
                <w:szCs w:val="22"/>
              </w:rPr>
            </w:pPr>
          </w:p>
          <w:p w:rsidR="00E86888" w:rsidRDefault="00980DCB" w:rsidP="00E86888">
            <w:pPr>
              <w:shd w:val="clear" w:color="auto" w:fill="FFC000"/>
              <w:spacing w:line="276" w:lineRule="auto"/>
              <w:jc w:val="left"/>
              <w:rPr>
                <w:rFonts w:eastAsia="Calibri" w:cs="Arial"/>
                <w:b/>
                <w:szCs w:val="20"/>
                <w:lang w:val="es-MX" w:eastAsia="en-US"/>
              </w:rPr>
            </w:pPr>
            <w:r>
              <w:rPr>
                <w:rFonts w:eastAsia="Calibri" w:cs="Arial"/>
                <w:b/>
                <w:szCs w:val="20"/>
                <w:lang w:val="es-MX" w:eastAsia="en-US"/>
              </w:rPr>
              <w:pict w14:anchorId="534D5B15">
                <v:shape id="_x0000_i1026" type="#_x0000_t75" style="width:76.7pt;height:81.4pt;mso-left-percent:-10001;mso-top-percent:-10001;mso-position-horizontal:absolute;mso-position-horizontal-relative:char;mso-position-vertical:absolute;mso-position-vertical-relative:line;mso-left-percent:-10001;mso-top-percent:-10001">
                  <v:imagedata r:id="rId9" o:title=""/>
                </v:shape>
              </w:pict>
            </w:r>
          </w:p>
          <w:p w:rsidR="00E86888" w:rsidRPr="00F903D8" w:rsidRDefault="00E86888" w:rsidP="00E86888">
            <w:pPr>
              <w:shd w:val="clear" w:color="auto" w:fill="FFC000"/>
              <w:spacing w:line="276" w:lineRule="auto"/>
              <w:jc w:val="left"/>
              <w:rPr>
                <w:rFonts w:eastAsia="Calibri" w:cs="Arial"/>
                <w:b/>
                <w:szCs w:val="20"/>
                <w:lang w:val="es-MX" w:eastAsia="en-US"/>
              </w:rPr>
            </w:pPr>
          </w:p>
        </w:tc>
        <w:tc>
          <w:tcPr>
            <w:tcW w:w="933" w:type="pct"/>
            <w:shd w:val="clear" w:color="auto" w:fill="FFC000"/>
            <w:tcMar>
              <w:top w:w="72" w:type="dxa"/>
              <w:left w:w="144" w:type="dxa"/>
              <w:bottom w:w="72" w:type="dxa"/>
              <w:right w:w="144" w:type="dxa"/>
            </w:tcMar>
            <w:hideMark/>
          </w:tcPr>
          <w:p w:rsidR="004C2BE5" w:rsidRDefault="004C2BE5" w:rsidP="00E86888">
            <w:pPr>
              <w:shd w:val="clear" w:color="auto" w:fill="FFC000"/>
              <w:spacing w:line="276" w:lineRule="auto"/>
              <w:rPr>
                <w:rFonts w:eastAsia="Calibri" w:cs="Arial"/>
                <w:szCs w:val="20"/>
                <w:lang w:val="es-MX" w:eastAsia="en-US"/>
              </w:rPr>
            </w:pPr>
          </w:p>
          <w:p w:rsidR="004C2BE5" w:rsidRDefault="004C2BE5" w:rsidP="00E86888">
            <w:pPr>
              <w:shd w:val="clear" w:color="auto" w:fill="FFC000"/>
              <w:spacing w:line="276" w:lineRule="auto"/>
              <w:rPr>
                <w:rFonts w:eastAsia="Calibri" w:cs="Arial"/>
                <w:szCs w:val="20"/>
                <w:lang w:val="es-MX" w:eastAsia="en-US"/>
              </w:rPr>
            </w:pPr>
          </w:p>
          <w:p w:rsidR="004C2BE5" w:rsidRDefault="004C2BE5" w:rsidP="00E86888">
            <w:pPr>
              <w:shd w:val="clear" w:color="auto" w:fill="FFC000"/>
              <w:spacing w:line="276" w:lineRule="auto"/>
              <w:rPr>
                <w:rFonts w:eastAsia="Calibri" w:cs="Arial"/>
                <w:szCs w:val="20"/>
                <w:lang w:val="es-MX" w:eastAsia="en-US"/>
              </w:rPr>
            </w:pPr>
          </w:p>
          <w:p w:rsidR="00E86888" w:rsidRPr="003261D2" w:rsidRDefault="004C2BE5" w:rsidP="00E86888">
            <w:pPr>
              <w:shd w:val="clear" w:color="auto" w:fill="FFC000"/>
              <w:spacing w:line="276" w:lineRule="auto"/>
              <w:rPr>
                <w:rFonts w:eastAsia="Calibri" w:cs="Arial"/>
                <w:szCs w:val="20"/>
                <w:lang w:val="es-MX" w:eastAsia="en-US"/>
              </w:rPr>
            </w:pPr>
            <w:r w:rsidRPr="004C2BE5">
              <w:rPr>
                <w:rFonts w:eastAsia="Calibri" w:cs="Arial"/>
                <w:szCs w:val="20"/>
                <w:lang w:val="es-MX" w:eastAsia="en-US"/>
              </w:rPr>
              <w:t>MANUELA ALICIA FALCONI DE LA FUENTE</w:t>
            </w:r>
          </w:p>
        </w:tc>
        <w:tc>
          <w:tcPr>
            <w:tcW w:w="801" w:type="pct"/>
            <w:shd w:val="clear" w:color="auto" w:fill="FFC000"/>
            <w:tcMar>
              <w:top w:w="72" w:type="dxa"/>
              <w:left w:w="144" w:type="dxa"/>
              <w:bottom w:w="72" w:type="dxa"/>
              <w:right w:w="144" w:type="dxa"/>
            </w:tcMar>
            <w:hideMark/>
          </w:tcPr>
          <w:p w:rsidR="004C2BE5" w:rsidRDefault="004C2BE5" w:rsidP="00E86888">
            <w:pPr>
              <w:shd w:val="clear" w:color="auto" w:fill="FFC000"/>
              <w:spacing w:line="276" w:lineRule="auto"/>
              <w:rPr>
                <w:rFonts w:cs="Arial"/>
                <w:szCs w:val="20"/>
              </w:rPr>
            </w:pPr>
          </w:p>
          <w:p w:rsidR="004C2BE5" w:rsidRDefault="004C2BE5" w:rsidP="00E86888">
            <w:pPr>
              <w:shd w:val="clear" w:color="auto" w:fill="FFC000"/>
              <w:spacing w:line="276" w:lineRule="auto"/>
              <w:rPr>
                <w:rFonts w:cs="Arial"/>
                <w:szCs w:val="20"/>
              </w:rPr>
            </w:pPr>
          </w:p>
          <w:p w:rsidR="004C2BE5" w:rsidRDefault="004C2BE5" w:rsidP="00E86888">
            <w:pPr>
              <w:shd w:val="clear" w:color="auto" w:fill="FFC000"/>
              <w:spacing w:line="276" w:lineRule="auto"/>
              <w:rPr>
                <w:rFonts w:cs="Arial"/>
                <w:szCs w:val="20"/>
              </w:rPr>
            </w:pPr>
          </w:p>
          <w:p w:rsidR="00E86888" w:rsidRPr="003261D2" w:rsidRDefault="00E86888" w:rsidP="00E86888">
            <w:pPr>
              <w:shd w:val="clear" w:color="auto" w:fill="FFC000"/>
              <w:spacing w:line="276" w:lineRule="auto"/>
              <w:rPr>
                <w:rFonts w:eastAsia="Calibri" w:cs="Arial"/>
                <w:szCs w:val="20"/>
                <w:lang w:val="es-MX" w:eastAsia="en-US"/>
              </w:rPr>
            </w:pPr>
            <w:r>
              <w:rPr>
                <w:rFonts w:cs="Arial"/>
                <w:szCs w:val="20"/>
              </w:rPr>
              <w:t>Subdirección Ad</w:t>
            </w:r>
            <w:r w:rsidRPr="003261D2">
              <w:rPr>
                <w:rFonts w:cs="Arial"/>
                <w:szCs w:val="20"/>
              </w:rPr>
              <w:t>ministrativ</w:t>
            </w:r>
            <w:r>
              <w:rPr>
                <w:rFonts w:cs="Arial"/>
                <w:szCs w:val="20"/>
              </w:rPr>
              <w:t>a</w:t>
            </w:r>
            <w:r w:rsidRPr="003261D2">
              <w:rPr>
                <w:rFonts w:cs="Arial"/>
                <w:szCs w:val="20"/>
              </w:rPr>
              <w:t xml:space="preserve"> </w:t>
            </w:r>
            <w:r>
              <w:rPr>
                <w:rFonts w:cs="Arial"/>
                <w:szCs w:val="20"/>
              </w:rPr>
              <w:t>y de Planeación</w:t>
            </w:r>
          </w:p>
        </w:tc>
        <w:tc>
          <w:tcPr>
            <w:tcW w:w="1406" w:type="pct"/>
            <w:shd w:val="clear" w:color="auto" w:fill="FFC000"/>
            <w:tcMar>
              <w:top w:w="72" w:type="dxa"/>
              <w:left w:w="144" w:type="dxa"/>
              <w:bottom w:w="72" w:type="dxa"/>
              <w:right w:w="144" w:type="dxa"/>
            </w:tcMar>
            <w:hideMark/>
          </w:tcPr>
          <w:p w:rsidR="00E86888" w:rsidRDefault="00E86888" w:rsidP="00E86888">
            <w:pPr>
              <w:shd w:val="clear" w:color="auto" w:fill="FFC000"/>
              <w:spacing w:line="276" w:lineRule="auto"/>
              <w:rPr>
                <w:rFonts w:eastAsia="Calibri" w:cs="Arial"/>
                <w:szCs w:val="20"/>
                <w:lang w:val="es-MX" w:eastAsia="en-US"/>
              </w:rPr>
            </w:pPr>
          </w:p>
          <w:p w:rsidR="00E86888" w:rsidRDefault="00E86888" w:rsidP="00E86888">
            <w:pPr>
              <w:shd w:val="clear" w:color="auto" w:fill="FFC000"/>
              <w:spacing w:line="276" w:lineRule="auto"/>
              <w:rPr>
                <w:rFonts w:eastAsia="Calibri" w:cs="Arial"/>
                <w:szCs w:val="20"/>
                <w:lang w:val="es-MX" w:eastAsia="en-US"/>
              </w:rPr>
            </w:pPr>
          </w:p>
          <w:p w:rsidR="00E86888" w:rsidRPr="003261D2" w:rsidRDefault="00E86888" w:rsidP="00E86888">
            <w:pPr>
              <w:shd w:val="clear" w:color="auto" w:fill="FFC000"/>
              <w:spacing w:line="276" w:lineRule="auto"/>
              <w:rPr>
                <w:rFonts w:eastAsia="Calibri" w:cs="Arial"/>
                <w:szCs w:val="20"/>
                <w:lang w:val="es-MX" w:eastAsia="en-US"/>
              </w:rPr>
            </w:pPr>
          </w:p>
        </w:tc>
        <w:tc>
          <w:tcPr>
            <w:tcW w:w="915" w:type="pct"/>
            <w:shd w:val="clear" w:color="auto" w:fill="FFC000"/>
            <w:tcMar>
              <w:top w:w="72" w:type="dxa"/>
              <w:left w:w="144" w:type="dxa"/>
              <w:bottom w:w="72" w:type="dxa"/>
              <w:right w:w="144" w:type="dxa"/>
            </w:tcMar>
            <w:hideMark/>
          </w:tcPr>
          <w:p w:rsidR="00E86888" w:rsidRPr="003261D2" w:rsidRDefault="00E86888" w:rsidP="00E86888">
            <w:pPr>
              <w:shd w:val="clear" w:color="auto" w:fill="FFC000"/>
              <w:jc w:val="center"/>
              <w:rPr>
                <w:rFonts w:cs="Arial"/>
                <w:szCs w:val="20"/>
              </w:rPr>
            </w:pPr>
            <w:r w:rsidRPr="003261D2">
              <w:rPr>
                <w:rFonts w:cs="Arial"/>
                <w:szCs w:val="20"/>
              </w:rPr>
              <w:t>3-16-52-01</w:t>
            </w:r>
          </w:p>
          <w:p w:rsidR="00E86888" w:rsidRPr="003261D2" w:rsidRDefault="00E86888" w:rsidP="00E86888">
            <w:pPr>
              <w:shd w:val="clear" w:color="auto" w:fill="FFC000"/>
              <w:spacing w:line="276" w:lineRule="auto"/>
              <w:jc w:val="left"/>
              <w:rPr>
                <w:rFonts w:eastAsia="Calibri" w:cs="Arial"/>
                <w:szCs w:val="20"/>
                <w:lang w:val="es-MX" w:eastAsia="en-US"/>
              </w:rPr>
            </w:pPr>
          </w:p>
        </w:tc>
      </w:tr>
    </w:tbl>
    <w:p w:rsidR="00E86888" w:rsidRPr="004C2BE5" w:rsidRDefault="00E86888" w:rsidP="00E86888">
      <w:pPr>
        <w:shd w:val="clear" w:color="auto" w:fill="FFC000"/>
        <w:spacing w:line="276" w:lineRule="auto"/>
        <w:rPr>
          <w:rFonts w:cs="Arial"/>
          <w:b/>
          <w:color w:val="FFC000"/>
          <w:sz w:val="22"/>
          <w:szCs w:val="22"/>
        </w:rPr>
      </w:pPr>
    </w:p>
    <w:tbl>
      <w:tblPr>
        <w:tblpPr w:leftFromText="141" w:rightFromText="141" w:vertAnchor="text" w:horzAnchor="margin" w:tblpX="-422" w:tblpY="9"/>
        <w:tblW w:w="5514"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ayout w:type="fixed"/>
        <w:tblCellMar>
          <w:left w:w="0" w:type="dxa"/>
          <w:right w:w="0" w:type="dxa"/>
        </w:tblCellMar>
        <w:tblLook w:val="0420" w:firstRow="1" w:lastRow="0" w:firstColumn="0" w:lastColumn="0" w:noHBand="0" w:noVBand="1"/>
      </w:tblPr>
      <w:tblGrid>
        <w:gridCol w:w="1902"/>
        <w:gridCol w:w="1878"/>
        <w:gridCol w:w="1613"/>
        <w:gridCol w:w="2831"/>
        <w:gridCol w:w="1842"/>
      </w:tblGrid>
      <w:tr w:rsidR="00E86888" w:rsidRPr="00297C1E" w:rsidTr="001276F4">
        <w:trPr>
          <w:trHeight w:val="488"/>
        </w:trPr>
        <w:tc>
          <w:tcPr>
            <w:tcW w:w="945" w:type="pct"/>
            <w:shd w:val="clear" w:color="auto" w:fill="FFC000"/>
            <w:tcMar>
              <w:top w:w="72" w:type="dxa"/>
              <w:left w:w="144" w:type="dxa"/>
              <w:bottom w:w="72" w:type="dxa"/>
              <w:right w:w="144" w:type="dxa"/>
            </w:tcMar>
            <w:hideMark/>
          </w:tcPr>
          <w:p w:rsidR="00E86888" w:rsidRDefault="00E86888" w:rsidP="00E86888">
            <w:pPr>
              <w:shd w:val="clear" w:color="auto" w:fill="FFC000"/>
              <w:spacing w:line="276" w:lineRule="auto"/>
              <w:jc w:val="left"/>
              <w:rPr>
                <w:rFonts w:eastAsia="Calibri" w:cs="Arial"/>
                <w:b/>
                <w:szCs w:val="20"/>
                <w:lang w:val="es-MX" w:eastAsia="en-US"/>
              </w:rPr>
            </w:pPr>
          </w:p>
          <w:p w:rsidR="00E86888" w:rsidRPr="00F903D8" w:rsidRDefault="00980DCB" w:rsidP="00E86888">
            <w:pPr>
              <w:shd w:val="clear" w:color="auto" w:fill="FFC000"/>
              <w:spacing w:line="276" w:lineRule="auto"/>
              <w:jc w:val="left"/>
              <w:rPr>
                <w:rFonts w:eastAsia="Calibri" w:cs="Arial"/>
                <w:b/>
                <w:szCs w:val="20"/>
                <w:lang w:val="es-MX" w:eastAsia="en-US"/>
              </w:rPr>
            </w:pPr>
            <w:r>
              <w:rPr>
                <w:rFonts w:eastAsia="Calibri" w:cs="Arial"/>
                <w:b/>
                <w:szCs w:val="20"/>
                <w:lang w:val="es-MX" w:eastAsia="en-US"/>
              </w:rPr>
              <w:pict w14:anchorId="30660766">
                <v:shape id="_x0000_i1027" type="#_x0000_t75" style="width:81.4pt;height:75.9pt;mso-left-percent:-10001;mso-top-percent:-10001;mso-position-horizontal:absolute;mso-position-horizontal-relative:char;mso-position-vertical:absolute;mso-position-vertical-relative:line;mso-left-percent:-10001;mso-top-percent:-10001">
                  <v:imagedata r:id="rId10" o:title=""/>
                </v:shape>
              </w:pict>
            </w:r>
          </w:p>
        </w:tc>
        <w:tc>
          <w:tcPr>
            <w:tcW w:w="933" w:type="pct"/>
            <w:shd w:val="clear" w:color="auto" w:fill="FFC000"/>
            <w:tcMar>
              <w:top w:w="72" w:type="dxa"/>
              <w:left w:w="144" w:type="dxa"/>
              <w:bottom w:w="72" w:type="dxa"/>
              <w:right w:w="144" w:type="dxa"/>
            </w:tcMar>
            <w:hideMark/>
          </w:tcPr>
          <w:p w:rsidR="004C2BE5" w:rsidRDefault="004C2BE5" w:rsidP="00E86888">
            <w:pPr>
              <w:shd w:val="clear" w:color="auto" w:fill="FFC000"/>
              <w:spacing w:line="276" w:lineRule="auto"/>
              <w:jc w:val="left"/>
              <w:rPr>
                <w:rFonts w:eastAsia="Calibri" w:cs="Arial"/>
                <w:szCs w:val="20"/>
                <w:lang w:val="es-MX" w:eastAsia="en-US"/>
              </w:rPr>
            </w:pPr>
          </w:p>
          <w:p w:rsidR="004C2BE5" w:rsidRDefault="004C2BE5" w:rsidP="00E86888">
            <w:pPr>
              <w:shd w:val="clear" w:color="auto" w:fill="FFC000"/>
              <w:spacing w:line="276" w:lineRule="auto"/>
              <w:jc w:val="left"/>
              <w:rPr>
                <w:rFonts w:eastAsia="Calibri" w:cs="Arial"/>
                <w:szCs w:val="20"/>
                <w:lang w:val="es-MX" w:eastAsia="en-US"/>
              </w:rPr>
            </w:pPr>
          </w:p>
          <w:p w:rsidR="00E86888" w:rsidRPr="00297C1E" w:rsidRDefault="004C2BE5" w:rsidP="00E86888">
            <w:pPr>
              <w:shd w:val="clear" w:color="auto" w:fill="FFC000"/>
              <w:spacing w:line="276" w:lineRule="auto"/>
              <w:jc w:val="left"/>
              <w:rPr>
                <w:rFonts w:eastAsia="Calibri" w:cs="Arial"/>
                <w:szCs w:val="20"/>
                <w:lang w:val="es-MX" w:eastAsia="en-US"/>
              </w:rPr>
            </w:pPr>
            <w:r w:rsidRPr="004C2BE5">
              <w:rPr>
                <w:rFonts w:eastAsia="Calibri" w:cs="Arial"/>
                <w:szCs w:val="20"/>
                <w:lang w:val="es-MX" w:eastAsia="en-US"/>
              </w:rPr>
              <w:t>MARIA ADRIANA JIMENEZ VERA</w:t>
            </w:r>
          </w:p>
        </w:tc>
        <w:tc>
          <w:tcPr>
            <w:tcW w:w="801" w:type="pct"/>
            <w:shd w:val="clear" w:color="auto" w:fill="FFC000"/>
            <w:tcMar>
              <w:top w:w="72" w:type="dxa"/>
              <w:left w:w="144" w:type="dxa"/>
              <w:bottom w:w="72" w:type="dxa"/>
              <w:right w:w="144" w:type="dxa"/>
            </w:tcMar>
            <w:hideMark/>
          </w:tcPr>
          <w:p w:rsidR="004C2BE5" w:rsidRDefault="004C2BE5" w:rsidP="004C2BE5">
            <w:pPr>
              <w:shd w:val="clear" w:color="auto" w:fill="FFC000"/>
              <w:spacing w:line="276" w:lineRule="auto"/>
              <w:jc w:val="left"/>
              <w:rPr>
                <w:rFonts w:eastAsia="Calibri" w:cs="Arial"/>
                <w:szCs w:val="20"/>
                <w:lang w:val="es-MX" w:eastAsia="en-US"/>
              </w:rPr>
            </w:pPr>
          </w:p>
          <w:p w:rsidR="004C2BE5" w:rsidRDefault="004C2BE5" w:rsidP="004C2BE5">
            <w:pPr>
              <w:shd w:val="clear" w:color="auto" w:fill="FFC000"/>
              <w:spacing w:line="276" w:lineRule="auto"/>
              <w:jc w:val="left"/>
              <w:rPr>
                <w:rFonts w:eastAsia="Calibri" w:cs="Arial"/>
                <w:szCs w:val="20"/>
                <w:lang w:val="es-MX" w:eastAsia="en-US"/>
              </w:rPr>
            </w:pPr>
          </w:p>
          <w:p w:rsidR="00E86888" w:rsidRPr="00297C1E" w:rsidRDefault="004C2BE5" w:rsidP="004C2BE5">
            <w:pPr>
              <w:shd w:val="clear" w:color="auto" w:fill="FFC000"/>
              <w:spacing w:line="276" w:lineRule="auto"/>
              <w:jc w:val="left"/>
              <w:rPr>
                <w:rFonts w:eastAsia="Calibri" w:cs="Arial"/>
                <w:szCs w:val="20"/>
                <w:lang w:val="es-MX" w:eastAsia="en-US"/>
              </w:rPr>
            </w:pPr>
            <w:r>
              <w:rPr>
                <w:rFonts w:eastAsia="Calibri" w:cs="Arial"/>
                <w:szCs w:val="20"/>
                <w:lang w:val="es-MX" w:eastAsia="en-US"/>
              </w:rPr>
              <w:t xml:space="preserve">Subdirección Jurídica </w:t>
            </w:r>
          </w:p>
        </w:tc>
        <w:tc>
          <w:tcPr>
            <w:tcW w:w="1406" w:type="pct"/>
            <w:shd w:val="clear" w:color="auto" w:fill="FFC000"/>
            <w:tcMar>
              <w:top w:w="72" w:type="dxa"/>
              <w:left w:w="144" w:type="dxa"/>
              <w:bottom w:w="72" w:type="dxa"/>
              <w:right w:w="144" w:type="dxa"/>
            </w:tcMar>
          </w:tcPr>
          <w:p w:rsidR="00E86888" w:rsidRPr="00297C1E" w:rsidRDefault="00E86888" w:rsidP="00E86888">
            <w:pPr>
              <w:shd w:val="clear" w:color="auto" w:fill="FFC000"/>
              <w:spacing w:line="276" w:lineRule="auto"/>
              <w:jc w:val="left"/>
              <w:rPr>
                <w:rFonts w:eastAsia="Calibri" w:cs="Arial"/>
                <w:szCs w:val="20"/>
                <w:lang w:val="es-MX" w:eastAsia="en-US"/>
              </w:rPr>
            </w:pPr>
          </w:p>
        </w:tc>
        <w:tc>
          <w:tcPr>
            <w:tcW w:w="915" w:type="pct"/>
            <w:shd w:val="clear" w:color="auto" w:fill="FFC000"/>
            <w:tcMar>
              <w:top w:w="72" w:type="dxa"/>
              <w:left w:w="144" w:type="dxa"/>
              <w:bottom w:w="72" w:type="dxa"/>
              <w:right w:w="144" w:type="dxa"/>
            </w:tcMar>
            <w:hideMark/>
          </w:tcPr>
          <w:p w:rsidR="001276F4" w:rsidRDefault="001276F4" w:rsidP="00E86888">
            <w:pPr>
              <w:shd w:val="clear" w:color="auto" w:fill="FFC000"/>
              <w:spacing w:line="276" w:lineRule="auto"/>
              <w:jc w:val="center"/>
              <w:rPr>
                <w:rFonts w:eastAsia="Calibri" w:cs="Arial"/>
                <w:szCs w:val="20"/>
                <w:lang w:val="es-MX" w:eastAsia="en-US"/>
              </w:rPr>
            </w:pPr>
          </w:p>
          <w:p w:rsidR="001276F4" w:rsidRDefault="001276F4" w:rsidP="00E86888">
            <w:pPr>
              <w:shd w:val="clear" w:color="auto" w:fill="FFC000"/>
              <w:spacing w:line="276" w:lineRule="auto"/>
              <w:jc w:val="center"/>
              <w:rPr>
                <w:rFonts w:eastAsia="Calibri" w:cs="Arial"/>
                <w:szCs w:val="20"/>
                <w:lang w:val="es-MX" w:eastAsia="en-US"/>
              </w:rPr>
            </w:pPr>
          </w:p>
          <w:p w:rsidR="00E86888" w:rsidRDefault="00E86888" w:rsidP="00E86888">
            <w:pPr>
              <w:shd w:val="clear" w:color="auto" w:fill="FFC000"/>
              <w:spacing w:line="276" w:lineRule="auto"/>
              <w:jc w:val="center"/>
              <w:rPr>
                <w:rFonts w:eastAsia="Calibri" w:cs="Arial"/>
                <w:szCs w:val="20"/>
                <w:lang w:val="es-MX" w:eastAsia="en-US"/>
              </w:rPr>
            </w:pPr>
            <w:r>
              <w:rPr>
                <w:rFonts w:eastAsia="Calibri" w:cs="Arial"/>
                <w:szCs w:val="20"/>
                <w:lang w:val="es-MX" w:eastAsia="en-US"/>
              </w:rPr>
              <w:t>3-16-52-01</w:t>
            </w:r>
          </w:p>
          <w:p w:rsidR="001276F4" w:rsidRPr="00297C1E" w:rsidRDefault="001276F4" w:rsidP="00E86888">
            <w:pPr>
              <w:shd w:val="clear" w:color="auto" w:fill="FFC000"/>
              <w:spacing w:line="276" w:lineRule="auto"/>
              <w:jc w:val="center"/>
              <w:rPr>
                <w:rFonts w:eastAsia="Calibri" w:cs="Arial"/>
                <w:szCs w:val="20"/>
                <w:lang w:val="es-MX" w:eastAsia="en-US"/>
              </w:rPr>
            </w:pPr>
          </w:p>
        </w:tc>
      </w:tr>
    </w:tbl>
    <w:p w:rsidR="00E86888" w:rsidRDefault="00E86888" w:rsidP="00E86888">
      <w:pPr>
        <w:shd w:val="clear" w:color="auto" w:fill="FFC000"/>
        <w:spacing w:line="276" w:lineRule="auto"/>
        <w:rPr>
          <w:rFonts w:cs="Arial"/>
          <w:b/>
          <w:sz w:val="22"/>
          <w:szCs w:val="22"/>
        </w:rPr>
      </w:pPr>
    </w:p>
    <w:tbl>
      <w:tblPr>
        <w:tblpPr w:leftFromText="141" w:rightFromText="141" w:vertAnchor="text" w:horzAnchor="margin" w:tblpX="-422" w:tblpY="9"/>
        <w:tblW w:w="5514"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FC000"/>
        <w:tblLayout w:type="fixed"/>
        <w:tblCellMar>
          <w:left w:w="0" w:type="dxa"/>
          <w:right w:w="0" w:type="dxa"/>
        </w:tblCellMar>
        <w:tblLook w:val="0420" w:firstRow="1" w:lastRow="0" w:firstColumn="0" w:lastColumn="0" w:noHBand="0" w:noVBand="1"/>
      </w:tblPr>
      <w:tblGrid>
        <w:gridCol w:w="1902"/>
        <w:gridCol w:w="1878"/>
        <w:gridCol w:w="1613"/>
        <w:gridCol w:w="2831"/>
        <w:gridCol w:w="1842"/>
      </w:tblGrid>
      <w:tr w:rsidR="001276F4" w:rsidRPr="001276F4" w:rsidTr="001276F4">
        <w:trPr>
          <w:trHeight w:val="488"/>
        </w:trPr>
        <w:tc>
          <w:tcPr>
            <w:tcW w:w="945" w:type="pct"/>
            <w:shd w:val="clear" w:color="auto" w:fill="FFC000"/>
            <w:tcMar>
              <w:top w:w="72" w:type="dxa"/>
              <w:left w:w="144" w:type="dxa"/>
              <w:bottom w:w="72" w:type="dxa"/>
              <w:right w:w="144" w:type="dxa"/>
            </w:tcMar>
            <w:hideMark/>
          </w:tcPr>
          <w:p w:rsidR="001276F4" w:rsidRDefault="00980DCB" w:rsidP="001276F4">
            <w:r>
              <w:pict w14:anchorId="7C079642">
                <v:shape id="_x0000_i1028" type="#_x0000_t75" style="width:73.55pt;height:54pt;mso-left-percent:-10001;mso-top-percent:-10001;mso-position-horizontal:absolute;mso-position-horizontal-relative:char;mso-position-vertical:absolute;mso-position-vertical-relative:line;mso-left-percent:-10001;mso-top-percent:-10001">
                  <v:imagedata r:id="rId11" o:title=""/>
                </v:shape>
              </w:pict>
            </w:r>
          </w:p>
        </w:tc>
        <w:tc>
          <w:tcPr>
            <w:tcW w:w="933" w:type="pct"/>
            <w:shd w:val="clear" w:color="auto" w:fill="FFC000"/>
            <w:tcMar>
              <w:top w:w="72" w:type="dxa"/>
              <w:left w:w="144" w:type="dxa"/>
              <w:bottom w:w="72" w:type="dxa"/>
              <w:right w:w="144" w:type="dxa"/>
            </w:tcMar>
            <w:hideMark/>
          </w:tcPr>
          <w:p w:rsidR="001276F4" w:rsidRDefault="001276F4" w:rsidP="001276F4">
            <w:r w:rsidRPr="00546027">
              <w:t>MARIA REYES LOZANO</w:t>
            </w:r>
          </w:p>
        </w:tc>
        <w:tc>
          <w:tcPr>
            <w:tcW w:w="801" w:type="pct"/>
            <w:shd w:val="clear" w:color="auto" w:fill="FFC000"/>
            <w:tcMar>
              <w:top w:w="72" w:type="dxa"/>
              <w:left w:w="144" w:type="dxa"/>
              <w:bottom w:w="72" w:type="dxa"/>
              <w:right w:w="144" w:type="dxa"/>
            </w:tcMar>
            <w:hideMark/>
          </w:tcPr>
          <w:p w:rsidR="001276F4" w:rsidRDefault="001276F4" w:rsidP="001276F4">
            <w:r>
              <w:t xml:space="preserve">Subdirección de Psicología </w:t>
            </w:r>
          </w:p>
        </w:tc>
        <w:tc>
          <w:tcPr>
            <w:tcW w:w="1406" w:type="pct"/>
            <w:shd w:val="clear" w:color="auto" w:fill="FFC000"/>
            <w:tcMar>
              <w:top w:w="72" w:type="dxa"/>
              <w:left w:w="144" w:type="dxa"/>
              <w:bottom w:w="72" w:type="dxa"/>
              <w:right w:w="144" w:type="dxa"/>
            </w:tcMar>
          </w:tcPr>
          <w:p w:rsidR="001276F4" w:rsidRDefault="001276F4" w:rsidP="001276F4"/>
        </w:tc>
        <w:tc>
          <w:tcPr>
            <w:tcW w:w="915" w:type="pct"/>
            <w:shd w:val="clear" w:color="auto" w:fill="FFC000"/>
            <w:tcMar>
              <w:top w:w="72" w:type="dxa"/>
              <w:left w:w="144" w:type="dxa"/>
              <w:bottom w:w="72" w:type="dxa"/>
              <w:right w:w="144" w:type="dxa"/>
            </w:tcMar>
            <w:hideMark/>
          </w:tcPr>
          <w:p w:rsidR="001276F4" w:rsidRDefault="001276F4" w:rsidP="001276F4"/>
          <w:p w:rsidR="001276F4" w:rsidRDefault="001276F4" w:rsidP="001276F4">
            <w:r>
              <w:t>3-16-52-01</w:t>
            </w:r>
          </w:p>
        </w:tc>
      </w:tr>
    </w:tbl>
    <w:p w:rsidR="00E86888" w:rsidRPr="001276F4" w:rsidRDefault="00E86888" w:rsidP="00E86888">
      <w:pPr>
        <w:shd w:val="clear" w:color="auto" w:fill="FFC000"/>
        <w:spacing w:line="276" w:lineRule="auto"/>
        <w:rPr>
          <w:rFonts w:cs="Arial"/>
          <w:b/>
          <w:color w:val="FFC000"/>
          <w:sz w:val="22"/>
          <w:szCs w:val="22"/>
        </w:rPr>
      </w:pPr>
    </w:p>
    <w:p w:rsidR="00E86888" w:rsidRDefault="00E86888" w:rsidP="00E86888">
      <w:pPr>
        <w:spacing w:line="276" w:lineRule="auto"/>
        <w:jc w:val="center"/>
        <w:rPr>
          <w:rFonts w:cs="Arial"/>
          <w:b/>
          <w:sz w:val="28"/>
          <w:szCs w:val="28"/>
        </w:rPr>
      </w:pPr>
    </w:p>
    <w:p w:rsidR="001276F4" w:rsidRDefault="001276F4" w:rsidP="00E86888">
      <w:pPr>
        <w:spacing w:line="276" w:lineRule="auto"/>
        <w:jc w:val="center"/>
        <w:rPr>
          <w:rFonts w:cs="Arial"/>
          <w:b/>
          <w:sz w:val="28"/>
          <w:szCs w:val="28"/>
        </w:rPr>
      </w:pPr>
    </w:p>
    <w:p w:rsidR="001276F4" w:rsidRDefault="001276F4" w:rsidP="00E86888">
      <w:pPr>
        <w:spacing w:line="276" w:lineRule="auto"/>
        <w:jc w:val="center"/>
        <w:rPr>
          <w:rFonts w:cs="Arial"/>
          <w:b/>
          <w:sz w:val="28"/>
          <w:szCs w:val="28"/>
        </w:rPr>
      </w:pPr>
    </w:p>
    <w:p w:rsidR="00E86888" w:rsidRPr="004C09A7" w:rsidRDefault="00E86888" w:rsidP="00E86888">
      <w:pPr>
        <w:spacing w:line="276" w:lineRule="auto"/>
        <w:jc w:val="center"/>
        <w:rPr>
          <w:rFonts w:cs="Arial"/>
          <w:b/>
          <w:sz w:val="28"/>
          <w:szCs w:val="28"/>
        </w:rPr>
      </w:pPr>
      <w:r>
        <w:rPr>
          <w:rFonts w:cs="Arial"/>
          <w:b/>
          <w:sz w:val="28"/>
          <w:szCs w:val="28"/>
        </w:rPr>
        <w:t>X. Estructura Orgánica</w:t>
      </w:r>
    </w:p>
    <w:p w:rsidR="00E86888" w:rsidRDefault="00E86888" w:rsidP="00E86888">
      <w:pPr>
        <w:spacing w:line="276" w:lineRule="auto"/>
        <w:jc w:val="center"/>
        <w:rPr>
          <w:rFonts w:cs="Arial"/>
          <w:b/>
          <w:sz w:val="22"/>
          <w:szCs w:val="22"/>
        </w:rPr>
      </w:pPr>
    </w:p>
    <w:p w:rsidR="00E86888" w:rsidRDefault="00E86888" w:rsidP="00E86888">
      <w:pPr>
        <w:spacing w:line="276" w:lineRule="auto"/>
        <w:jc w:val="center"/>
        <w:rPr>
          <w:rFonts w:cs="Arial"/>
          <w:b/>
          <w:sz w:val="22"/>
          <w:szCs w:val="22"/>
        </w:rPr>
      </w:pPr>
    </w:p>
    <w:p w:rsidR="00E86888" w:rsidRPr="00057725" w:rsidRDefault="00E86888" w:rsidP="00E86888">
      <w:pPr>
        <w:spacing w:line="240" w:lineRule="auto"/>
        <w:rPr>
          <w:rFonts w:cs="Arial"/>
          <w:b/>
          <w:sz w:val="24"/>
        </w:rPr>
      </w:pPr>
      <w:r w:rsidRPr="00057725">
        <w:rPr>
          <w:rFonts w:cs="Arial"/>
          <w:b/>
          <w:sz w:val="24"/>
          <w:lang w:val="es-MX"/>
        </w:rPr>
        <w:t>1. Dirección de Atención a las Mujeres</w:t>
      </w:r>
    </w:p>
    <w:p w:rsidR="00E86888" w:rsidRPr="004E278A" w:rsidRDefault="00E86888" w:rsidP="00E86888">
      <w:pPr>
        <w:autoSpaceDN w:val="0"/>
        <w:spacing w:line="240" w:lineRule="auto"/>
        <w:jc w:val="left"/>
        <w:rPr>
          <w:rFonts w:cs="Arial"/>
          <w:sz w:val="24"/>
          <w:lang w:val="es-MX"/>
        </w:rPr>
      </w:pPr>
    </w:p>
    <w:p w:rsidR="00E86888" w:rsidRDefault="00E86888" w:rsidP="00E86888">
      <w:pPr>
        <w:autoSpaceDN w:val="0"/>
        <w:spacing w:line="240" w:lineRule="auto"/>
        <w:rPr>
          <w:rFonts w:cs="Arial"/>
          <w:b/>
          <w:sz w:val="24"/>
          <w:lang w:val="es-MX"/>
        </w:rPr>
      </w:pPr>
      <w:r>
        <w:rPr>
          <w:rFonts w:cs="Arial"/>
          <w:b/>
          <w:sz w:val="24"/>
          <w:lang w:val="es-MX"/>
        </w:rPr>
        <w:t xml:space="preserve"> 1.1. Subdirección Administrativa y de Planeación</w:t>
      </w:r>
    </w:p>
    <w:p w:rsidR="00E86888" w:rsidRDefault="00E86888" w:rsidP="00E86888">
      <w:pPr>
        <w:autoSpaceDN w:val="0"/>
        <w:spacing w:line="240" w:lineRule="auto"/>
        <w:rPr>
          <w:rFonts w:cs="Arial"/>
          <w:b/>
          <w:sz w:val="24"/>
          <w:lang w:val="es-MX"/>
        </w:rPr>
      </w:pPr>
    </w:p>
    <w:p w:rsidR="00E86888" w:rsidRPr="008125B0" w:rsidRDefault="00E86888" w:rsidP="00E86888">
      <w:pPr>
        <w:autoSpaceDN w:val="0"/>
        <w:spacing w:line="240" w:lineRule="auto"/>
        <w:rPr>
          <w:rFonts w:cs="Arial"/>
          <w:b/>
          <w:sz w:val="24"/>
          <w:lang w:val="es-MX"/>
        </w:rPr>
      </w:pPr>
      <w:r>
        <w:rPr>
          <w:rFonts w:cs="Arial"/>
          <w:b/>
          <w:sz w:val="24"/>
          <w:lang w:val="es-MX"/>
        </w:rPr>
        <w:t xml:space="preserve">1.2. </w:t>
      </w:r>
      <w:r w:rsidRPr="008125B0">
        <w:rPr>
          <w:rFonts w:cs="Arial"/>
          <w:b/>
          <w:sz w:val="24"/>
          <w:lang w:val="es-MX"/>
        </w:rPr>
        <w:t>Subdirección de Capacitación y Desarrollo</w:t>
      </w:r>
    </w:p>
    <w:p w:rsidR="00E86888" w:rsidRDefault="00E86888" w:rsidP="00E86888">
      <w:pPr>
        <w:autoSpaceDN w:val="0"/>
        <w:spacing w:line="240" w:lineRule="auto"/>
        <w:rPr>
          <w:rFonts w:cs="Arial"/>
          <w:sz w:val="24"/>
          <w:lang w:val="es-MX"/>
        </w:rPr>
      </w:pPr>
      <w:r>
        <w:rPr>
          <w:rFonts w:cs="Arial"/>
          <w:sz w:val="24"/>
          <w:lang w:val="es-MX"/>
        </w:rPr>
        <w:t xml:space="preserve">1.2.1. </w:t>
      </w:r>
      <w:r w:rsidRPr="008125B0">
        <w:rPr>
          <w:rFonts w:cs="Arial"/>
          <w:sz w:val="24"/>
          <w:lang w:val="es-MX"/>
        </w:rPr>
        <w:t>Departamento de Proyectos Productivos</w:t>
      </w:r>
    </w:p>
    <w:p w:rsidR="00E86888" w:rsidRPr="008125B0" w:rsidRDefault="00E86888" w:rsidP="00E86888">
      <w:pPr>
        <w:autoSpaceDN w:val="0"/>
        <w:spacing w:line="240" w:lineRule="auto"/>
        <w:rPr>
          <w:rFonts w:cs="Arial"/>
          <w:sz w:val="24"/>
          <w:lang w:val="es-MX"/>
        </w:rPr>
      </w:pPr>
      <w:r>
        <w:rPr>
          <w:rFonts w:cs="Arial"/>
          <w:sz w:val="24"/>
          <w:lang w:val="es-MX"/>
        </w:rPr>
        <w:t>1.2.2. Departamento de Capacitación</w:t>
      </w:r>
    </w:p>
    <w:p w:rsidR="00E86888" w:rsidRPr="008125B0" w:rsidRDefault="00E86888" w:rsidP="00E86888">
      <w:pPr>
        <w:autoSpaceDN w:val="0"/>
        <w:spacing w:line="240" w:lineRule="auto"/>
        <w:rPr>
          <w:rFonts w:cs="Arial"/>
          <w:sz w:val="24"/>
          <w:lang w:val="es-MX"/>
        </w:rPr>
      </w:pPr>
      <w:r>
        <w:rPr>
          <w:rFonts w:cs="Arial"/>
          <w:sz w:val="24"/>
          <w:lang w:val="es-MX"/>
        </w:rPr>
        <w:t xml:space="preserve">1.2.3. </w:t>
      </w:r>
      <w:r w:rsidRPr="008125B0">
        <w:rPr>
          <w:rFonts w:cs="Arial"/>
          <w:sz w:val="24"/>
          <w:lang w:val="es-MX"/>
        </w:rPr>
        <w:t>Departamento de Promoción y Difusión</w:t>
      </w:r>
    </w:p>
    <w:p w:rsidR="00E86888" w:rsidRDefault="00E86888" w:rsidP="00E86888">
      <w:pPr>
        <w:autoSpaceDN w:val="0"/>
        <w:spacing w:line="240" w:lineRule="auto"/>
        <w:rPr>
          <w:rFonts w:cs="Arial"/>
          <w:sz w:val="24"/>
          <w:lang w:val="es-MX"/>
        </w:rPr>
      </w:pPr>
    </w:p>
    <w:p w:rsidR="00E86888" w:rsidRPr="008125B0" w:rsidRDefault="00E86888" w:rsidP="00E86888">
      <w:pPr>
        <w:autoSpaceDN w:val="0"/>
        <w:spacing w:line="240" w:lineRule="auto"/>
        <w:rPr>
          <w:rFonts w:cs="Arial"/>
          <w:b/>
          <w:sz w:val="24"/>
          <w:lang w:val="es-MX"/>
        </w:rPr>
      </w:pPr>
      <w:r>
        <w:rPr>
          <w:rFonts w:cs="Arial"/>
          <w:b/>
          <w:sz w:val="24"/>
          <w:lang w:val="es-MX"/>
        </w:rPr>
        <w:t>1.3. Subdirección Jurídica</w:t>
      </w:r>
    </w:p>
    <w:p w:rsidR="00E86888" w:rsidRPr="008125B0" w:rsidRDefault="00E86888" w:rsidP="00E86888">
      <w:pPr>
        <w:autoSpaceDN w:val="0"/>
        <w:spacing w:line="240" w:lineRule="auto"/>
        <w:rPr>
          <w:rFonts w:cs="Arial"/>
          <w:sz w:val="24"/>
          <w:lang w:val="es-MX"/>
        </w:rPr>
      </w:pPr>
      <w:r>
        <w:rPr>
          <w:rFonts w:cs="Arial"/>
          <w:sz w:val="24"/>
          <w:lang w:val="es-MX"/>
        </w:rPr>
        <w:t xml:space="preserve">1.3.1. </w:t>
      </w:r>
      <w:r w:rsidRPr="008125B0">
        <w:rPr>
          <w:rFonts w:cs="Arial"/>
          <w:sz w:val="24"/>
          <w:lang w:val="es-MX"/>
        </w:rPr>
        <w:t>Departamento de Orientación Legal</w:t>
      </w:r>
    </w:p>
    <w:p w:rsidR="00E86888" w:rsidRPr="008125B0" w:rsidRDefault="00E86888" w:rsidP="00E86888">
      <w:pPr>
        <w:autoSpaceDN w:val="0"/>
        <w:spacing w:line="240" w:lineRule="auto"/>
        <w:rPr>
          <w:rFonts w:cs="Arial"/>
          <w:sz w:val="24"/>
          <w:lang w:val="es-MX"/>
        </w:rPr>
      </w:pPr>
      <w:r>
        <w:rPr>
          <w:rFonts w:cs="Arial"/>
          <w:sz w:val="24"/>
          <w:lang w:val="es-MX"/>
        </w:rPr>
        <w:t xml:space="preserve">1.3.2. </w:t>
      </w:r>
      <w:r w:rsidRPr="008125B0">
        <w:rPr>
          <w:rFonts w:cs="Arial"/>
          <w:sz w:val="24"/>
          <w:lang w:val="es-MX"/>
        </w:rPr>
        <w:t>Departamento de Asistencia Legal</w:t>
      </w:r>
    </w:p>
    <w:p w:rsidR="00E86888" w:rsidRPr="008125B0" w:rsidRDefault="00E86888" w:rsidP="00E86888">
      <w:pPr>
        <w:autoSpaceDN w:val="0"/>
        <w:spacing w:line="240" w:lineRule="auto"/>
        <w:rPr>
          <w:rFonts w:cs="Arial"/>
          <w:sz w:val="24"/>
          <w:lang w:val="es-MX"/>
        </w:rPr>
      </w:pPr>
      <w:r>
        <w:rPr>
          <w:rFonts w:cs="Arial"/>
          <w:sz w:val="24"/>
          <w:lang w:val="es-MX"/>
        </w:rPr>
        <w:t xml:space="preserve">1.3.3. </w:t>
      </w:r>
      <w:r w:rsidRPr="008125B0">
        <w:rPr>
          <w:rFonts w:cs="Arial"/>
          <w:sz w:val="24"/>
          <w:lang w:val="es-MX"/>
        </w:rPr>
        <w:t>Departamento de Investigación Jurídica</w:t>
      </w:r>
    </w:p>
    <w:p w:rsidR="00E86888" w:rsidRPr="008125B0" w:rsidRDefault="00E86888" w:rsidP="00E86888">
      <w:pPr>
        <w:autoSpaceDN w:val="0"/>
        <w:spacing w:line="240" w:lineRule="auto"/>
        <w:rPr>
          <w:rFonts w:cs="Arial"/>
          <w:sz w:val="24"/>
          <w:lang w:val="es-MX"/>
        </w:rPr>
      </w:pPr>
    </w:p>
    <w:p w:rsidR="00E86888" w:rsidRDefault="00E86888" w:rsidP="00E86888">
      <w:pPr>
        <w:autoSpaceDN w:val="0"/>
        <w:spacing w:line="240" w:lineRule="auto"/>
        <w:rPr>
          <w:rFonts w:cs="Arial"/>
          <w:b/>
          <w:sz w:val="24"/>
          <w:lang w:val="es-MX"/>
        </w:rPr>
      </w:pPr>
      <w:r>
        <w:rPr>
          <w:rFonts w:cs="Arial"/>
          <w:b/>
          <w:sz w:val="24"/>
          <w:lang w:val="es-MX"/>
        </w:rPr>
        <w:t xml:space="preserve">1.4. </w:t>
      </w:r>
      <w:r w:rsidRPr="008125B0">
        <w:rPr>
          <w:rFonts w:cs="Arial"/>
          <w:b/>
          <w:sz w:val="24"/>
          <w:lang w:val="es-MX"/>
        </w:rPr>
        <w:t>Subdirección de Psicología</w:t>
      </w:r>
    </w:p>
    <w:p w:rsidR="00E86888" w:rsidRPr="00BC16AD" w:rsidRDefault="00E86888" w:rsidP="00E86888">
      <w:pPr>
        <w:autoSpaceDN w:val="0"/>
        <w:spacing w:line="240" w:lineRule="auto"/>
        <w:rPr>
          <w:rFonts w:cs="Arial"/>
          <w:sz w:val="24"/>
          <w:lang w:val="es-MX"/>
        </w:rPr>
      </w:pPr>
      <w:r w:rsidRPr="00057725">
        <w:rPr>
          <w:rFonts w:cs="Arial"/>
          <w:sz w:val="24"/>
          <w:lang w:val="es-MX"/>
        </w:rPr>
        <w:t>1.</w:t>
      </w:r>
      <w:r>
        <w:rPr>
          <w:rFonts w:cs="Arial"/>
          <w:sz w:val="24"/>
          <w:lang w:val="es-MX"/>
        </w:rPr>
        <w:t>4</w:t>
      </w:r>
      <w:r w:rsidRPr="00057725">
        <w:rPr>
          <w:rFonts w:cs="Arial"/>
          <w:sz w:val="24"/>
          <w:lang w:val="es-MX"/>
        </w:rPr>
        <w:t>.1.</w:t>
      </w:r>
      <w:r>
        <w:rPr>
          <w:rFonts w:cs="Arial"/>
          <w:b/>
          <w:sz w:val="24"/>
          <w:lang w:val="es-MX"/>
        </w:rPr>
        <w:t xml:space="preserve"> </w:t>
      </w:r>
      <w:r w:rsidRPr="00BC16AD">
        <w:rPr>
          <w:rFonts w:cs="Arial"/>
          <w:sz w:val="24"/>
          <w:lang w:val="es-MX"/>
        </w:rPr>
        <w:t>Departamento de Psicología</w:t>
      </w:r>
    </w:p>
    <w:p w:rsidR="00E86888" w:rsidRPr="008125B0" w:rsidRDefault="00E86888" w:rsidP="00E86888">
      <w:pPr>
        <w:autoSpaceDN w:val="0"/>
        <w:spacing w:line="240" w:lineRule="auto"/>
        <w:rPr>
          <w:rFonts w:cs="Arial"/>
          <w:sz w:val="24"/>
          <w:lang w:val="es-MX"/>
        </w:rPr>
      </w:pPr>
      <w:r>
        <w:rPr>
          <w:rFonts w:cs="Arial"/>
          <w:sz w:val="24"/>
          <w:lang w:val="es-MX"/>
        </w:rPr>
        <w:t xml:space="preserve">1.4.2. </w:t>
      </w:r>
      <w:r w:rsidRPr="008125B0">
        <w:rPr>
          <w:rFonts w:cs="Arial"/>
          <w:sz w:val="24"/>
          <w:lang w:val="es-MX"/>
        </w:rPr>
        <w:t>Departamento de Atención a Mujeres en Situación de Violencia</w:t>
      </w:r>
    </w:p>
    <w:p w:rsidR="00E86888" w:rsidRPr="008125B0" w:rsidRDefault="00E86888" w:rsidP="00E86888">
      <w:pPr>
        <w:autoSpaceDN w:val="0"/>
        <w:spacing w:line="240" w:lineRule="auto"/>
        <w:rPr>
          <w:rFonts w:cs="Arial"/>
          <w:sz w:val="24"/>
          <w:lang w:val="es-MX"/>
        </w:rPr>
      </w:pPr>
      <w:r>
        <w:rPr>
          <w:rFonts w:cs="Arial"/>
          <w:sz w:val="24"/>
          <w:lang w:val="es-MX"/>
        </w:rPr>
        <w:t xml:space="preserve">1.4.3. </w:t>
      </w:r>
      <w:r w:rsidRPr="008125B0">
        <w:rPr>
          <w:rFonts w:cs="Arial"/>
          <w:sz w:val="24"/>
          <w:lang w:val="es-MX"/>
        </w:rPr>
        <w:t>Departamento de Equidad y Género</w:t>
      </w:r>
    </w:p>
    <w:p w:rsidR="00E86888" w:rsidRDefault="00E86888" w:rsidP="00E86888">
      <w:pPr>
        <w:spacing w:line="240" w:lineRule="auto"/>
        <w:jc w:val="left"/>
        <w:rPr>
          <w:rFonts w:cs="Arial"/>
          <w:b/>
          <w:sz w:val="22"/>
          <w:szCs w:val="22"/>
        </w:rPr>
      </w:pPr>
    </w:p>
    <w:p w:rsidR="00E86888" w:rsidRDefault="00E86888" w:rsidP="00E86888">
      <w:pPr>
        <w:spacing w:line="240" w:lineRule="auto"/>
        <w:jc w:val="left"/>
        <w:rPr>
          <w:rFonts w:cs="Arial"/>
          <w:b/>
          <w:sz w:val="22"/>
          <w:szCs w:val="22"/>
        </w:rPr>
      </w:pPr>
    </w:p>
    <w:p w:rsidR="00E86888" w:rsidRDefault="00E86888" w:rsidP="00E86888">
      <w:pPr>
        <w:spacing w:line="240" w:lineRule="auto"/>
        <w:jc w:val="left"/>
        <w:rPr>
          <w:rFonts w:cs="Arial"/>
          <w:b/>
          <w:sz w:val="22"/>
          <w:szCs w:val="22"/>
        </w:rPr>
      </w:pPr>
    </w:p>
    <w:p w:rsidR="00E86888" w:rsidRDefault="00E86888" w:rsidP="00E86888">
      <w:pPr>
        <w:spacing w:line="240" w:lineRule="auto"/>
        <w:jc w:val="left"/>
        <w:rPr>
          <w:rFonts w:cs="Arial"/>
          <w:b/>
          <w:sz w:val="22"/>
          <w:szCs w:val="22"/>
        </w:rPr>
      </w:pPr>
    </w:p>
    <w:p w:rsidR="00E86888" w:rsidRDefault="00E86888" w:rsidP="00E86888">
      <w:pPr>
        <w:spacing w:line="240" w:lineRule="auto"/>
        <w:jc w:val="left"/>
        <w:rPr>
          <w:rFonts w:cs="Arial"/>
          <w:b/>
          <w:sz w:val="22"/>
          <w:szCs w:val="22"/>
        </w:rPr>
      </w:pPr>
    </w:p>
    <w:p w:rsidR="00E86888" w:rsidRDefault="00E86888" w:rsidP="00E86888">
      <w:pPr>
        <w:spacing w:line="240" w:lineRule="auto"/>
        <w:jc w:val="left"/>
        <w:rPr>
          <w:rFonts w:cs="Arial"/>
          <w:b/>
          <w:sz w:val="22"/>
          <w:szCs w:val="22"/>
        </w:rPr>
      </w:pPr>
    </w:p>
    <w:p w:rsidR="00E86888" w:rsidRDefault="00E86888" w:rsidP="00E86888">
      <w:pPr>
        <w:spacing w:line="240" w:lineRule="auto"/>
        <w:jc w:val="left"/>
        <w:rPr>
          <w:rFonts w:cs="Arial"/>
          <w:b/>
          <w:sz w:val="22"/>
          <w:szCs w:val="22"/>
        </w:rPr>
      </w:pPr>
    </w:p>
    <w:p w:rsidR="00E86888" w:rsidRDefault="00E86888" w:rsidP="00E86888">
      <w:pPr>
        <w:spacing w:line="240" w:lineRule="auto"/>
        <w:jc w:val="left"/>
        <w:rPr>
          <w:rFonts w:cs="Arial"/>
          <w:b/>
          <w:sz w:val="22"/>
          <w:szCs w:val="22"/>
        </w:rPr>
      </w:pPr>
      <w:r>
        <w:rPr>
          <w:rFonts w:cs="Arial"/>
          <w:b/>
          <w:sz w:val="22"/>
          <w:szCs w:val="22"/>
        </w:rPr>
        <w:br w:type="page"/>
      </w:r>
    </w:p>
    <w:p w:rsidR="00E86888" w:rsidRDefault="00E86888" w:rsidP="00E86888">
      <w:pPr>
        <w:spacing w:line="240" w:lineRule="auto"/>
        <w:jc w:val="left"/>
        <w:rPr>
          <w:rFonts w:cs="Arial"/>
          <w:b/>
          <w:sz w:val="22"/>
          <w:szCs w:val="22"/>
        </w:rPr>
      </w:pPr>
    </w:p>
    <w:p w:rsidR="00E86888" w:rsidRDefault="00E86888" w:rsidP="00E86888">
      <w:pPr>
        <w:spacing w:line="276" w:lineRule="auto"/>
        <w:jc w:val="left"/>
        <w:rPr>
          <w:rFonts w:cs="Arial"/>
          <w:b/>
          <w:sz w:val="22"/>
          <w:szCs w:val="22"/>
        </w:rPr>
      </w:pPr>
    </w:p>
    <w:p w:rsidR="00E86888" w:rsidRPr="004C09A7" w:rsidRDefault="00E86888" w:rsidP="00E86888">
      <w:pPr>
        <w:spacing w:line="276" w:lineRule="auto"/>
        <w:jc w:val="center"/>
        <w:rPr>
          <w:rFonts w:cs="Arial"/>
          <w:b/>
          <w:sz w:val="28"/>
          <w:szCs w:val="28"/>
        </w:rPr>
      </w:pPr>
      <w:r>
        <w:rPr>
          <w:rFonts w:cs="Arial"/>
          <w:b/>
          <w:sz w:val="28"/>
          <w:szCs w:val="28"/>
        </w:rPr>
        <w:t>XI. Organigrama</w:t>
      </w:r>
    </w:p>
    <w:p w:rsidR="00E86888" w:rsidRDefault="00E86888" w:rsidP="00E86888">
      <w:pPr>
        <w:spacing w:line="276" w:lineRule="auto"/>
        <w:rPr>
          <w:rFonts w:cs="Arial"/>
          <w:b/>
          <w:sz w:val="22"/>
          <w:szCs w:val="22"/>
        </w:rPr>
      </w:pPr>
    </w:p>
    <w:p w:rsidR="00E86888" w:rsidRDefault="003F1122" w:rsidP="00E86888">
      <w:pPr>
        <w:spacing w:line="276" w:lineRule="auto"/>
        <w:jc w:val="left"/>
        <w:rPr>
          <w:rFonts w:cs="Arial"/>
          <w:b/>
          <w:sz w:val="22"/>
          <w:szCs w:val="22"/>
        </w:rPr>
      </w:pPr>
      <w:bookmarkStart w:id="0" w:name="_GoBack"/>
      <w:r>
        <w:rPr>
          <w:rFonts w:cs="Arial"/>
          <w:b/>
          <w:noProof/>
          <w:sz w:val="22"/>
          <w:szCs w:val="22"/>
        </w:rPr>
        <w:pict>
          <v:shape id="Imagen 8" o:spid="_x0000_i1029" type="#_x0000_t75" style="width:492.25pt;height:375.65pt;visibility:visible;mso-wrap-style:square">
            <v:imagedata r:id="rId12" o:title=""/>
          </v:shape>
        </w:pict>
      </w:r>
      <w:bookmarkEnd w:id="0"/>
    </w:p>
    <w:p w:rsidR="00E86888" w:rsidRDefault="00E86888" w:rsidP="00E86888">
      <w:pPr>
        <w:spacing w:line="276" w:lineRule="auto"/>
        <w:jc w:val="center"/>
        <w:rPr>
          <w:rFonts w:cs="Arial"/>
          <w:b/>
          <w:sz w:val="22"/>
          <w:szCs w:val="22"/>
        </w:rPr>
      </w:pPr>
    </w:p>
    <w:p w:rsidR="00E86888" w:rsidRDefault="00E86888" w:rsidP="00E86888">
      <w:pPr>
        <w:spacing w:line="276" w:lineRule="auto"/>
        <w:jc w:val="center"/>
        <w:rPr>
          <w:rFonts w:cs="Arial"/>
          <w:b/>
          <w:sz w:val="22"/>
          <w:szCs w:val="22"/>
        </w:rPr>
      </w:pPr>
    </w:p>
    <w:p w:rsidR="00E86888" w:rsidRDefault="00E86888" w:rsidP="00E86888">
      <w:pPr>
        <w:spacing w:line="276" w:lineRule="auto"/>
        <w:rPr>
          <w:rFonts w:cs="Arial"/>
          <w:b/>
          <w:sz w:val="22"/>
          <w:szCs w:val="22"/>
        </w:rPr>
      </w:pPr>
    </w:p>
    <w:p w:rsidR="00E86888" w:rsidRDefault="00E86888" w:rsidP="00E86888">
      <w:pPr>
        <w:spacing w:line="276" w:lineRule="auto"/>
        <w:rPr>
          <w:rFonts w:cs="Arial"/>
          <w:b/>
          <w:sz w:val="22"/>
          <w:szCs w:val="22"/>
        </w:rPr>
      </w:pPr>
    </w:p>
    <w:p w:rsidR="00E86888" w:rsidRDefault="00E86888" w:rsidP="00E86888">
      <w:pPr>
        <w:spacing w:line="276" w:lineRule="auto"/>
        <w:rPr>
          <w:rFonts w:cs="Arial"/>
          <w:b/>
          <w:sz w:val="22"/>
          <w:szCs w:val="22"/>
        </w:rPr>
      </w:pPr>
    </w:p>
    <w:p w:rsidR="00E86888" w:rsidRDefault="00E86888" w:rsidP="00E86888">
      <w:pPr>
        <w:spacing w:line="276" w:lineRule="auto"/>
        <w:rPr>
          <w:rFonts w:cs="Arial"/>
          <w:b/>
          <w:sz w:val="22"/>
          <w:szCs w:val="22"/>
        </w:rPr>
      </w:pPr>
    </w:p>
    <w:p w:rsidR="00E86888" w:rsidRDefault="00E86888" w:rsidP="00E86888">
      <w:pPr>
        <w:spacing w:line="276" w:lineRule="auto"/>
        <w:rPr>
          <w:rFonts w:cs="Arial"/>
          <w:b/>
          <w:sz w:val="22"/>
          <w:szCs w:val="22"/>
        </w:rPr>
      </w:pPr>
    </w:p>
    <w:p w:rsidR="00E86888" w:rsidRDefault="00E86888" w:rsidP="00E86888">
      <w:pPr>
        <w:spacing w:line="276" w:lineRule="auto"/>
        <w:rPr>
          <w:rFonts w:cs="Arial"/>
          <w:b/>
          <w:sz w:val="22"/>
          <w:szCs w:val="22"/>
        </w:rPr>
      </w:pPr>
    </w:p>
    <w:p w:rsidR="00E86888" w:rsidRDefault="00E86888" w:rsidP="00E86888">
      <w:pPr>
        <w:spacing w:line="276" w:lineRule="auto"/>
        <w:rPr>
          <w:rFonts w:cs="Arial"/>
          <w:b/>
          <w:sz w:val="22"/>
          <w:szCs w:val="22"/>
        </w:rPr>
      </w:pPr>
    </w:p>
    <w:p w:rsidR="00E86888" w:rsidRPr="00DD7CBE" w:rsidRDefault="00E86888" w:rsidP="00E86888">
      <w:pPr>
        <w:spacing w:line="276" w:lineRule="auto"/>
        <w:rPr>
          <w:rFonts w:cs="Arial"/>
          <w:sz w:val="16"/>
          <w:szCs w:val="16"/>
        </w:rPr>
      </w:pPr>
    </w:p>
    <w:p w:rsidR="00E86888" w:rsidRDefault="003F1122" w:rsidP="00E86888">
      <w:pPr>
        <w:spacing w:line="240" w:lineRule="auto"/>
        <w:jc w:val="center"/>
        <w:rPr>
          <w:rFonts w:cs="Arial"/>
          <w:b/>
          <w:sz w:val="28"/>
          <w:szCs w:val="28"/>
        </w:rPr>
      </w:pPr>
      <w:r>
        <w:rPr>
          <w:noProof/>
        </w:rPr>
        <w:pict>
          <v:shapetype id="_x0000_t202" coordsize="21600,21600" o:spt="202" path="m,l,21600r21600,l21600,xe">
            <v:stroke joinstyle="miter"/>
            <v:path gradientshapeok="t" o:connecttype="rect"/>
          </v:shapetype>
          <v:shape id="38 CuadroTexto" o:spid="_x0000_s1070" type="#_x0000_t202" style="position:absolute;left:0;text-align:left;margin-left:44.05pt;margin-top:279.55pt;width:442.25pt;height:65.8pt;z-index:-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" filled="f" stroked="f">
            <v:textbox style="mso-fit-shape-to-text:t">
              <w:txbxContent>
                <w:p w:rsidR="002037FA" w:rsidRDefault="002037FA" w:rsidP="00E86888">
                  <w:pPr>
                    <w:pStyle w:val="NormalWeb"/>
                    <w:spacing w:before="0" w:beforeAutospacing="0" w:after="0" w:afterAutospacing="0"/>
                    <w:jc w:val="both"/>
                    <w:textAlignment w:val="baseline"/>
                  </w:pPr>
                  <w:r>
                    <w:rPr>
                      <w:rFonts w:ascii="Calibri" w:eastAsia="MS PGothic" w:hAnsi="Calibri"/>
                      <w:color w:val="000000"/>
                      <w:kern w:val="24"/>
                    </w:rPr>
                    <w:t xml:space="preserve">Estructura orgánica aprobada en el Acuerdo número 4326, Suplemento 7614 B, del Periódico Oficial de fecha 26 de Agosto de 2015. </w:t>
                  </w:r>
                </w:p>
              </w:txbxContent>
            </v:textbox>
          </v:shape>
        </w:pict>
      </w:r>
      <w:r w:rsidR="00E86888">
        <w:rPr>
          <w:rFonts w:cs="Arial"/>
          <w:b/>
          <w:sz w:val="28"/>
          <w:szCs w:val="28"/>
        </w:rPr>
        <w:br w:type="page"/>
      </w:r>
      <w:r w:rsidR="00E86888">
        <w:rPr>
          <w:rFonts w:cs="Arial"/>
          <w:b/>
          <w:sz w:val="28"/>
          <w:szCs w:val="28"/>
        </w:rPr>
        <w:lastRenderedPageBreak/>
        <w:t xml:space="preserve">XII. </w:t>
      </w:r>
      <w:r w:rsidR="00E86888" w:rsidRPr="004C09A7">
        <w:rPr>
          <w:rFonts w:cs="Arial"/>
          <w:b/>
          <w:sz w:val="28"/>
          <w:szCs w:val="28"/>
        </w:rPr>
        <w:t>Atri</w:t>
      </w:r>
      <w:r w:rsidR="00E86888">
        <w:rPr>
          <w:rFonts w:cs="Arial"/>
          <w:b/>
          <w:sz w:val="28"/>
          <w:szCs w:val="28"/>
        </w:rPr>
        <w:t xml:space="preserve">buciones </w:t>
      </w:r>
    </w:p>
    <w:p w:rsidR="00E86888" w:rsidRPr="00FD3764" w:rsidRDefault="00E86888" w:rsidP="00E86888">
      <w:pPr>
        <w:autoSpaceDE w:val="0"/>
        <w:autoSpaceDN w:val="0"/>
        <w:adjustRightInd w:val="0"/>
        <w:spacing w:before="100" w:beforeAutospacing="1" w:after="100" w:afterAutospacing="1" w:line="240" w:lineRule="auto"/>
        <w:rPr>
          <w:rFonts w:cs="Arial"/>
          <w:color w:val="000000"/>
          <w:sz w:val="24"/>
          <w:lang w:val="es-MX"/>
        </w:rPr>
      </w:pPr>
      <w:r w:rsidRPr="00442724">
        <w:rPr>
          <w:rFonts w:cs="Arial"/>
          <w:color w:val="000000"/>
          <w:sz w:val="24"/>
          <w:lang w:val="es-MX"/>
        </w:rPr>
        <w:t xml:space="preserve">En referencia </w:t>
      </w:r>
      <w:r>
        <w:rPr>
          <w:rFonts w:cs="Arial"/>
          <w:color w:val="000000"/>
          <w:sz w:val="24"/>
          <w:lang w:val="es-MX"/>
        </w:rPr>
        <w:t xml:space="preserve">al </w:t>
      </w:r>
      <w:r w:rsidRPr="00442724">
        <w:rPr>
          <w:rFonts w:cs="Arial"/>
          <w:color w:val="000000"/>
          <w:sz w:val="24"/>
          <w:lang w:val="es-MX"/>
        </w:rPr>
        <w:t>Capítulo X</w:t>
      </w:r>
      <w:r>
        <w:rPr>
          <w:rFonts w:cs="Arial"/>
          <w:color w:val="000000"/>
          <w:sz w:val="24"/>
          <w:lang w:val="es-MX"/>
        </w:rPr>
        <w:t>III</w:t>
      </w:r>
      <w:r w:rsidRPr="00442724">
        <w:rPr>
          <w:rFonts w:cs="Arial"/>
          <w:color w:val="000000"/>
          <w:sz w:val="24"/>
          <w:lang w:val="es-MX"/>
        </w:rPr>
        <w:t xml:space="preserve"> denominado “Dirección de Atención a las Mujeres” al Título Cuarto, con </w:t>
      </w:r>
      <w:r w:rsidRPr="00FD3764">
        <w:rPr>
          <w:rFonts w:cs="Arial"/>
          <w:color w:val="000000"/>
          <w:sz w:val="24"/>
          <w:lang w:val="es-MX"/>
        </w:rPr>
        <w:t>su artículo 94 Bis, de la Ley Orgánica de los Municipios de Tabasco, publicado en el Periódico Oficial del Estado de Tabasco, Suplemento 6706 B de fecha 13 de Diciembre del 2006.</w:t>
      </w:r>
    </w:p>
    <w:p w:rsidR="00E86888" w:rsidRDefault="00E86888" w:rsidP="00E86888">
      <w:pPr>
        <w:autoSpaceDE w:val="0"/>
        <w:autoSpaceDN w:val="0"/>
        <w:adjustRightInd w:val="0"/>
        <w:spacing w:line="240" w:lineRule="auto"/>
        <w:rPr>
          <w:rFonts w:cs="Arial"/>
          <w:b/>
          <w:color w:val="000000"/>
          <w:sz w:val="24"/>
          <w:lang w:val="es-MX"/>
        </w:rPr>
      </w:pPr>
      <w:r w:rsidRPr="00FD3764">
        <w:rPr>
          <w:rFonts w:cs="Arial"/>
          <w:b/>
          <w:color w:val="000000"/>
          <w:sz w:val="24"/>
          <w:lang w:val="es-MX"/>
        </w:rPr>
        <w:t>Artículo 2</w:t>
      </w:r>
      <w:r>
        <w:rPr>
          <w:rFonts w:cs="Arial"/>
          <w:b/>
          <w:color w:val="000000"/>
          <w:sz w:val="24"/>
          <w:lang w:val="es-MX"/>
        </w:rPr>
        <w:t>14</w:t>
      </w:r>
      <w:r w:rsidRPr="00FD3764">
        <w:rPr>
          <w:rFonts w:cs="Arial"/>
          <w:b/>
          <w:color w:val="000000"/>
          <w:sz w:val="24"/>
          <w:lang w:val="es-MX"/>
        </w:rPr>
        <w:t xml:space="preserve"> del Periódico Oficial publicado el </w:t>
      </w:r>
      <w:r>
        <w:rPr>
          <w:rFonts w:cs="Arial"/>
          <w:b/>
          <w:color w:val="000000"/>
          <w:sz w:val="24"/>
          <w:lang w:val="es-MX"/>
        </w:rPr>
        <w:t>26</w:t>
      </w:r>
      <w:r w:rsidRPr="00FD3764">
        <w:rPr>
          <w:rFonts w:cs="Arial"/>
          <w:b/>
          <w:color w:val="000000"/>
          <w:sz w:val="24"/>
          <w:lang w:val="es-MX"/>
        </w:rPr>
        <w:t xml:space="preserve"> de </w:t>
      </w:r>
      <w:r>
        <w:rPr>
          <w:rFonts w:cs="Arial"/>
          <w:b/>
          <w:color w:val="000000"/>
          <w:sz w:val="24"/>
          <w:lang w:val="es-MX"/>
        </w:rPr>
        <w:t>agosto</w:t>
      </w:r>
      <w:r w:rsidRPr="00FD3764">
        <w:rPr>
          <w:rFonts w:cs="Arial"/>
          <w:b/>
          <w:color w:val="000000"/>
          <w:sz w:val="24"/>
          <w:lang w:val="es-MX"/>
        </w:rPr>
        <w:t xml:space="preserve"> de 201</w:t>
      </w:r>
      <w:r>
        <w:rPr>
          <w:rFonts w:cs="Arial"/>
          <w:b/>
          <w:color w:val="000000"/>
          <w:sz w:val="24"/>
          <w:lang w:val="es-MX"/>
        </w:rPr>
        <w:t>5</w:t>
      </w:r>
      <w:r w:rsidRPr="00FD3764">
        <w:rPr>
          <w:rFonts w:cs="Arial"/>
          <w:b/>
          <w:color w:val="000000"/>
          <w:sz w:val="24"/>
          <w:lang w:val="es-MX"/>
        </w:rPr>
        <w:t>.-</w:t>
      </w:r>
      <w:r>
        <w:rPr>
          <w:rFonts w:cs="Arial"/>
          <w:b/>
          <w:color w:val="000000"/>
          <w:sz w:val="24"/>
          <w:lang w:val="es-MX"/>
        </w:rPr>
        <w:t xml:space="preserve"> </w:t>
      </w:r>
      <w:r w:rsidRPr="00FD3764">
        <w:rPr>
          <w:rFonts w:cs="Arial"/>
          <w:b/>
          <w:color w:val="000000"/>
          <w:sz w:val="24"/>
          <w:lang w:val="es-MX"/>
        </w:rPr>
        <w:t>Al Direc</w:t>
      </w:r>
      <w:r>
        <w:rPr>
          <w:rFonts w:cs="Arial"/>
          <w:b/>
          <w:color w:val="000000"/>
          <w:sz w:val="24"/>
          <w:lang w:val="es-MX"/>
        </w:rPr>
        <w:t xml:space="preserve">tor </w:t>
      </w:r>
      <w:r w:rsidRPr="00FD3764">
        <w:rPr>
          <w:rFonts w:cs="Arial"/>
          <w:b/>
          <w:color w:val="000000"/>
          <w:sz w:val="24"/>
          <w:lang w:val="es-MX"/>
        </w:rPr>
        <w:t>de Atención a las Mujeres</w:t>
      </w:r>
      <w:r>
        <w:rPr>
          <w:rFonts w:cs="Arial"/>
          <w:b/>
          <w:color w:val="000000"/>
          <w:sz w:val="24"/>
          <w:lang w:val="es-MX"/>
        </w:rPr>
        <w:t xml:space="preserve"> le </w:t>
      </w:r>
      <w:r w:rsidRPr="00FD3764">
        <w:rPr>
          <w:rFonts w:cs="Arial"/>
          <w:b/>
          <w:color w:val="000000"/>
          <w:sz w:val="24"/>
          <w:lang w:val="es-MX"/>
        </w:rPr>
        <w:t>corresponde el despacho de los siguientes asuntos:</w:t>
      </w:r>
      <w:r>
        <w:rPr>
          <w:rFonts w:cs="Arial"/>
          <w:b/>
          <w:color w:val="000000"/>
          <w:sz w:val="24"/>
          <w:lang w:val="es-MX"/>
        </w:rPr>
        <w:t xml:space="preserve"> </w:t>
      </w:r>
    </w:p>
    <w:p w:rsidR="00E86888" w:rsidRPr="00987EA0" w:rsidRDefault="00E86888" w:rsidP="00E86888">
      <w:pPr>
        <w:autoSpaceDE w:val="0"/>
        <w:autoSpaceDN w:val="0"/>
        <w:adjustRightInd w:val="0"/>
        <w:spacing w:line="240" w:lineRule="auto"/>
        <w:rPr>
          <w:rFonts w:cs="Arial"/>
          <w:b/>
          <w:color w:val="000000"/>
          <w:sz w:val="24"/>
          <w:lang w:val="es-MX"/>
        </w:rPr>
      </w:pPr>
    </w:p>
    <w:p w:rsidR="00E86888" w:rsidRDefault="00E86888" w:rsidP="00AD5921">
      <w:pPr>
        <w:numPr>
          <w:ilvl w:val="0"/>
          <w:numId w:val="25"/>
        </w:numPr>
        <w:autoSpaceDE w:val="0"/>
        <w:autoSpaceDN w:val="0"/>
        <w:adjustRightInd w:val="0"/>
        <w:spacing w:line="240" w:lineRule="auto"/>
        <w:ind w:left="426" w:hanging="142"/>
        <w:contextualSpacing/>
        <w:rPr>
          <w:rFonts w:cs="Arial"/>
          <w:color w:val="000000"/>
          <w:sz w:val="24"/>
          <w:lang w:val="es-MX"/>
        </w:rPr>
      </w:pPr>
      <w:r>
        <w:rPr>
          <w:rFonts w:cs="Arial"/>
          <w:color w:val="000000"/>
          <w:sz w:val="24"/>
          <w:lang w:val="es-MX"/>
        </w:rPr>
        <w:t>Proponer y planear estudios, políticas públicas y programas en materia de equidad de género;</w:t>
      </w:r>
    </w:p>
    <w:p w:rsidR="00E86888" w:rsidRPr="00326078" w:rsidRDefault="00E86888" w:rsidP="00E86888">
      <w:pPr>
        <w:autoSpaceDE w:val="0"/>
        <w:autoSpaceDN w:val="0"/>
        <w:adjustRightInd w:val="0"/>
        <w:spacing w:before="100" w:beforeAutospacing="1" w:after="100" w:afterAutospacing="1" w:line="240" w:lineRule="auto"/>
        <w:ind w:left="426" w:hanging="142"/>
        <w:contextualSpacing/>
        <w:rPr>
          <w:rFonts w:cs="Arial"/>
          <w:color w:val="000000"/>
          <w:sz w:val="24"/>
          <w:lang w:val="es-MX"/>
        </w:rPr>
      </w:pPr>
    </w:p>
    <w:p w:rsidR="00E86888" w:rsidRDefault="00E86888" w:rsidP="00AD5921">
      <w:pPr>
        <w:numPr>
          <w:ilvl w:val="0"/>
          <w:numId w:val="25"/>
        </w:numPr>
        <w:autoSpaceDE w:val="0"/>
        <w:autoSpaceDN w:val="0"/>
        <w:adjustRightInd w:val="0"/>
        <w:spacing w:before="100" w:beforeAutospacing="1" w:after="100" w:afterAutospacing="1" w:line="240" w:lineRule="auto"/>
        <w:ind w:left="426" w:hanging="142"/>
        <w:contextualSpacing/>
        <w:rPr>
          <w:rFonts w:cs="Arial"/>
          <w:color w:val="000000"/>
          <w:sz w:val="24"/>
          <w:lang w:val="es-MX"/>
        </w:rPr>
      </w:pPr>
      <w:r>
        <w:rPr>
          <w:rFonts w:cs="Arial"/>
          <w:color w:val="000000"/>
          <w:sz w:val="24"/>
          <w:lang w:val="es-MX"/>
        </w:rPr>
        <w:t xml:space="preserve">Diseñar y aplicar políticas públicas municipales en materia de transversalidad y equidad de género, así como en la prevención y atención de la problemática psicosocial, jurídica, económica y de participación ciudadana de las mujeres; </w:t>
      </w:r>
    </w:p>
    <w:p w:rsidR="00E86888" w:rsidRDefault="00E86888" w:rsidP="00E86888">
      <w:pPr>
        <w:autoSpaceDE w:val="0"/>
        <w:autoSpaceDN w:val="0"/>
        <w:adjustRightInd w:val="0"/>
        <w:spacing w:before="100" w:beforeAutospacing="1" w:after="100" w:afterAutospacing="1" w:line="240" w:lineRule="auto"/>
        <w:ind w:left="426" w:hanging="142"/>
        <w:contextualSpacing/>
        <w:rPr>
          <w:rFonts w:cs="Arial"/>
          <w:color w:val="000000"/>
          <w:sz w:val="24"/>
          <w:lang w:val="es-MX"/>
        </w:rPr>
      </w:pPr>
    </w:p>
    <w:p w:rsidR="00E86888" w:rsidRDefault="00E86888" w:rsidP="00AD5921">
      <w:pPr>
        <w:numPr>
          <w:ilvl w:val="0"/>
          <w:numId w:val="25"/>
        </w:numPr>
        <w:autoSpaceDE w:val="0"/>
        <w:autoSpaceDN w:val="0"/>
        <w:adjustRightInd w:val="0"/>
        <w:spacing w:before="100" w:beforeAutospacing="1" w:after="100" w:afterAutospacing="1" w:line="240" w:lineRule="auto"/>
        <w:ind w:left="426" w:hanging="142"/>
        <w:contextualSpacing/>
        <w:rPr>
          <w:rFonts w:cs="Arial"/>
          <w:color w:val="000000"/>
          <w:sz w:val="24"/>
          <w:lang w:val="es-MX"/>
        </w:rPr>
      </w:pPr>
      <w:r>
        <w:rPr>
          <w:rFonts w:cs="Arial"/>
          <w:color w:val="000000"/>
          <w:sz w:val="24"/>
          <w:lang w:val="es-MX"/>
        </w:rPr>
        <w:t>Coordinar de manera interinstitucional programas, acciones y proyectos que contribuyan a la prevención y erradicación de la violencia, a la defensa de los derechos fundamentales, así como el empoderamiento psicosocial, económico y de participación ciudadana de las mujeres de Centro;</w:t>
      </w:r>
    </w:p>
    <w:p w:rsidR="00E86888" w:rsidRDefault="00E86888" w:rsidP="00E86888">
      <w:pPr>
        <w:autoSpaceDE w:val="0"/>
        <w:autoSpaceDN w:val="0"/>
        <w:adjustRightInd w:val="0"/>
        <w:spacing w:before="100" w:beforeAutospacing="1" w:after="100" w:afterAutospacing="1" w:line="240" w:lineRule="auto"/>
        <w:ind w:left="426" w:hanging="142"/>
        <w:contextualSpacing/>
        <w:rPr>
          <w:rFonts w:cs="Arial"/>
          <w:color w:val="000000"/>
          <w:sz w:val="24"/>
          <w:lang w:val="es-MX"/>
        </w:rPr>
      </w:pPr>
    </w:p>
    <w:p w:rsidR="00E86888" w:rsidRDefault="00E86888" w:rsidP="00AD5921">
      <w:pPr>
        <w:numPr>
          <w:ilvl w:val="0"/>
          <w:numId w:val="25"/>
        </w:numPr>
        <w:autoSpaceDE w:val="0"/>
        <w:autoSpaceDN w:val="0"/>
        <w:adjustRightInd w:val="0"/>
        <w:spacing w:before="100" w:beforeAutospacing="1" w:after="100" w:afterAutospacing="1" w:line="240" w:lineRule="auto"/>
        <w:ind w:left="426" w:hanging="142"/>
        <w:contextualSpacing/>
        <w:rPr>
          <w:rFonts w:cs="Arial"/>
          <w:color w:val="000000"/>
          <w:sz w:val="24"/>
          <w:lang w:val="es-MX"/>
        </w:rPr>
      </w:pPr>
      <w:r>
        <w:rPr>
          <w:rFonts w:cs="Arial"/>
          <w:color w:val="000000"/>
          <w:sz w:val="24"/>
          <w:lang w:val="es-MX"/>
        </w:rPr>
        <w:t>Dirigir, coordinar y vigilar la ejecución de los programas y acciones diseñadas para promover la equidad de género en el Municipio;</w:t>
      </w:r>
    </w:p>
    <w:p w:rsidR="00E86888" w:rsidRDefault="00E86888" w:rsidP="00E86888">
      <w:pPr>
        <w:autoSpaceDE w:val="0"/>
        <w:autoSpaceDN w:val="0"/>
        <w:adjustRightInd w:val="0"/>
        <w:spacing w:before="100" w:beforeAutospacing="1" w:after="100" w:afterAutospacing="1" w:line="240" w:lineRule="auto"/>
        <w:ind w:left="426" w:hanging="142"/>
        <w:contextualSpacing/>
        <w:rPr>
          <w:rFonts w:cs="Arial"/>
          <w:color w:val="000000"/>
          <w:sz w:val="24"/>
          <w:lang w:val="es-MX"/>
        </w:rPr>
      </w:pPr>
    </w:p>
    <w:p w:rsidR="00E86888" w:rsidRDefault="00E86888" w:rsidP="00AD5921">
      <w:pPr>
        <w:numPr>
          <w:ilvl w:val="0"/>
          <w:numId w:val="25"/>
        </w:numPr>
        <w:autoSpaceDE w:val="0"/>
        <w:autoSpaceDN w:val="0"/>
        <w:adjustRightInd w:val="0"/>
        <w:spacing w:before="100" w:beforeAutospacing="1" w:after="100" w:afterAutospacing="1" w:line="240" w:lineRule="auto"/>
        <w:ind w:left="426" w:hanging="142"/>
        <w:contextualSpacing/>
        <w:rPr>
          <w:rFonts w:cs="Arial"/>
          <w:color w:val="000000"/>
          <w:sz w:val="24"/>
          <w:lang w:val="es-MX"/>
        </w:rPr>
      </w:pPr>
      <w:r>
        <w:rPr>
          <w:rFonts w:cs="Arial"/>
          <w:color w:val="000000"/>
          <w:sz w:val="24"/>
          <w:lang w:val="es-MX"/>
        </w:rPr>
        <w:t>Promover la cultura de equidad de género y contribuir a mejorar la calidad de vida de las mujeres en el Municipio, por medio del respeto a sus derechos humanos, la construcción de una sociedad igualitaria y la eliminación de la discriminación;</w:t>
      </w:r>
    </w:p>
    <w:p w:rsidR="00E86888" w:rsidRDefault="00E86888" w:rsidP="00E86888">
      <w:pPr>
        <w:autoSpaceDE w:val="0"/>
        <w:autoSpaceDN w:val="0"/>
        <w:adjustRightInd w:val="0"/>
        <w:spacing w:before="100" w:beforeAutospacing="1" w:after="100" w:afterAutospacing="1" w:line="240" w:lineRule="auto"/>
        <w:ind w:left="426" w:hanging="142"/>
        <w:contextualSpacing/>
        <w:rPr>
          <w:rFonts w:cs="Arial"/>
          <w:color w:val="000000"/>
          <w:sz w:val="24"/>
          <w:lang w:val="es-MX"/>
        </w:rPr>
      </w:pPr>
    </w:p>
    <w:p w:rsidR="00E86888" w:rsidRDefault="00E86888" w:rsidP="00AD5921">
      <w:pPr>
        <w:numPr>
          <w:ilvl w:val="0"/>
          <w:numId w:val="25"/>
        </w:numPr>
        <w:autoSpaceDE w:val="0"/>
        <w:autoSpaceDN w:val="0"/>
        <w:adjustRightInd w:val="0"/>
        <w:spacing w:before="100" w:beforeAutospacing="1" w:after="100" w:afterAutospacing="1" w:line="240" w:lineRule="auto"/>
        <w:ind w:left="426" w:hanging="142"/>
        <w:contextualSpacing/>
        <w:rPr>
          <w:rFonts w:cs="Arial"/>
          <w:color w:val="000000"/>
          <w:sz w:val="24"/>
          <w:lang w:val="es-MX"/>
        </w:rPr>
      </w:pPr>
      <w:r>
        <w:rPr>
          <w:rFonts w:cs="Arial"/>
          <w:color w:val="000000"/>
          <w:sz w:val="24"/>
          <w:lang w:val="es-MX"/>
        </w:rPr>
        <w:t>Verificar que las acciones que se lleven a cabo en el Municipio sean realizadas bajo principios de transversalidad y equidad de género, sin discriminación alguna, y que favorezcan el ejercicio de los derechos y la igualdad real de oportunidades en el acceso a las políticas públicas municipales de las mujeres y niñas;</w:t>
      </w:r>
    </w:p>
    <w:p w:rsidR="00E86888" w:rsidRDefault="00E86888" w:rsidP="00E86888">
      <w:pPr>
        <w:autoSpaceDE w:val="0"/>
        <w:autoSpaceDN w:val="0"/>
        <w:adjustRightInd w:val="0"/>
        <w:spacing w:before="100" w:beforeAutospacing="1" w:after="100" w:afterAutospacing="1" w:line="240" w:lineRule="auto"/>
        <w:ind w:left="426" w:hanging="142"/>
        <w:contextualSpacing/>
        <w:rPr>
          <w:rFonts w:cs="Arial"/>
          <w:color w:val="000000"/>
          <w:sz w:val="24"/>
          <w:lang w:val="es-MX"/>
        </w:rPr>
      </w:pPr>
    </w:p>
    <w:p w:rsidR="00E86888" w:rsidRDefault="00E86888" w:rsidP="00AD5921">
      <w:pPr>
        <w:numPr>
          <w:ilvl w:val="0"/>
          <w:numId w:val="25"/>
        </w:numPr>
        <w:autoSpaceDE w:val="0"/>
        <w:autoSpaceDN w:val="0"/>
        <w:adjustRightInd w:val="0"/>
        <w:spacing w:before="100" w:beforeAutospacing="1" w:after="100" w:afterAutospacing="1" w:line="240" w:lineRule="auto"/>
        <w:ind w:left="426" w:hanging="142"/>
        <w:contextualSpacing/>
        <w:rPr>
          <w:rFonts w:cs="Arial"/>
          <w:color w:val="000000"/>
          <w:sz w:val="24"/>
          <w:lang w:val="es-MX"/>
        </w:rPr>
      </w:pPr>
      <w:r>
        <w:rPr>
          <w:rFonts w:cs="Arial"/>
          <w:color w:val="000000"/>
          <w:sz w:val="24"/>
          <w:lang w:val="es-MX"/>
        </w:rPr>
        <w:t>Promover y dar seguimiento a los convenios en materia de equidad de género; celebrados entre el Ayuntamiento y las instancias internaciones, nacionales, estatales y municipales, públicas, privadas y no gubernamentales, vinculadas a los programas que instrumenta la Dirección;</w:t>
      </w:r>
    </w:p>
    <w:p w:rsidR="00E86888" w:rsidRDefault="00E86888" w:rsidP="00E86888">
      <w:pPr>
        <w:autoSpaceDE w:val="0"/>
        <w:autoSpaceDN w:val="0"/>
        <w:adjustRightInd w:val="0"/>
        <w:spacing w:before="100" w:beforeAutospacing="1" w:after="100" w:afterAutospacing="1" w:line="240" w:lineRule="auto"/>
        <w:ind w:left="426" w:hanging="142"/>
        <w:contextualSpacing/>
        <w:rPr>
          <w:rFonts w:cs="Arial"/>
          <w:color w:val="000000"/>
          <w:sz w:val="24"/>
          <w:lang w:val="es-MX"/>
        </w:rPr>
      </w:pPr>
    </w:p>
    <w:p w:rsidR="00E86888" w:rsidRDefault="00E86888" w:rsidP="00AD5921">
      <w:pPr>
        <w:numPr>
          <w:ilvl w:val="0"/>
          <w:numId w:val="25"/>
        </w:numPr>
        <w:autoSpaceDE w:val="0"/>
        <w:autoSpaceDN w:val="0"/>
        <w:adjustRightInd w:val="0"/>
        <w:spacing w:before="100" w:beforeAutospacing="1" w:after="100" w:afterAutospacing="1" w:line="240" w:lineRule="auto"/>
        <w:ind w:left="426" w:hanging="142"/>
        <w:contextualSpacing/>
        <w:rPr>
          <w:rFonts w:cs="Arial"/>
          <w:color w:val="000000"/>
          <w:sz w:val="24"/>
          <w:lang w:val="es-MX"/>
        </w:rPr>
      </w:pPr>
      <w:r>
        <w:rPr>
          <w:rFonts w:cs="Arial"/>
          <w:color w:val="000000"/>
          <w:sz w:val="24"/>
          <w:lang w:val="es-MX"/>
        </w:rPr>
        <w:lastRenderedPageBreak/>
        <w:t>Gestionar ante las instancias internacionales, nacionales, estatales y municipales, públicas, privadas y no gubernamentales, apoyos y colaboraciones de interés común;</w:t>
      </w:r>
    </w:p>
    <w:p w:rsidR="00E86888" w:rsidRDefault="00E86888" w:rsidP="00E86888">
      <w:pPr>
        <w:autoSpaceDE w:val="0"/>
        <w:autoSpaceDN w:val="0"/>
        <w:adjustRightInd w:val="0"/>
        <w:spacing w:before="100" w:beforeAutospacing="1" w:after="100" w:afterAutospacing="1" w:line="240" w:lineRule="auto"/>
        <w:ind w:left="426" w:hanging="142"/>
        <w:contextualSpacing/>
        <w:rPr>
          <w:rFonts w:cs="Arial"/>
          <w:color w:val="000000"/>
          <w:sz w:val="24"/>
          <w:lang w:val="es-MX"/>
        </w:rPr>
      </w:pPr>
    </w:p>
    <w:p w:rsidR="00E86888" w:rsidRDefault="00E86888" w:rsidP="00AD5921">
      <w:pPr>
        <w:numPr>
          <w:ilvl w:val="0"/>
          <w:numId w:val="25"/>
        </w:numPr>
        <w:autoSpaceDE w:val="0"/>
        <w:autoSpaceDN w:val="0"/>
        <w:adjustRightInd w:val="0"/>
        <w:spacing w:before="100" w:beforeAutospacing="1" w:after="100" w:afterAutospacing="1" w:line="240" w:lineRule="auto"/>
        <w:ind w:left="426" w:hanging="142"/>
        <w:contextualSpacing/>
        <w:rPr>
          <w:rFonts w:cs="Arial"/>
          <w:color w:val="000000"/>
          <w:sz w:val="24"/>
          <w:lang w:val="es-MX"/>
        </w:rPr>
      </w:pPr>
      <w:r>
        <w:rPr>
          <w:rFonts w:cs="Arial"/>
          <w:color w:val="000000"/>
          <w:sz w:val="24"/>
          <w:lang w:val="es-MX"/>
        </w:rPr>
        <w:t>Diseñar y ejecutar programas para el fomento del empleo y obtención de créditos en beneficio de las mujeres;</w:t>
      </w:r>
    </w:p>
    <w:p w:rsidR="00E86888" w:rsidRDefault="00E86888" w:rsidP="00E86888">
      <w:pPr>
        <w:autoSpaceDE w:val="0"/>
        <w:autoSpaceDN w:val="0"/>
        <w:adjustRightInd w:val="0"/>
        <w:spacing w:before="100" w:beforeAutospacing="1" w:after="100" w:afterAutospacing="1" w:line="240" w:lineRule="auto"/>
        <w:ind w:left="426" w:hanging="142"/>
        <w:contextualSpacing/>
        <w:rPr>
          <w:rFonts w:cs="Arial"/>
          <w:color w:val="000000"/>
          <w:sz w:val="24"/>
          <w:lang w:val="es-MX"/>
        </w:rPr>
      </w:pPr>
    </w:p>
    <w:p w:rsidR="00E86888" w:rsidRDefault="00E86888" w:rsidP="00AD5921">
      <w:pPr>
        <w:numPr>
          <w:ilvl w:val="0"/>
          <w:numId w:val="25"/>
        </w:numPr>
        <w:autoSpaceDE w:val="0"/>
        <w:autoSpaceDN w:val="0"/>
        <w:adjustRightInd w:val="0"/>
        <w:spacing w:before="100" w:beforeAutospacing="1" w:after="100" w:afterAutospacing="1" w:line="240" w:lineRule="auto"/>
        <w:ind w:left="426" w:hanging="142"/>
        <w:contextualSpacing/>
        <w:rPr>
          <w:rFonts w:cs="Arial"/>
          <w:color w:val="000000"/>
          <w:sz w:val="24"/>
          <w:lang w:val="es-MX"/>
        </w:rPr>
      </w:pPr>
      <w:r>
        <w:rPr>
          <w:rFonts w:cs="Arial"/>
          <w:color w:val="000000"/>
          <w:sz w:val="24"/>
          <w:lang w:val="es-MX"/>
        </w:rPr>
        <w:t>Elaborar, coordinar, fomentar y dirigir programas de psicología, acompañamiento y fortalecimiento emocional para las mujeres;</w:t>
      </w:r>
    </w:p>
    <w:p w:rsidR="00E86888" w:rsidRDefault="00E86888" w:rsidP="00E86888">
      <w:pPr>
        <w:autoSpaceDE w:val="0"/>
        <w:autoSpaceDN w:val="0"/>
        <w:adjustRightInd w:val="0"/>
        <w:spacing w:before="100" w:beforeAutospacing="1" w:after="100" w:afterAutospacing="1" w:line="240" w:lineRule="auto"/>
        <w:ind w:left="426" w:hanging="142"/>
        <w:contextualSpacing/>
        <w:rPr>
          <w:rFonts w:cs="Arial"/>
          <w:color w:val="000000"/>
          <w:sz w:val="24"/>
          <w:lang w:val="es-MX"/>
        </w:rPr>
      </w:pPr>
    </w:p>
    <w:p w:rsidR="00E86888" w:rsidRDefault="00E86888" w:rsidP="00AD5921">
      <w:pPr>
        <w:numPr>
          <w:ilvl w:val="0"/>
          <w:numId w:val="25"/>
        </w:numPr>
        <w:autoSpaceDE w:val="0"/>
        <w:autoSpaceDN w:val="0"/>
        <w:adjustRightInd w:val="0"/>
        <w:spacing w:before="100" w:beforeAutospacing="1" w:after="100" w:afterAutospacing="1" w:line="240" w:lineRule="auto"/>
        <w:ind w:left="426" w:hanging="142"/>
        <w:contextualSpacing/>
        <w:rPr>
          <w:rFonts w:cs="Arial"/>
          <w:color w:val="000000"/>
          <w:sz w:val="24"/>
          <w:lang w:val="es-MX"/>
        </w:rPr>
      </w:pPr>
      <w:r>
        <w:rPr>
          <w:rFonts w:cs="Arial"/>
          <w:color w:val="000000"/>
          <w:sz w:val="24"/>
          <w:lang w:val="es-MX"/>
        </w:rPr>
        <w:t>Elaborar y ejecutar programas y acciones para la prevención y erradicación de la violencia familiar;</w:t>
      </w:r>
    </w:p>
    <w:p w:rsidR="00E86888" w:rsidRDefault="00E86888" w:rsidP="00E86888">
      <w:pPr>
        <w:autoSpaceDE w:val="0"/>
        <w:autoSpaceDN w:val="0"/>
        <w:adjustRightInd w:val="0"/>
        <w:spacing w:before="100" w:beforeAutospacing="1" w:after="100" w:afterAutospacing="1" w:line="240" w:lineRule="auto"/>
        <w:ind w:left="426" w:hanging="142"/>
        <w:contextualSpacing/>
        <w:rPr>
          <w:rFonts w:cs="Arial"/>
          <w:color w:val="000000"/>
          <w:sz w:val="24"/>
          <w:lang w:val="es-MX"/>
        </w:rPr>
      </w:pPr>
    </w:p>
    <w:p w:rsidR="00E86888" w:rsidRDefault="00E86888" w:rsidP="00AD5921">
      <w:pPr>
        <w:numPr>
          <w:ilvl w:val="0"/>
          <w:numId w:val="25"/>
        </w:numPr>
        <w:autoSpaceDE w:val="0"/>
        <w:autoSpaceDN w:val="0"/>
        <w:adjustRightInd w:val="0"/>
        <w:spacing w:before="100" w:beforeAutospacing="1" w:after="100" w:afterAutospacing="1" w:line="240" w:lineRule="auto"/>
        <w:ind w:left="426" w:hanging="142"/>
        <w:contextualSpacing/>
        <w:rPr>
          <w:rFonts w:cs="Arial"/>
          <w:color w:val="000000"/>
          <w:sz w:val="24"/>
          <w:lang w:val="es-MX"/>
        </w:rPr>
      </w:pPr>
      <w:r>
        <w:rPr>
          <w:rFonts w:cs="Arial"/>
          <w:color w:val="000000"/>
          <w:sz w:val="24"/>
          <w:lang w:val="es-MX"/>
        </w:rPr>
        <w:t>Brindar orientación y asesoramiento legal a las mujeres de Centro, en asuntos civiles y los relacionados con la violación de derechos humanos;</w:t>
      </w:r>
    </w:p>
    <w:p w:rsidR="00E86888" w:rsidRDefault="00E86888" w:rsidP="00E86888">
      <w:pPr>
        <w:autoSpaceDE w:val="0"/>
        <w:autoSpaceDN w:val="0"/>
        <w:adjustRightInd w:val="0"/>
        <w:spacing w:before="100" w:beforeAutospacing="1" w:after="100" w:afterAutospacing="1" w:line="240" w:lineRule="auto"/>
        <w:ind w:left="426" w:hanging="142"/>
        <w:contextualSpacing/>
        <w:rPr>
          <w:rFonts w:cs="Arial"/>
          <w:color w:val="000000"/>
          <w:sz w:val="24"/>
          <w:lang w:val="es-MX"/>
        </w:rPr>
      </w:pPr>
    </w:p>
    <w:p w:rsidR="00E86888" w:rsidRDefault="00E86888" w:rsidP="00AD5921">
      <w:pPr>
        <w:numPr>
          <w:ilvl w:val="0"/>
          <w:numId w:val="25"/>
        </w:numPr>
        <w:autoSpaceDE w:val="0"/>
        <w:autoSpaceDN w:val="0"/>
        <w:adjustRightInd w:val="0"/>
        <w:spacing w:before="100" w:beforeAutospacing="1" w:after="100" w:afterAutospacing="1" w:line="240" w:lineRule="auto"/>
        <w:ind w:left="426" w:hanging="142"/>
        <w:contextualSpacing/>
        <w:rPr>
          <w:rFonts w:cs="Arial"/>
          <w:color w:val="000000"/>
          <w:sz w:val="24"/>
          <w:lang w:val="es-MX"/>
        </w:rPr>
      </w:pPr>
      <w:r>
        <w:rPr>
          <w:rFonts w:cs="Arial"/>
          <w:color w:val="000000"/>
          <w:sz w:val="24"/>
          <w:lang w:val="es-MX"/>
        </w:rPr>
        <w:t>Elaborar y proponer al Presidente Municipal iniciativas de reglamentación de sus competencia;</w:t>
      </w:r>
    </w:p>
    <w:p w:rsidR="00E86888" w:rsidRDefault="00E86888" w:rsidP="00E86888">
      <w:pPr>
        <w:autoSpaceDE w:val="0"/>
        <w:autoSpaceDN w:val="0"/>
        <w:adjustRightInd w:val="0"/>
        <w:spacing w:before="100" w:beforeAutospacing="1" w:after="100" w:afterAutospacing="1" w:line="240" w:lineRule="auto"/>
        <w:ind w:left="426" w:hanging="142"/>
        <w:contextualSpacing/>
        <w:rPr>
          <w:rFonts w:cs="Arial"/>
          <w:color w:val="000000"/>
          <w:sz w:val="24"/>
          <w:lang w:val="es-MX"/>
        </w:rPr>
      </w:pPr>
    </w:p>
    <w:p w:rsidR="00E86888" w:rsidRDefault="00E86888" w:rsidP="00AD5921">
      <w:pPr>
        <w:numPr>
          <w:ilvl w:val="0"/>
          <w:numId w:val="25"/>
        </w:numPr>
        <w:autoSpaceDE w:val="0"/>
        <w:autoSpaceDN w:val="0"/>
        <w:adjustRightInd w:val="0"/>
        <w:spacing w:before="100" w:beforeAutospacing="1" w:after="100" w:afterAutospacing="1" w:line="240" w:lineRule="auto"/>
        <w:ind w:left="426" w:hanging="142"/>
        <w:contextualSpacing/>
        <w:rPr>
          <w:rFonts w:cs="Arial"/>
          <w:color w:val="000000"/>
          <w:sz w:val="24"/>
          <w:lang w:val="es-MX"/>
        </w:rPr>
      </w:pPr>
      <w:r>
        <w:rPr>
          <w:rFonts w:cs="Arial"/>
          <w:color w:val="000000"/>
          <w:sz w:val="24"/>
          <w:lang w:val="es-MX"/>
        </w:rPr>
        <w:t>Atender y/o canalizar a las instituciones correspondientes, a la ciudadanía que acuda a la Dirección en busca de orientación, asesoría y apoyo en materia de equidad de género;</w:t>
      </w:r>
    </w:p>
    <w:p w:rsidR="00E86888" w:rsidRDefault="00E86888" w:rsidP="00E86888">
      <w:pPr>
        <w:autoSpaceDE w:val="0"/>
        <w:autoSpaceDN w:val="0"/>
        <w:adjustRightInd w:val="0"/>
        <w:spacing w:before="100" w:beforeAutospacing="1" w:after="100" w:afterAutospacing="1" w:line="240" w:lineRule="auto"/>
        <w:ind w:left="426" w:hanging="142"/>
        <w:contextualSpacing/>
        <w:rPr>
          <w:rFonts w:cs="Arial"/>
          <w:color w:val="000000"/>
          <w:sz w:val="24"/>
          <w:lang w:val="es-MX"/>
        </w:rPr>
      </w:pPr>
    </w:p>
    <w:p w:rsidR="00E86888" w:rsidRDefault="00E86888" w:rsidP="00AD5921">
      <w:pPr>
        <w:numPr>
          <w:ilvl w:val="0"/>
          <w:numId w:val="25"/>
        </w:numPr>
        <w:autoSpaceDE w:val="0"/>
        <w:autoSpaceDN w:val="0"/>
        <w:adjustRightInd w:val="0"/>
        <w:spacing w:before="100" w:beforeAutospacing="1" w:after="100" w:afterAutospacing="1" w:line="240" w:lineRule="auto"/>
        <w:ind w:left="426" w:hanging="142"/>
        <w:contextualSpacing/>
        <w:rPr>
          <w:rFonts w:cs="Arial"/>
          <w:color w:val="000000"/>
          <w:sz w:val="24"/>
          <w:lang w:val="es-MX"/>
        </w:rPr>
      </w:pPr>
      <w:r>
        <w:rPr>
          <w:rFonts w:cs="Arial"/>
          <w:color w:val="000000"/>
          <w:sz w:val="24"/>
          <w:lang w:val="es-MX"/>
        </w:rPr>
        <w:t>Proponer investigaciones para conocer y atender la situación de las mujeres en el Municipio de Centro;</w:t>
      </w:r>
    </w:p>
    <w:p w:rsidR="00E86888" w:rsidRDefault="00E86888" w:rsidP="00E86888">
      <w:pPr>
        <w:autoSpaceDE w:val="0"/>
        <w:autoSpaceDN w:val="0"/>
        <w:adjustRightInd w:val="0"/>
        <w:spacing w:before="100" w:beforeAutospacing="1" w:after="100" w:afterAutospacing="1" w:line="240" w:lineRule="auto"/>
        <w:ind w:left="426" w:hanging="142"/>
        <w:contextualSpacing/>
        <w:rPr>
          <w:rFonts w:cs="Arial"/>
          <w:color w:val="000000"/>
          <w:sz w:val="24"/>
          <w:lang w:val="es-MX"/>
        </w:rPr>
      </w:pPr>
    </w:p>
    <w:p w:rsidR="00E86888" w:rsidRDefault="00E86888" w:rsidP="00AD5921">
      <w:pPr>
        <w:numPr>
          <w:ilvl w:val="0"/>
          <w:numId w:val="25"/>
        </w:numPr>
        <w:autoSpaceDE w:val="0"/>
        <w:autoSpaceDN w:val="0"/>
        <w:adjustRightInd w:val="0"/>
        <w:spacing w:before="100" w:beforeAutospacing="1" w:after="100" w:afterAutospacing="1" w:line="240" w:lineRule="auto"/>
        <w:ind w:left="426" w:hanging="142"/>
        <w:contextualSpacing/>
        <w:rPr>
          <w:rFonts w:cs="Arial"/>
          <w:color w:val="000000"/>
          <w:sz w:val="24"/>
          <w:lang w:val="es-MX"/>
        </w:rPr>
      </w:pPr>
      <w:r>
        <w:rPr>
          <w:rFonts w:cs="Arial"/>
          <w:color w:val="000000"/>
          <w:sz w:val="24"/>
          <w:lang w:val="es-MX"/>
        </w:rPr>
        <w:t>Organizar eventos que sean afines a los objetivos de la Dirección, como foros, conferencias, exposiciones y capacitaciones, entre otros;</w:t>
      </w:r>
    </w:p>
    <w:p w:rsidR="00E86888" w:rsidRDefault="00E86888" w:rsidP="00E86888">
      <w:pPr>
        <w:autoSpaceDE w:val="0"/>
        <w:autoSpaceDN w:val="0"/>
        <w:adjustRightInd w:val="0"/>
        <w:spacing w:before="100" w:beforeAutospacing="1" w:after="100" w:afterAutospacing="1" w:line="240" w:lineRule="auto"/>
        <w:ind w:left="426" w:hanging="142"/>
        <w:contextualSpacing/>
        <w:rPr>
          <w:rFonts w:cs="Arial"/>
          <w:color w:val="000000"/>
          <w:sz w:val="24"/>
          <w:lang w:val="es-MX"/>
        </w:rPr>
      </w:pPr>
    </w:p>
    <w:p w:rsidR="00E86888" w:rsidRDefault="00E86888" w:rsidP="00AD5921">
      <w:pPr>
        <w:numPr>
          <w:ilvl w:val="0"/>
          <w:numId w:val="25"/>
        </w:numPr>
        <w:autoSpaceDE w:val="0"/>
        <w:autoSpaceDN w:val="0"/>
        <w:adjustRightInd w:val="0"/>
        <w:spacing w:before="100" w:beforeAutospacing="1" w:after="100" w:afterAutospacing="1" w:line="240" w:lineRule="auto"/>
        <w:ind w:left="426" w:hanging="142"/>
        <w:contextualSpacing/>
        <w:rPr>
          <w:rFonts w:cs="Arial"/>
          <w:color w:val="000000"/>
          <w:sz w:val="24"/>
          <w:lang w:val="es-MX"/>
        </w:rPr>
      </w:pPr>
      <w:r>
        <w:rPr>
          <w:rFonts w:cs="Arial"/>
          <w:color w:val="000000"/>
          <w:sz w:val="24"/>
          <w:lang w:val="es-MX"/>
        </w:rPr>
        <w:t>Atender y difundir las actividades de la Dirección a través de los diversos medios de comunicación;</w:t>
      </w:r>
    </w:p>
    <w:p w:rsidR="00E86888" w:rsidRDefault="00E86888" w:rsidP="00AD5921">
      <w:pPr>
        <w:numPr>
          <w:ilvl w:val="0"/>
          <w:numId w:val="25"/>
        </w:numPr>
        <w:autoSpaceDE w:val="0"/>
        <w:autoSpaceDN w:val="0"/>
        <w:adjustRightInd w:val="0"/>
        <w:spacing w:before="100" w:beforeAutospacing="1" w:after="100" w:afterAutospacing="1" w:line="240" w:lineRule="auto"/>
        <w:ind w:left="426" w:hanging="142"/>
        <w:contextualSpacing/>
        <w:rPr>
          <w:rFonts w:cs="Arial"/>
          <w:color w:val="000000"/>
          <w:sz w:val="24"/>
          <w:lang w:val="es-MX"/>
        </w:rPr>
      </w:pPr>
      <w:r>
        <w:rPr>
          <w:rFonts w:cs="Arial"/>
          <w:color w:val="000000"/>
          <w:sz w:val="24"/>
          <w:lang w:val="es-MX"/>
        </w:rPr>
        <w:t>Mantener informado al Presidente Municipal del avance de los programas institucionales;</w:t>
      </w:r>
    </w:p>
    <w:p w:rsidR="00E86888" w:rsidRDefault="00E86888" w:rsidP="00E86888">
      <w:pPr>
        <w:autoSpaceDE w:val="0"/>
        <w:autoSpaceDN w:val="0"/>
        <w:adjustRightInd w:val="0"/>
        <w:spacing w:before="100" w:beforeAutospacing="1" w:after="100" w:afterAutospacing="1" w:line="240" w:lineRule="auto"/>
        <w:ind w:left="426" w:hanging="142"/>
        <w:contextualSpacing/>
        <w:rPr>
          <w:rFonts w:cs="Arial"/>
          <w:color w:val="000000"/>
          <w:sz w:val="24"/>
          <w:lang w:val="es-MX"/>
        </w:rPr>
      </w:pPr>
    </w:p>
    <w:p w:rsidR="00E86888" w:rsidRDefault="00E86888" w:rsidP="00AD5921">
      <w:pPr>
        <w:numPr>
          <w:ilvl w:val="0"/>
          <w:numId w:val="25"/>
        </w:numPr>
        <w:autoSpaceDE w:val="0"/>
        <w:autoSpaceDN w:val="0"/>
        <w:adjustRightInd w:val="0"/>
        <w:spacing w:before="100" w:beforeAutospacing="1" w:after="100" w:afterAutospacing="1" w:line="240" w:lineRule="auto"/>
        <w:ind w:left="426" w:hanging="142"/>
        <w:contextualSpacing/>
        <w:rPr>
          <w:rFonts w:cs="Arial"/>
          <w:color w:val="000000"/>
          <w:sz w:val="24"/>
          <w:lang w:val="es-MX"/>
        </w:rPr>
      </w:pPr>
      <w:r>
        <w:rPr>
          <w:rFonts w:cs="Arial"/>
          <w:color w:val="000000"/>
          <w:sz w:val="24"/>
          <w:lang w:val="es-MX"/>
        </w:rPr>
        <w:t>Enviar a las Direcciones de Programación y Administración, presupuestos, cotizaciones, contratos y documentos relacionados con las partidas centralizadas, relativas a la operación y funcionamiento de los programas propios de la Dirección;</w:t>
      </w:r>
    </w:p>
    <w:p w:rsidR="00E86888" w:rsidRDefault="00E86888" w:rsidP="00E86888">
      <w:pPr>
        <w:autoSpaceDE w:val="0"/>
        <w:autoSpaceDN w:val="0"/>
        <w:adjustRightInd w:val="0"/>
        <w:spacing w:before="100" w:beforeAutospacing="1" w:after="100" w:afterAutospacing="1" w:line="240" w:lineRule="auto"/>
        <w:ind w:left="426" w:hanging="142"/>
        <w:contextualSpacing/>
        <w:rPr>
          <w:rFonts w:cs="Arial"/>
          <w:color w:val="000000"/>
          <w:sz w:val="24"/>
          <w:lang w:val="es-MX"/>
        </w:rPr>
      </w:pPr>
    </w:p>
    <w:p w:rsidR="00E86888" w:rsidRDefault="00E86888" w:rsidP="00AD5921">
      <w:pPr>
        <w:numPr>
          <w:ilvl w:val="0"/>
          <w:numId w:val="25"/>
        </w:numPr>
        <w:autoSpaceDE w:val="0"/>
        <w:autoSpaceDN w:val="0"/>
        <w:adjustRightInd w:val="0"/>
        <w:spacing w:before="100" w:beforeAutospacing="1" w:after="100" w:afterAutospacing="1" w:line="240" w:lineRule="auto"/>
        <w:ind w:left="426" w:hanging="142"/>
        <w:contextualSpacing/>
        <w:rPr>
          <w:rFonts w:cs="Arial"/>
          <w:color w:val="000000"/>
          <w:sz w:val="24"/>
          <w:lang w:val="es-MX"/>
        </w:rPr>
      </w:pPr>
      <w:r>
        <w:rPr>
          <w:rFonts w:cs="Arial"/>
          <w:color w:val="000000"/>
          <w:sz w:val="24"/>
          <w:lang w:val="es-MX"/>
        </w:rPr>
        <w:t>Apoyar y supervisar la elaboración y aplicación de normas, sistemas y procedimientos, así como los manuales de organización y procedimientos tendientes a fortalecer la planeación organizacional de la Dirección;</w:t>
      </w:r>
    </w:p>
    <w:p w:rsidR="00E86888" w:rsidRDefault="00E86888" w:rsidP="00E86888">
      <w:pPr>
        <w:autoSpaceDE w:val="0"/>
        <w:autoSpaceDN w:val="0"/>
        <w:adjustRightInd w:val="0"/>
        <w:spacing w:before="100" w:beforeAutospacing="1" w:after="100" w:afterAutospacing="1" w:line="240" w:lineRule="auto"/>
        <w:ind w:left="426" w:hanging="142"/>
        <w:contextualSpacing/>
        <w:rPr>
          <w:rFonts w:cs="Arial"/>
          <w:color w:val="000000"/>
          <w:sz w:val="24"/>
          <w:lang w:val="es-MX"/>
        </w:rPr>
      </w:pPr>
    </w:p>
    <w:p w:rsidR="00E86888" w:rsidRDefault="00E86888" w:rsidP="00AD5921">
      <w:pPr>
        <w:numPr>
          <w:ilvl w:val="0"/>
          <w:numId w:val="25"/>
        </w:numPr>
        <w:autoSpaceDE w:val="0"/>
        <w:autoSpaceDN w:val="0"/>
        <w:adjustRightInd w:val="0"/>
        <w:spacing w:before="100" w:beforeAutospacing="1" w:after="100" w:afterAutospacing="1" w:line="240" w:lineRule="auto"/>
        <w:ind w:left="426" w:hanging="142"/>
        <w:contextualSpacing/>
        <w:rPr>
          <w:rFonts w:cs="Arial"/>
          <w:color w:val="000000"/>
          <w:sz w:val="24"/>
          <w:lang w:val="es-MX"/>
        </w:rPr>
      </w:pPr>
      <w:r>
        <w:rPr>
          <w:rFonts w:cs="Arial"/>
          <w:color w:val="000000"/>
          <w:sz w:val="24"/>
          <w:lang w:val="es-MX"/>
        </w:rPr>
        <w:t>Convocar y presidir reuniones periódicas de trabajo con los integrantes del Consejo Consultivo de Atención a las Mujeres y de los Comités Micro regionales de Equidad de Género;</w:t>
      </w:r>
    </w:p>
    <w:p w:rsidR="00E86888" w:rsidRDefault="00E86888" w:rsidP="00E86888">
      <w:pPr>
        <w:autoSpaceDE w:val="0"/>
        <w:autoSpaceDN w:val="0"/>
        <w:adjustRightInd w:val="0"/>
        <w:spacing w:before="100" w:beforeAutospacing="1" w:after="100" w:afterAutospacing="1" w:line="240" w:lineRule="auto"/>
        <w:ind w:left="426" w:hanging="142"/>
        <w:contextualSpacing/>
        <w:rPr>
          <w:rFonts w:cs="Arial"/>
          <w:color w:val="000000"/>
          <w:sz w:val="24"/>
          <w:lang w:val="es-MX"/>
        </w:rPr>
      </w:pPr>
    </w:p>
    <w:p w:rsidR="00E86888" w:rsidRDefault="00E86888" w:rsidP="00AD5921">
      <w:pPr>
        <w:numPr>
          <w:ilvl w:val="0"/>
          <w:numId w:val="25"/>
        </w:numPr>
        <w:autoSpaceDE w:val="0"/>
        <w:autoSpaceDN w:val="0"/>
        <w:adjustRightInd w:val="0"/>
        <w:spacing w:before="100" w:beforeAutospacing="1" w:after="100" w:afterAutospacing="1" w:line="240" w:lineRule="auto"/>
        <w:ind w:left="426" w:hanging="142"/>
        <w:contextualSpacing/>
        <w:rPr>
          <w:rFonts w:cs="Arial"/>
          <w:color w:val="000000"/>
          <w:sz w:val="24"/>
          <w:lang w:val="es-MX"/>
        </w:rPr>
      </w:pPr>
      <w:r>
        <w:rPr>
          <w:rFonts w:cs="Arial"/>
          <w:color w:val="000000"/>
          <w:sz w:val="24"/>
          <w:lang w:val="es-MX"/>
        </w:rPr>
        <w:t>Presentar por escrito y en forma digital un informe anual de actividades al Presidente Municipal, al Consejo Consultivo de Atención a las Mujeres y a los Comités Micro regionales de Equidad de Género; y</w:t>
      </w:r>
    </w:p>
    <w:p w:rsidR="00E86888" w:rsidRDefault="00E86888" w:rsidP="00E86888">
      <w:pPr>
        <w:autoSpaceDN w:val="0"/>
        <w:spacing w:line="240" w:lineRule="auto"/>
        <w:ind w:left="426" w:hanging="142"/>
        <w:rPr>
          <w:rFonts w:cs="Arial"/>
          <w:sz w:val="24"/>
          <w:lang w:val="es-MX"/>
        </w:rPr>
      </w:pPr>
    </w:p>
    <w:p w:rsidR="00E86888" w:rsidRDefault="00E86888" w:rsidP="00AD5921">
      <w:pPr>
        <w:numPr>
          <w:ilvl w:val="0"/>
          <w:numId w:val="25"/>
        </w:numPr>
        <w:autoSpaceDN w:val="0"/>
        <w:spacing w:line="240" w:lineRule="auto"/>
        <w:ind w:left="426" w:hanging="142"/>
        <w:rPr>
          <w:rFonts w:cs="Arial"/>
          <w:sz w:val="24"/>
          <w:lang w:val="es-MX"/>
        </w:rPr>
      </w:pPr>
      <w:r w:rsidRPr="00067CFF">
        <w:rPr>
          <w:rFonts w:cs="Arial"/>
          <w:sz w:val="24"/>
          <w:lang w:val="es-MX"/>
        </w:rPr>
        <w:t>Proporcionar a la Secretaría Técnica del Ayuntamiento información de la Dirección para la integración de diversos informes periódicos y el</w:t>
      </w:r>
      <w:r>
        <w:rPr>
          <w:rFonts w:cs="Arial"/>
          <w:sz w:val="24"/>
          <w:lang w:val="es-MX"/>
        </w:rPr>
        <w:t xml:space="preserve"> anual del Presidente Municipal.</w:t>
      </w:r>
    </w:p>
    <w:p w:rsidR="00E86888" w:rsidRDefault="00E86888" w:rsidP="00E86888">
      <w:pPr>
        <w:autoSpaceDE w:val="0"/>
        <w:autoSpaceDN w:val="0"/>
        <w:adjustRightInd w:val="0"/>
        <w:spacing w:before="100" w:beforeAutospacing="1" w:after="100" w:afterAutospacing="1" w:line="240" w:lineRule="auto"/>
        <w:ind w:left="720"/>
        <w:contextualSpacing/>
        <w:rPr>
          <w:rFonts w:cs="Arial"/>
          <w:color w:val="000000"/>
          <w:sz w:val="24"/>
          <w:lang w:val="es-MX"/>
        </w:rPr>
      </w:pPr>
    </w:p>
    <w:p w:rsidR="00E86888" w:rsidRDefault="00E86888" w:rsidP="00E86888">
      <w:pPr>
        <w:autoSpaceDN w:val="0"/>
        <w:spacing w:line="240" w:lineRule="auto"/>
        <w:contextualSpacing/>
        <w:rPr>
          <w:rFonts w:cs="Arial"/>
          <w:b/>
          <w:sz w:val="24"/>
          <w:lang w:val="es-MX"/>
        </w:rPr>
      </w:pPr>
      <w:r>
        <w:rPr>
          <w:rFonts w:cs="Arial"/>
          <w:b/>
          <w:sz w:val="24"/>
          <w:lang w:val="es-MX"/>
        </w:rPr>
        <w:t>Artículo 216.- La Subdirección Administ</w:t>
      </w:r>
      <w:r w:rsidRPr="000D7223">
        <w:rPr>
          <w:rFonts w:cs="Arial"/>
          <w:b/>
          <w:sz w:val="24"/>
          <w:lang w:val="es-MX"/>
        </w:rPr>
        <w:t>ra</w:t>
      </w:r>
      <w:r>
        <w:rPr>
          <w:rFonts w:cs="Arial"/>
          <w:b/>
          <w:sz w:val="24"/>
          <w:lang w:val="es-MX"/>
        </w:rPr>
        <w:t>tiva</w:t>
      </w:r>
      <w:r w:rsidRPr="000D7223">
        <w:rPr>
          <w:rFonts w:cs="Arial"/>
          <w:b/>
          <w:sz w:val="24"/>
          <w:lang w:val="es-MX"/>
        </w:rPr>
        <w:t xml:space="preserve"> y </w:t>
      </w:r>
      <w:r>
        <w:rPr>
          <w:rFonts w:cs="Arial"/>
          <w:b/>
          <w:sz w:val="24"/>
          <w:lang w:val="es-MX"/>
        </w:rPr>
        <w:t xml:space="preserve">de </w:t>
      </w:r>
      <w:r w:rsidRPr="000D7223">
        <w:rPr>
          <w:rFonts w:cs="Arial"/>
          <w:b/>
          <w:sz w:val="24"/>
          <w:lang w:val="es-MX"/>
        </w:rPr>
        <w:t>Planeación</w:t>
      </w:r>
      <w:r>
        <w:rPr>
          <w:rFonts w:cs="Arial"/>
          <w:b/>
          <w:sz w:val="24"/>
          <w:lang w:val="es-MX"/>
        </w:rPr>
        <w:t>, tendrá las siguientes facultades y obligaciones:</w:t>
      </w:r>
    </w:p>
    <w:p w:rsidR="00E86888" w:rsidRPr="00987EA0" w:rsidRDefault="00E86888" w:rsidP="00E86888">
      <w:pPr>
        <w:autoSpaceDN w:val="0"/>
        <w:spacing w:line="240" w:lineRule="auto"/>
        <w:ind w:left="357"/>
        <w:contextualSpacing/>
        <w:rPr>
          <w:rFonts w:cs="Arial"/>
          <w:b/>
          <w:sz w:val="24"/>
          <w:lang w:val="es-MX"/>
        </w:rPr>
      </w:pPr>
    </w:p>
    <w:p w:rsidR="00E86888" w:rsidRDefault="00E86888" w:rsidP="00AD5921">
      <w:pPr>
        <w:numPr>
          <w:ilvl w:val="0"/>
          <w:numId w:val="26"/>
        </w:numPr>
        <w:autoSpaceDN w:val="0"/>
        <w:spacing w:line="240" w:lineRule="auto"/>
        <w:ind w:left="426" w:hanging="142"/>
        <w:contextualSpacing/>
        <w:rPr>
          <w:rFonts w:cs="Arial"/>
          <w:sz w:val="24"/>
          <w:lang w:val="es-MX"/>
        </w:rPr>
      </w:pPr>
      <w:r>
        <w:rPr>
          <w:rFonts w:cs="Arial"/>
          <w:sz w:val="24"/>
          <w:lang w:val="es-MX"/>
        </w:rPr>
        <w:t>Coordinar la eficiente administración y aplicación de los recursos humanos, financieros y materiales asignados, así como planear estratégicamente los procesos y servicios que le competan a la Dirección;</w:t>
      </w:r>
    </w:p>
    <w:p w:rsidR="00E86888" w:rsidRDefault="00E86888" w:rsidP="00E86888">
      <w:pPr>
        <w:autoSpaceDN w:val="0"/>
        <w:spacing w:line="240" w:lineRule="auto"/>
        <w:ind w:left="426" w:hanging="142"/>
        <w:contextualSpacing/>
        <w:rPr>
          <w:rFonts w:cs="Arial"/>
          <w:sz w:val="24"/>
          <w:lang w:val="es-MX"/>
        </w:rPr>
      </w:pPr>
    </w:p>
    <w:p w:rsidR="00E86888" w:rsidRPr="00067CFF" w:rsidRDefault="00E86888" w:rsidP="00AD5921">
      <w:pPr>
        <w:numPr>
          <w:ilvl w:val="0"/>
          <w:numId w:val="26"/>
        </w:numPr>
        <w:autoSpaceDN w:val="0"/>
        <w:spacing w:line="240" w:lineRule="auto"/>
        <w:ind w:left="426" w:hanging="142"/>
        <w:contextualSpacing/>
        <w:rPr>
          <w:rFonts w:cs="Arial"/>
          <w:sz w:val="24"/>
          <w:lang w:val="es-MX"/>
        </w:rPr>
      </w:pPr>
      <w:r>
        <w:rPr>
          <w:rFonts w:cs="Arial"/>
          <w:sz w:val="24"/>
          <w:lang w:val="es-MX"/>
        </w:rPr>
        <w:t xml:space="preserve">Asesorar a </w:t>
      </w:r>
      <w:r w:rsidRPr="00067CFF">
        <w:rPr>
          <w:rFonts w:cs="Arial"/>
          <w:sz w:val="24"/>
          <w:lang w:val="es-MX"/>
        </w:rPr>
        <w:t>la Dirección en la elaboración y aplicación de manuales de organización y procedimientos tendientes a fortale</w:t>
      </w:r>
      <w:r>
        <w:rPr>
          <w:rFonts w:cs="Arial"/>
          <w:sz w:val="24"/>
          <w:lang w:val="es-MX"/>
        </w:rPr>
        <w:t>cer la organización de la misma;</w:t>
      </w:r>
    </w:p>
    <w:p w:rsidR="00E86888" w:rsidRDefault="00E86888" w:rsidP="00AD5921">
      <w:pPr>
        <w:numPr>
          <w:ilvl w:val="0"/>
          <w:numId w:val="26"/>
        </w:numPr>
        <w:autoSpaceDN w:val="0"/>
        <w:spacing w:line="240" w:lineRule="auto"/>
        <w:ind w:left="426" w:hanging="142"/>
        <w:contextualSpacing/>
        <w:rPr>
          <w:rFonts w:cs="Arial"/>
          <w:sz w:val="24"/>
          <w:lang w:val="es-MX"/>
        </w:rPr>
      </w:pPr>
      <w:r w:rsidRPr="00067CFF">
        <w:rPr>
          <w:rFonts w:cs="Arial"/>
          <w:sz w:val="24"/>
          <w:lang w:val="es-MX"/>
        </w:rPr>
        <w:t>Elaborar</w:t>
      </w:r>
      <w:r>
        <w:rPr>
          <w:rFonts w:cs="Arial"/>
          <w:sz w:val="24"/>
          <w:lang w:val="es-MX"/>
        </w:rPr>
        <w:t xml:space="preserve"> el</w:t>
      </w:r>
      <w:r w:rsidRPr="00067CFF">
        <w:rPr>
          <w:rFonts w:cs="Arial"/>
          <w:sz w:val="24"/>
          <w:lang w:val="es-MX"/>
        </w:rPr>
        <w:t xml:space="preserve"> P</w:t>
      </w:r>
      <w:r>
        <w:rPr>
          <w:rFonts w:cs="Arial"/>
          <w:sz w:val="24"/>
          <w:lang w:val="es-MX"/>
        </w:rPr>
        <w:t xml:space="preserve">rograma </w:t>
      </w:r>
      <w:r w:rsidRPr="00067CFF">
        <w:rPr>
          <w:rFonts w:cs="Arial"/>
          <w:sz w:val="24"/>
          <w:lang w:val="es-MX"/>
        </w:rPr>
        <w:t>O</w:t>
      </w:r>
      <w:r>
        <w:rPr>
          <w:rFonts w:cs="Arial"/>
          <w:sz w:val="24"/>
          <w:lang w:val="es-MX"/>
        </w:rPr>
        <w:t xml:space="preserve">perativo </w:t>
      </w:r>
      <w:r w:rsidRPr="00067CFF">
        <w:rPr>
          <w:rFonts w:cs="Arial"/>
          <w:sz w:val="24"/>
          <w:lang w:val="es-MX"/>
        </w:rPr>
        <w:t>A</w:t>
      </w:r>
      <w:r>
        <w:rPr>
          <w:rFonts w:cs="Arial"/>
          <w:sz w:val="24"/>
          <w:lang w:val="es-MX"/>
        </w:rPr>
        <w:t xml:space="preserve">nual de su área y el general de la Dirección, tramitando este último a las áreas </w:t>
      </w:r>
      <w:r w:rsidRPr="00067CFF">
        <w:rPr>
          <w:rFonts w:cs="Arial"/>
          <w:sz w:val="24"/>
          <w:lang w:val="es-MX"/>
        </w:rPr>
        <w:t>correspondientes</w:t>
      </w:r>
      <w:r>
        <w:rPr>
          <w:rFonts w:cs="Arial"/>
          <w:sz w:val="24"/>
          <w:lang w:val="es-MX"/>
        </w:rPr>
        <w:t>;</w:t>
      </w:r>
    </w:p>
    <w:p w:rsidR="00E86888" w:rsidRDefault="00E86888" w:rsidP="00E86888">
      <w:pPr>
        <w:autoSpaceDN w:val="0"/>
        <w:spacing w:line="240" w:lineRule="auto"/>
        <w:ind w:left="426" w:hanging="142"/>
        <w:contextualSpacing/>
        <w:rPr>
          <w:rFonts w:cs="Arial"/>
          <w:sz w:val="24"/>
          <w:lang w:val="es-MX"/>
        </w:rPr>
      </w:pPr>
    </w:p>
    <w:p w:rsidR="00E86888" w:rsidRPr="00067CFF" w:rsidRDefault="00E86888" w:rsidP="00AD5921">
      <w:pPr>
        <w:numPr>
          <w:ilvl w:val="0"/>
          <w:numId w:val="26"/>
        </w:numPr>
        <w:autoSpaceDN w:val="0"/>
        <w:spacing w:line="240" w:lineRule="auto"/>
        <w:ind w:left="426" w:hanging="142"/>
        <w:contextualSpacing/>
        <w:rPr>
          <w:rFonts w:cs="Arial"/>
          <w:sz w:val="24"/>
          <w:lang w:val="es-MX"/>
        </w:rPr>
      </w:pPr>
      <w:r>
        <w:rPr>
          <w:rFonts w:cs="Arial"/>
          <w:sz w:val="24"/>
          <w:lang w:val="es-MX"/>
        </w:rPr>
        <w:t>Elabora</w:t>
      </w:r>
      <w:r w:rsidRPr="00067CFF">
        <w:rPr>
          <w:rFonts w:cs="Arial"/>
          <w:sz w:val="24"/>
          <w:lang w:val="es-MX"/>
        </w:rPr>
        <w:t>r el plan de trabajo correspondiente a su área y al mismo tiempo, apoyar la planeación y ejecución de las actividades de la Dirección</w:t>
      </w:r>
      <w:r>
        <w:rPr>
          <w:rFonts w:cs="Arial"/>
          <w:sz w:val="24"/>
          <w:lang w:val="es-MX"/>
        </w:rPr>
        <w:t>;</w:t>
      </w:r>
    </w:p>
    <w:p w:rsidR="00E86888" w:rsidRDefault="00E86888" w:rsidP="00E86888">
      <w:pPr>
        <w:autoSpaceDN w:val="0"/>
        <w:spacing w:line="240" w:lineRule="auto"/>
        <w:ind w:left="426" w:hanging="142"/>
        <w:contextualSpacing/>
        <w:rPr>
          <w:rFonts w:cs="Arial"/>
          <w:sz w:val="24"/>
          <w:lang w:val="es-MX"/>
        </w:rPr>
      </w:pPr>
    </w:p>
    <w:p w:rsidR="00E86888" w:rsidRDefault="00E86888" w:rsidP="00AD5921">
      <w:pPr>
        <w:numPr>
          <w:ilvl w:val="0"/>
          <w:numId w:val="26"/>
        </w:numPr>
        <w:autoSpaceDN w:val="0"/>
        <w:spacing w:line="240" w:lineRule="auto"/>
        <w:ind w:left="426" w:hanging="142"/>
        <w:contextualSpacing/>
        <w:rPr>
          <w:rFonts w:cs="Arial"/>
          <w:sz w:val="24"/>
          <w:lang w:val="es-MX"/>
        </w:rPr>
      </w:pPr>
      <w:r w:rsidRPr="00067CFF">
        <w:rPr>
          <w:rFonts w:cs="Arial"/>
          <w:sz w:val="24"/>
          <w:lang w:val="es-MX"/>
        </w:rPr>
        <w:t>Promover la capacitación y el desarrollo profesional del p</w:t>
      </w:r>
      <w:r>
        <w:rPr>
          <w:rFonts w:cs="Arial"/>
          <w:sz w:val="24"/>
          <w:lang w:val="es-MX"/>
        </w:rPr>
        <w:t>ersonal adscrito a la Dirección;</w:t>
      </w:r>
    </w:p>
    <w:p w:rsidR="00E86888" w:rsidRDefault="00E86888" w:rsidP="00E86888">
      <w:pPr>
        <w:autoSpaceDN w:val="0"/>
        <w:spacing w:line="240" w:lineRule="auto"/>
        <w:ind w:left="426" w:hanging="142"/>
        <w:contextualSpacing/>
        <w:rPr>
          <w:rFonts w:cs="Arial"/>
          <w:sz w:val="24"/>
          <w:lang w:val="es-MX"/>
        </w:rPr>
      </w:pPr>
    </w:p>
    <w:p w:rsidR="00E86888" w:rsidRPr="00067CFF" w:rsidRDefault="00E86888" w:rsidP="00AD5921">
      <w:pPr>
        <w:numPr>
          <w:ilvl w:val="0"/>
          <w:numId w:val="26"/>
        </w:numPr>
        <w:autoSpaceDN w:val="0"/>
        <w:spacing w:line="240" w:lineRule="auto"/>
        <w:ind w:left="426" w:hanging="142"/>
        <w:contextualSpacing/>
        <w:rPr>
          <w:rFonts w:cs="Arial"/>
          <w:sz w:val="24"/>
          <w:lang w:val="es-MX"/>
        </w:rPr>
      </w:pPr>
      <w:r w:rsidRPr="00067CFF">
        <w:rPr>
          <w:rFonts w:cs="Arial"/>
          <w:sz w:val="24"/>
          <w:lang w:val="es-MX"/>
        </w:rPr>
        <w:t>Elaborar el presupuesto de los gastos de operación, proyectos productivos, estudios y event</w:t>
      </w:r>
      <w:r>
        <w:rPr>
          <w:rFonts w:cs="Arial"/>
          <w:sz w:val="24"/>
          <w:lang w:val="es-MX"/>
        </w:rPr>
        <w:t>os organizados por la Dirección;</w:t>
      </w:r>
    </w:p>
    <w:p w:rsidR="00E86888" w:rsidRDefault="00E86888" w:rsidP="00E86888">
      <w:pPr>
        <w:autoSpaceDN w:val="0"/>
        <w:spacing w:line="240" w:lineRule="auto"/>
        <w:ind w:left="426" w:hanging="142"/>
        <w:contextualSpacing/>
        <w:rPr>
          <w:rFonts w:cs="Arial"/>
          <w:sz w:val="24"/>
          <w:lang w:val="es-MX"/>
        </w:rPr>
      </w:pPr>
    </w:p>
    <w:p w:rsidR="00E86888" w:rsidRPr="00067CFF" w:rsidRDefault="00E86888" w:rsidP="00AD5921">
      <w:pPr>
        <w:numPr>
          <w:ilvl w:val="0"/>
          <w:numId w:val="26"/>
        </w:numPr>
        <w:autoSpaceDN w:val="0"/>
        <w:spacing w:line="240" w:lineRule="auto"/>
        <w:ind w:left="426" w:hanging="142"/>
        <w:contextualSpacing/>
        <w:rPr>
          <w:rFonts w:cs="Arial"/>
          <w:sz w:val="24"/>
          <w:lang w:val="es-MX"/>
        </w:rPr>
      </w:pPr>
      <w:r w:rsidRPr="00067CFF">
        <w:rPr>
          <w:rFonts w:cs="Arial"/>
          <w:sz w:val="24"/>
          <w:lang w:val="es-MX"/>
        </w:rPr>
        <w:t xml:space="preserve">Solicitar a la Dirección de Programación del </w:t>
      </w:r>
      <w:r>
        <w:rPr>
          <w:rFonts w:cs="Arial"/>
          <w:sz w:val="24"/>
          <w:lang w:val="es-MX"/>
        </w:rPr>
        <w:t xml:space="preserve">Ayuntamiento de Centro, </w:t>
      </w:r>
      <w:r w:rsidRPr="00067CFF">
        <w:rPr>
          <w:rFonts w:cs="Arial"/>
          <w:sz w:val="24"/>
          <w:lang w:val="es-MX"/>
        </w:rPr>
        <w:t>la asignación de los recur</w:t>
      </w:r>
      <w:r>
        <w:rPr>
          <w:rFonts w:cs="Arial"/>
          <w:sz w:val="24"/>
          <w:lang w:val="es-MX"/>
        </w:rPr>
        <w:t>sos financieros de la Dirección;</w:t>
      </w:r>
    </w:p>
    <w:p w:rsidR="00E86888" w:rsidRDefault="00E86888" w:rsidP="00E86888">
      <w:pPr>
        <w:autoSpaceDN w:val="0"/>
        <w:spacing w:line="240" w:lineRule="auto"/>
        <w:ind w:left="426" w:hanging="142"/>
        <w:contextualSpacing/>
        <w:rPr>
          <w:rFonts w:cs="Arial"/>
          <w:sz w:val="24"/>
          <w:lang w:val="es-MX"/>
        </w:rPr>
      </w:pPr>
    </w:p>
    <w:p w:rsidR="00E86888" w:rsidRDefault="00E86888" w:rsidP="00AD5921">
      <w:pPr>
        <w:numPr>
          <w:ilvl w:val="0"/>
          <w:numId w:val="26"/>
        </w:numPr>
        <w:autoSpaceDN w:val="0"/>
        <w:spacing w:line="240" w:lineRule="auto"/>
        <w:ind w:left="426" w:hanging="142"/>
        <w:contextualSpacing/>
        <w:rPr>
          <w:rFonts w:cs="Arial"/>
          <w:sz w:val="24"/>
          <w:lang w:val="es-MX"/>
        </w:rPr>
      </w:pPr>
      <w:r>
        <w:rPr>
          <w:rFonts w:cs="Arial"/>
          <w:sz w:val="24"/>
          <w:lang w:val="es-MX"/>
        </w:rPr>
        <w:t>Previa autorización de la Directora, s</w:t>
      </w:r>
      <w:r w:rsidRPr="00067CFF">
        <w:rPr>
          <w:rFonts w:cs="Arial"/>
          <w:sz w:val="24"/>
          <w:lang w:val="es-MX"/>
        </w:rPr>
        <w:t xml:space="preserve">olicitar a la Dirección de Finanzas los recursos financieros necesarios para pagos anticipados, mediante el Sistema de </w:t>
      </w:r>
      <w:r>
        <w:rPr>
          <w:rFonts w:cs="Arial"/>
          <w:sz w:val="24"/>
          <w:lang w:val="es-MX"/>
        </w:rPr>
        <w:t>Administración Municipal (SIAM);</w:t>
      </w:r>
    </w:p>
    <w:p w:rsidR="00E86888" w:rsidRDefault="00E86888" w:rsidP="00E86888">
      <w:pPr>
        <w:pStyle w:val="Prrafodelista"/>
        <w:spacing w:line="240" w:lineRule="auto"/>
        <w:ind w:left="426" w:hanging="142"/>
        <w:rPr>
          <w:rFonts w:cs="Arial"/>
          <w:sz w:val="24"/>
          <w:lang w:val="es-MX"/>
        </w:rPr>
      </w:pPr>
    </w:p>
    <w:p w:rsidR="00E86888" w:rsidRDefault="00E86888" w:rsidP="00AD5921">
      <w:pPr>
        <w:numPr>
          <w:ilvl w:val="0"/>
          <w:numId w:val="26"/>
        </w:numPr>
        <w:autoSpaceDN w:val="0"/>
        <w:spacing w:line="240" w:lineRule="auto"/>
        <w:ind w:left="426" w:hanging="142"/>
        <w:contextualSpacing/>
        <w:rPr>
          <w:rFonts w:cs="Arial"/>
          <w:sz w:val="24"/>
          <w:lang w:val="es-MX"/>
        </w:rPr>
      </w:pPr>
      <w:r w:rsidRPr="00067CFF">
        <w:rPr>
          <w:rFonts w:cs="Arial"/>
          <w:sz w:val="24"/>
          <w:lang w:val="es-MX"/>
        </w:rPr>
        <w:lastRenderedPageBreak/>
        <w:t>Tramitar las ampliaciones y transferencias de las partidas presupuestales en la Dirección de Programación</w:t>
      </w:r>
      <w:r>
        <w:rPr>
          <w:rFonts w:cs="Arial"/>
          <w:sz w:val="24"/>
          <w:lang w:val="es-MX"/>
        </w:rPr>
        <w:t>,</w:t>
      </w:r>
      <w:r w:rsidRPr="00067CFF">
        <w:rPr>
          <w:rFonts w:cs="Arial"/>
          <w:sz w:val="24"/>
          <w:lang w:val="es-MX"/>
        </w:rPr>
        <w:t xml:space="preserve"> de acuerdo a </w:t>
      </w:r>
      <w:r>
        <w:rPr>
          <w:rFonts w:cs="Arial"/>
          <w:sz w:val="24"/>
          <w:lang w:val="es-MX"/>
        </w:rPr>
        <w:t>las necesidades de la Dirección;</w:t>
      </w:r>
    </w:p>
    <w:p w:rsidR="00E86888" w:rsidRDefault="00E86888" w:rsidP="00E86888">
      <w:pPr>
        <w:pStyle w:val="Prrafodelista"/>
        <w:spacing w:line="240" w:lineRule="auto"/>
        <w:ind w:left="426" w:hanging="142"/>
        <w:rPr>
          <w:rFonts w:cs="Arial"/>
          <w:sz w:val="24"/>
          <w:lang w:val="es-MX"/>
        </w:rPr>
      </w:pPr>
    </w:p>
    <w:p w:rsidR="00E86888" w:rsidRDefault="00E86888" w:rsidP="00AD5921">
      <w:pPr>
        <w:numPr>
          <w:ilvl w:val="0"/>
          <w:numId w:val="26"/>
        </w:numPr>
        <w:autoSpaceDN w:val="0"/>
        <w:spacing w:line="240" w:lineRule="auto"/>
        <w:ind w:left="426" w:hanging="142"/>
        <w:contextualSpacing/>
        <w:rPr>
          <w:rFonts w:cs="Arial"/>
          <w:sz w:val="24"/>
          <w:lang w:val="es-MX"/>
        </w:rPr>
      </w:pPr>
      <w:r w:rsidRPr="00067CFF">
        <w:rPr>
          <w:rFonts w:cs="Arial"/>
          <w:sz w:val="24"/>
          <w:lang w:val="es-MX"/>
        </w:rPr>
        <w:t xml:space="preserve">Tramitar en tiempo y forma las comprobaciones del ejercicio presupuestal ante las </w:t>
      </w:r>
      <w:r>
        <w:rPr>
          <w:rFonts w:cs="Arial"/>
          <w:sz w:val="24"/>
          <w:lang w:val="es-MX"/>
        </w:rPr>
        <w:t>d</w:t>
      </w:r>
      <w:r w:rsidRPr="00067CFF">
        <w:rPr>
          <w:rFonts w:cs="Arial"/>
          <w:sz w:val="24"/>
          <w:lang w:val="es-MX"/>
        </w:rPr>
        <w:t xml:space="preserve">irecciones </w:t>
      </w:r>
      <w:r>
        <w:rPr>
          <w:rFonts w:cs="Arial"/>
          <w:sz w:val="24"/>
          <w:lang w:val="es-MX"/>
        </w:rPr>
        <w:t>n</w:t>
      </w:r>
      <w:r w:rsidRPr="00067CFF">
        <w:rPr>
          <w:rFonts w:cs="Arial"/>
          <w:sz w:val="24"/>
          <w:lang w:val="es-MX"/>
        </w:rPr>
        <w:t>ormativas de</w:t>
      </w:r>
      <w:r>
        <w:rPr>
          <w:rFonts w:cs="Arial"/>
          <w:sz w:val="24"/>
          <w:lang w:val="es-MX"/>
        </w:rPr>
        <w:t>l</w:t>
      </w:r>
      <w:r w:rsidRPr="00067CFF">
        <w:rPr>
          <w:rFonts w:cs="Arial"/>
          <w:sz w:val="24"/>
          <w:lang w:val="es-MX"/>
        </w:rPr>
        <w:t xml:space="preserve"> Ayuntamiento</w:t>
      </w:r>
      <w:r>
        <w:rPr>
          <w:rFonts w:cs="Arial"/>
          <w:sz w:val="24"/>
          <w:lang w:val="es-MX"/>
        </w:rPr>
        <w:t>;</w:t>
      </w:r>
    </w:p>
    <w:p w:rsidR="00E86888" w:rsidRDefault="00E86888" w:rsidP="00E86888">
      <w:pPr>
        <w:pStyle w:val="Prrafodelista"/>
        <w:spacing w:line="240" w:lineRule="auto"/>
        <w:ind w:left="426" w:hanging="142"/>
        <w:rPr>
          <w:rFonts w:cs="Arial"/>
          <w:sz w:val="24"/>
          <w:lang w:val="es-MX"/>
        </w:rPr>
      </w:pPr>
    </w:p>
    <w:p w:rsidR="00E86888" w:rsidRDefault="00E86888" w:rsidP="00AD5921">
      <w:pPr>
        <w:numPr>
          <w:ilvl w:val="0"/>
          <w:numId w:val="26"/>
        </w:numPr>
        <w:autoSpaceDN w:val="0"/>
        <w:spacing w:line="240" w:lineRule="auto"/>
        <w:ind w:left="426" w:hanging="142"/>
        <w:contextualSpacing/>
        <w:rPr>
          <w:rFonts w:cs="Arial"/>
          <w:sz w:val="24"/>
          <w:lang w:val="es-MX"/>
        </w:rPr>
      </w:pPr>
      <w:r w:rsidRPr="00067CFF">
        <w:rPr>
          <w:rFonts w:cs="Arial"/>
          <w:sz w:val="24"/>
          <w:lang w:val="es-MX"/>
        </w:rPr>
        <w:t xml:space="preserve">Llevar el control del fondo </w:t>
      </w:r>
      <w:proofErr w:type="spellStart"/>
      <w:r w:rsidRPr="00067CFF">
        <w:rPr>
          <w:rFonts w:cs="Arial"/>
          <w:sz w:val="24"/>
          <w:lang w:val="es-MX"/>
        </w:rPr>
        <w:t>revolvente</w:t>
      </w:r>
      <w:proofErr w:type="spellEnd"/>
      <w:r w:rsidRPr="00067CFF">
        <w:rPr>
          <w:rFonts w:cs="Arial"/>
          <w:sz w:val="24"/>
          <w:lang w:val="es-MX"/>
        </w:rPr>
        <w:t>, así como realizar los trámites correspondientes para su comprobación y reembolso.</w:t>
      </w:r>
      <w:r>
        <w:rPr>
          <w:rFonts w:cs="Arial"/>
          <w:sz w:val="24"/>
          <w:lang w:val="es-MX"/>
        </w:rPr>
        <w:t>;</w:t>
      </w:r>
    </w:p>
    <w:p w:rsidR="00E86888" w:rsidRPr="000D551E" w:rsidRDefault="00E86888" w:rsidP="00E86888">
      <w:pPr>
        <w:autoSpaceDN w:val="0"/>
        <w:spacing w:line="240" w:lineRule="auto"/>
        <w:ind w:left="426" w:hanging="142"/>
        <w:contextualSpacing/>
        <w:rPr>
          <w:rFonts w:cs="Arial"/>
          <w:sz w:val="24"/>
          <w:lang w:val="es-MX"/>
        </w:rPr>
      </w:pPr>
    </w:p>
    <w:p w:rsidR="00E86888" w:rsidRDefault="00E86888" w:rsidP="00AD5921">
      <w:pPr>
        <w:numPr>
          <w:ilvl w:val="0"/>
          <w:numId w:val="26"/>
        </w:numPr>
        <w:autoSpaceDN w:val="0"/>
        <w:spacing w:line="240" w:lineRule="auto"/>
        <w:ind w:left="426" w:hanging="142"/>
        <w:contextualSpacing/>
        <w:rPr>
          <w:rFonts w:cs="Arial"/>
          <w:sz w:val="24"/>
          <w:lang w:val="es-MX"/>
        </w:rPr>
      </w:pPr>
      <w:r w:rsidRPr="00067CFF">
        <w:rPr>
          <w:rFonts w:cs="Arial"/>
          <w:sz w:val="24"/>
          <w:lang w:val="es-MX"/>
        </w:rPr>
        <w:t xml:space="preserve">Hacer cumplir las disposiciones establecidas por las </w:t>
      </w:r>
      <w:r>
        <w:rPr>
          <w:rFonts w:cs="Arial"/>
          <w:sz w:val="24"/>
          <w:lang w:val="es-MX"/>
        </w:rPr>
        <w:t>d</w:t>
      </w:r>
      <w:r w:rsidRPr="00067CFF">
        <w:rPr>
          <w:rFonts w:cs="Arial"/>
          <w:sz w:val="24"/>
          <w:lang w:val="es-MX"/>
        </w:rPr>
        <w:t xml:space="preserve">irecciones </w:t>
      </w:r>
      <w:r>
        <w:rPr>
          <w:rFonts w:cs="Arial"/>
          <w:sz w:val="24"/>
          <w:lang w:val="es-MX"/>
        </w:rPr>
        <w:t>n</w:t>
      </w:r>
      <w:r w:rsidRPr="00067CFF">
        <w:rPr>
          <w:rFonts w:cs="Arial"/>
          <w:sz w:val="24"/>
          <w:lang w:val="es-MX"/>
        </w:rPr>
        <w:t>ormativas del Ayuntamiento, en lo referente a la aplicac</w:t>
      </w:r>
      <w:r>
        <w:rPr>
          <w:rFonts w:cs="Arial"/>
          <w:sz w:val="24"/>
          <w:lang w:val="es-MX"/>
        </w:rPr>
        <w:t>ión de los recursos financieros;</w:t>
      </w:r>
    </w:p>
    <w:p w:rsidR="00E86888" w:rsidRDefault="00E86888" w:rsidP="00E86888">
      <w:pPr>
        <w:pStyle w:val="Prrafodelista"/>
        <w:spacing w:line="240" w:lineRule="auto"/>
        <w:ind w:left="426" w:hanging="142"/>
        <w:rPr>
          <w:rFonts w:cs="Arial"/>
          <w:sz w:val="24"/>
          <w:lang w:val="es-MX"/>
        </w:rPr>
      </w:pPr>
    </w:p>
    <w:p w:rsidR="00E86888" w:rsidRDefault="00E86888" w:rsidP="00AD5921">
      <w:pPr>
        <w:numPr>
          <w:ilvl w:val="0"/>
          <w:numId w:val="26"/>
        </w:numPr>
        <w:autoSpaceDN w:val="0"/>
        <w:spacing w:line="240" w:lineRule="auto"/>
        <w:ind w:left="426" w:hanging="142"/>
        <w:contextualSpacing/>
        <w:rPr>
          <w:rFonts w:cs="Arial"/>
          <w:sz w:val="24"/>
          <w:lang w:val="es-MX"/>
        </w:rPr>
      </w:pPr>
      <w:r w:rsidRPr="00067CFF">
        <w:rPr>
          <w:rFonts w:cs="Arial"/>
          <w:sz w:val="24"/>
          <w:lang w:val="es-MX"/>
        </w:rPr>
        <w:t>Informar a la</w:t>
      </w:r>
      <w:r>
        <w:rPr>
          <w:rFonts w:cs="Arial"/>
          <w:sz w:val="24"/>
          <w:lang w:val="es-MX"/>
        </w:rPr>
        <w:t xml:space="preserve"> Directora de Atención a las Mujeres y a las direcciones</w:t>
      </w:r>
      <w:r w:rsidRPr="00067CFF">
        <w:rPr>
          <w:rFonts w:cs="Arial"/>
          <w:sz w:val="24"/>
          <w:lang w:val="es-MX"/>
        </w:rPr>
        <w:t xml:space="preserve"> </w:t>
      </w:r>
      <w:r>
        <w:rPr>
          <w:rFonts w:cs="Arial"/>
          <w:sz w:val="24"/>
          <w:lang w:val="es-MX"/>
        </w:rPr>
        <w:t>n</w:t>
      </w:r>
      <w:r w:rsidRPr="00067CFF">
        <w:rPr>
          <w:rFonts w:cs="Arial"/>
          <w:sz w:val="24"/>
          <w:lang w:val="es-MX"/>
        </w:rPr>
        <w:t>ormativas del Ayuntamiento, lo referente al avance, cumplimiento y aplicación de los recursos financieros presupuestales.</w:t>
      </w:r>
    </w:p>
    <w:p w:rsidR="00E86888" w:rsidRDefault="00E86888" w:rsidP="00E86888">
      <w:pPr>
        <w:pStyle w:val="Prrafodelista"/>
        <w:spacing w:line="240" w:lineRule="auto"/>
        <w:ind w:left="426" w:hanging="142"/>
        <w:rPr>
          <w:rFonts w:cs="Arial"/>
          <w:sz w:val="24"/>
          <w:lang w:val="es-MX"/>
        </w:rPr>
      </w:pPr>
    </w:p>
    <w:p w:rsidR="00E86888" w:rsidRDefault="00E86888" w:rsidP="00AD5921">
      <w:pPr>
        <w:numPr>
          <w:ilvl w:val="0"/>
          <w:numId w:val="26"/>
        </w:numPr>
        <w:autoSpaceDN w:val="0"/>
        <w:spacing w:line="240" w:lineRule="auto"/>
        <w:ind w:left="426" w:hanging="142"/>
        <w:contextualSpacing/>
        <w:rPr>
          <w:rFonts w:cs="Arial"/>
          <w:sz w:val="24"/>
          <w:lang w:val="es-MX"/>
        </w:rPr>
      </w:pPr>
      <w:r w:rsidRPr="00067CFF">
        <w:rPr>
          <w:rFonts w:cs="Arial"/>
          <w:sz w:val="24"/>
          <w:lang w:val="es-MX"/>
        </w:rPr>
        <w:t xml:space="preserve">Tramitar ante la Dirección de Administración las altas, bajas </w:t>
      </w:r>
      <w:r>
        <w:rPr>
          <w:rFonts w:cs="Arial"/>
          <w:sz w:val="24"/>
          <w:lang w:val="es-MX"/>
        </w:rPr>
        <w:t>y las</w:t>
      </w:r>
      <w:r w:rsidRPr="00067CFF">
        <w:rPr>
          <w:rFonts w:cs="Arial"/>
          <w:sz w:val="24"/>
          <w:lang w:val="es-MX"/>
        </w:rPr>
        <w:t xml:space="preserve"> incidencias laborales del personal</w:t>
      </w:r>
      <w:r>
        <w:rPr>
          <w:rFonts w:cs="Arial"/>
          <w:sz w:val="24"/>
          <w:lang w:val="es-MX"/>
        </w:rPr>
        <w:t>;</w:t>
      </w:r>
    </w:p>
    <w:p w:rsidR="00E86888" w:rsidRDefault="00E86888" w:rsidP="00E86888">
      <w:pPr>
        <w:pStyle w:val="Prrafodelista"/>
        <w:spacing w:line="240" w:lineRule="auto"/>
        <w:ind w:left="426" w:hanging="142"/>
        <w:rPr>
          <w:rFonts w:cs="Arial"/>
          <w:sz w:val="24"/>
          <w:lang w:val="es-MX"/>
        </w:rPr>
      </w:pPr>
    </w:p>
    <w:p w:rsidR="00E86888" w:rsidRDefault="00E86888" w:rsidP="00AD5921">
      <w:pPr>
        <w:numPr>
          <w:ilvl w:val="0"/>
          <w:numId w:val="26"/>
        </w:numPr>
        <w:autoSpaceDN w:val="0"/>
        <w:spacing w:line="240" w:lineRule="auto"/>
        <w:ind w:left="426" w:hanging="142"/>
        <w:contextualSpacing/>
        <w:rPr>
          <w:rFonts w:cs="Arial"/>
          <w:sz w:val="24"/>
          <w:lang w:val="es-MX"/>
        </w:rPr>
      </w:pPr>
      <w:r>
        <w:rPr>
          <w:rFonts w:cs="Arial"/>
          <w:sz w:val="24"/>
          <w:lang w:val="es-MX"/>
        </w:rPr>
        <w:t>Llevar el control de los expedientes del personal que labora en la Dirección;</w:t>
      </w:r>
    </w:p>
    <w:p w:rsidR="00E86888" w:rsidRDefault="00E86888" w:rsidP="00E86888">
      <w:pPr>
        <w:pStyle w:val="Prrafodelista"/>
        <w:spacing w:line="240" w:lineRule="auto"/>
        <w:ind w:left="426" w:hanging="142"/>
        <w:rPr>
          <w:rFonts w:cs="Arial"/>
          <w:sz w:val="24"/>
          <w:lang w:val="es-MX"/>
        </w:rPr>
      </w:pPr>
    </w:p>
    <w:p w:rsidR="00E86888" w:rsidRDefault="00E86888" w:rsidP="00AD5921">
      <w:pPr>
        <w:numPr>
          <w:ilvl w:val="0"/>
          <w:numId w:val="26"/>
        </w:numPr>
        <w:autoSpaceDN w:val="0"/>
        <w:spacing w:line="240" w:lineRule="auto"/>
        <w:ind w:left="426" w:hanging="142"/>
        <w:contextualSpacing/>
        <w:rPr>
          <w:rFonts w:cs="Arial"/>
          <w:sz w:val="24"/>
          <w:lang w:val="es-MX"/>
        </w:rPr>
      </w:pPr>
      <w:r w:rsidRPr="00067CFF">
        <w:rPr>
          <w:rFonts w:cs="Arial"/>
          <w:sz w:val="24"/>
          <w:lang w:val="es-MX"/>
        </w:rPr>
        <w:t>Supervisar que se realicen oportuna y correctamente, los pagos correspondientes a sueld</w:t>
      </w:r>
      <w:r>
        <w:rPr>
          <w:rFonts w:cs="Arial"/>
          <w:sz w:val="24"/>
          <w:lang w:val="es-MX"/>
        </w:rPr>
        <w:t>os del personal de la Dirección;</w:t>
      </w:r>
    </w:p>
    <w:p w:rsidR="00E86888" w:rsidRDefault="00E86888" w:rsidP="00E86888">
      <w:pPr>
        <w:pStyle w:val="Prrafodelista"/>
        <w:spacing w:line="240" w:lineRule="auto"/>
        <w:ind w:left="426" w:hanging="142"/>
        <w:rPr>
          <w:rFonts w:cs="Arial"/>
          <w:sz w:val="24"/>
          <w:lang w:val="es-MX"/>
        </w:rPr>
      </w:pPr>
    </w:p>
    <w:p w:rsidR="00E86888" w:rsidRDefault="00E86888" w:rsidP="00AD5921">
      <w:pPr>
        <w:numPr>
          <w:ilvl w:val="0"/>
          <w:numId w:val="26"/>
        </w:numPr>
        <w:autoSpaceDN w:val="0"/>
        <w:spacing w:line="240" w:lineRule="auto"/>
        <w:ind w:left="426" w:hanging="142"/>
        <w:contextualSpacing/>
        <w:rPr>
          <w:rFonts w:cs="Arial"/>
          <w:sz w:val="24"/>
          <w:lang w:val="es-MX"/>
        </w:rPr>
      </w:pPr>
      <w:r w:rsidRPr="00067CFF">
        <w:rPr>
          <w:rFonts w:cs="Arial"/>
          <w:sz w:val="24"/>
          <w:lang w:val="es-MX"/>
        </w:rPr>
        <w:t>Establecer y ejercer controles sobre el activo fijo de la Dirección, así como mantenerlo permanentemente actualizado</w:t>
      </w:r>
      <w:r>
        <w:rPr>
          <w:rFonts w:cs="Arial"/>
          <w:sz w:val="24"/>
          <w:lang w:val="es-MX"/>
        </w:rPr>
        <w:t>;</w:t>
      </w:r>
    </w:p>
    <w:p w:rsidR="00E86888" w:rsidRDefault="00E86888" w:rsidP="00E86888">
      <w:pPr>
        <w:pStyle w:val="Prrafodelista"/>
        <w:spacing w:line="240" w:lineRule="auto"/>
        <w:ind w:left="426" w:hanging="142"/>
        <w:rPr>
          <w:rFonts w:cs="Arial"/>
          <w:sz w:val="24"/>
          <w:lang w:val="es-MX"/>
        </w:rPr>
      </w:pPr>
    </w:p>
    <w:p w:rsidR="00E86888" w:rsidRDefault="00E86888" w:rsidP="00AD5921">
      <w:pPr>
        <w:numPr>
          <w:ilvl w:val="0"/>
          <w:numId w:val="26"/>
        </w:numPr>
        <w:autoSpaceDN w:val="0"/>
        <w:spacing w:line="240" w:lineRule="auto"/>
        <w:ind w:left="426" w:hanging="142"/>
        <w:contextualSpacing/>
        <w:rPr>
          <w:rFonts w:cs="Arial"/>
          <w:sz w:val="24"/>
          <w:lang w:val="es-MX"/>
        </w:rPr>
      </w:pPr>
      <w:r>
        <w:rPr>
          <w:rFonts w:cs="Arial"/>
          <w:sz w:val="24"/>
          <w:lang w:val="es-MX"/>
        </w:rPr>
        <w:t>Garantizar y s</w:t>
      </w:r>
      <w:r w:rsidRPr="00067CFF">
        <w:rPr>
          <w:rFonts w:cs="Arial"/>
          <w:sz w:val="24"/>
          <w:lang w:val="es-MX"/>
        </w:rPr>
        <w:t xml:space="preserve">upervisar que las instalaciones de la </w:t>
      </w:r>
      <w:r>
        <w:rPr>
          <w:rFonts w:cs="Arial"/>
          <w:sz w:val="24"/>
          <w:lang w:val="es-MX"/>
        </w:rPr>
        <w:t>D</w:t>
      </w:r>
      <w:r w:rsidRPr="00067CFF">
        <w:rPr>
          <w:rFonts w:cs="Arial"/>
          <w:sz w:val="24"/>
          <w:lang w:val="es-MX"/>
        </w:rPr>
        <w:t>irección se</w:t>
      </w:r>
      <w:r>
        <w:rPr>
          <w:rFonts w:cs="Arial"/>
          <w:sz w:val="24"/>
          <w:lang w:val="es-MX"/>
        </w:rPr>
        <w:t>an acordes a sus necesidades, prevalezcan en buenas condiciones y tramitar el mantenimiento y las reparaciones que se requieran, para brindar una atención digna a la población;</w:t>
      </w:r>
    </w:p>
    <w:p w:rsidR="00E86888" w:rsidRDefault="00E86888" w:rsidP="00E86888">
      <w:pPr>
        <w:pStyle w:val="Prrafodelista"/>
        <w:spacing w:line="240" w:lineRule="auto"/>
        <w:ind w:left="426" w:hanging="142"/>
        <w:rPr>
          <w:rFonts w:cs="Arial"/>
          <w:sz w:val="24"/>
          <w:lang w:val="es-MX"/>
        </w:rPr>
      </w:pPr>
    </w:p>
    <w:p w:rsidR="00E86888" w:rsidRDefault="00E86888" w:rsidP="00AD5921">
      <w:pPr>
        <w:numPr>
          <w:ilvl w:val="0"/>
          <w:numId w:val="26"/>
        </w:numPr>
        <w:autoSpaceDN w:val="0"/>
        <w:spacing w:line="240" w:lineRule="auto"/>
        <w:ind w:left="426" w:hanging="142"/>
        <w:contextualSpacing/>
        <w:rPr>
          <w:rFonts w:cs="Arial"/>
          <w:sz w:val="24"/>
          <w:lang w:val="es-MX"/>
        </w:rPr>
      </w:pPr>
      <w:proofErr w:type="spellStart"/>
      <w:r w:rsidRPr="00067CFF">
        <w:rPr>
          <w:rFonts w:cs="Arial"/>
          <w:sz w:val="24"/>
          <w:lang w:val="es-MX"/>
        </w:rPr>
        <w:t>Requisitar</w:t>
      </w:r>
      <w:proofErr w:type="spellEnd"/>
      <w:r w:rsidRPr="00067CFF">
        <w:rPr>
          <w:rFonts w:cs="Arial"/>
          <w:sz w:val="24"/>
          <w:lang w:val="es-MX"/>
        </w:rPr>
        <w:t xml:space="preserve"> </w:t>
      </w:r>
      <w:r>
        <w:rPr>
          <w:rFonts w:cs="Arial"/>
          <w:sz w:val="24"/>
          <w:lang w:val="es-MX"/>
        </w:rPr>
        <w:t xml:space="preserve">el suministro de mobiliario y equipo de oficina, así como el </w:t>
      </w:r>
      <w:r w:rsidRPr="00067CFF">
        <w:rPr>
          <w:rFonts w:cs="Arial"/>
          <w:sz w:val="24"/>
          <w:lang w:val="es-MX"/>
        </w:rPr>
        <w:t>material de</w:t>
      </w:r>
      <w:r>
        <w:rPr>
          <w:rFonts w:cs="Arial"/>
          <w:sz w:val="24"/>
          <w:lang w:val="es-MX"/>
        </w:rPr>
        <w:t xml:space="preserve"> papelería y limpieza que mensualmente se requiera, </w:t>
      </w:r>
      <w:r w:rsidRPr="00067CFF">
        <w:rPr>
          <w:rFonts w:cs="Arial"/>
          <w:sz w:val="24"/>
          <w:lang w:val="es-MX"/>
        </w:rPr>
        <w:t>estableciendo los procedimientos administrativos para su recepción, así como la entrega de los mismos a las áreas de trabajo que lo soliciten</w:t>
      </w:r>
      <w:r>
        <w:rPr>
          <w:rFonts w:cs="Arial"/>
          <w:sz w:val="24"/>
          <w:lang w:val="es-MX"/>
        </w:rPr>
        <w:t>;</w:t>
      </w:r>
    </w:p>
    <w:p w:rsidR="00E86888" w:rsidRDefault="00E86888" w:rsidP="00E86888">
      <w:pPr>
        <w:pStyle w:val="Prrafodelista"/>
        <w:spacing w:line="240" w:lineRule="auto"/>
        <w:ind w:left="426" w:hanging="142"/>
        <w:rPr>
          <w:rFonts w:cs="Arial"/>
          <w:sz w:val="24"/>
          <w:lang w:val="es-MX"/>
        </w:rPr>
      </w:pPr>
    </w:p>
    <w:p w:rsidR="00E86888" w:rsidRDefault="00E86888" w:rsidP="00AD5921">
      <w:pPr>
        <w:pStyle w:val="Prrafodelista"/>
        <w:numPr>
          <w:ilvl w:val="0"/>
          <w:numId w:val="26"/>
        </w:numPr>
        <w:autoSpaceDN w:val="0"/>
        <w:spacing w:line="240" w:lineRule="auto"/>
        <w:ind w:left="426" w:hanging="142"/>
        <w:rPr>
          <w:rFonts w:cs="Arial"/>
          <w:sz w:val="24"/>
          <w:lang w:val="es-MX"/>
        </w:rPr>
      </w:pPr>
      <w:r w:rsidRPr="0099537E">
        <w:rPr>
          <w:rFonts w:cs="Arial"/>
          <w:sz w:val="24"/>
          <w:lang w:val="es-MX"/>
        </w:rPr>
        <w:t>Solicitar a la Dirección de Administración</w:t>
      </w:r>
      <w:r>
        <w:rPr>
          <w:rFonts w:cs="Arial"/>
          <w:sz w:val="24"/>
          <w:lang w:val="es-MX"/>
        </w:rPr>
        <w:t>,</w:t>
      </w:r>
      <w:r w:rsidRPr="0099537E">
        <w:rPr>
          <w:rFonts w:cs="Arial"/>
          <w:sz w:val="24"/>
          <w:lang w:val="es-MX"/>
        </w:rPr>
        <w:t xml:space="preserve"> </w:t>
      </w:r>
      <w:r>
        <w:rPr>
          <w:rFonts w:cs="Arial"/>
          <w:sz w:val="24"/>
          <w:lang w:val="es-MX"/>
        </w:rPr>
        <w:t>la adquisición, reparación y/o mantenimiento de los vehículos asignados a la Dependencia; y</w:t>
      </w:r>
    </w:p>
    <w:p w:rsidR="00E86888" w:rsidRPr="0099537E" w:rsidRDefault="00E86888" w:rsidP="00E86888">
      <w:pPr>
        <w:pStyle w:val="Prrafodelista"/>
        <w:spacing w:line="240" w:lineRule="auto"/>
        <w:ind w:left="426" w:hanging="142"/>
        <w:rPr>
          <w:rFonts w:cs="Arial"/>
          <w:sz w:val="24"/>
          <w:lang w:val="es-MX"/>
        </w:rPr>
      </w:pPr>
    </w:p>
    <w:p w:rsidR="00E86888" w:rsidRPr="00DB420F" w:rsidRDefault="00E86888" w:rsidP="00AD5921">
      <w:pPr>
        <w:pStyle w:val="Prrafodelista"/>
        <w:numPr>
          <w:ilvl w:val="0"/>
          <w:numId w:val="26"/>
        </w:numPr>
        <w:autoSpaceDN w:val="0"/>
        <w:spacing w:line="240" w:lineRule="auto"/>
        <w:ind w:left="426" w:hanging="142"/>
        <w:rPr>
          <w:rFonts w:cs="Arial"/>
          <w:sz w:val="24"/>
          <w:lang w:val="es-MX"/>
        </w:rPr>
      </w:pPr>
      <w:r w:rsidRPr="00DB420F">
        <w:rPr>
          <w:rFonts w:cs="Arial"/>
          <w:sz w:val="24"/>
          <w:lang w:val="es-MX"/>
        </w:rPr>
        <w:t>Supervisar la vigencia de los permisos y documentos necesarios para el tránsito de los vehículos asignados a la Dirección.</w:t>
      </w:r>
    </w:p>
    <w:p w:rsidR="00E86888" w:rsidRDefault="00E86888" w:rsidP="00E86888">
      <w:pPr>
        <w:autoSpaceDN w:val="0"/>
        <w:spacing w:line="240" w:lineRule="auto"/>
        <w:contextualSpacing/>
        <w:rPr>
          <w:rFonts w:cs="Arial"/>
          <w:sz w:val="24"/>
          <w:lang w:val="es-MX"/>
        </w:rPr>
      </w:pPr>
    </w:p>
    <w:p w:rsidR="00E86888" w:rsidRDefault="00E86888" w:rsidP="00E86888">
      <w:pPr>
        <w:autoSpaceDN w:val="0"/>
        <w:spacing w:line="240" w:lineRule="auto"/>
        <w:contextualSpacing/>
        <w:rPr>
          <w:rFonts w:cs="Arial"/>
          <w:b/>
          <w:sz w:val="24"/>
          <w:lang w:val="es-MX"/>
        </w:rPr>
      </w:pPr>
      <w:r>
        <w:rPr>
          <w:rFonts w:cs="Arial"/>
          <w:b/>
          <w:sz w:val="24"/>
          <w:lang w:val="es-MX"/>
        </w:rPr>
        <w:t xml:space="preserve">Artículo 217.- La </w:t>
      </w:r>
      <w:r w:rsidRPr="000D7223">
        <w:rPr>
          <w:rFonts w:cs="Arial"/>
          <w:b/>
          <w:sz w:val="24"/>
          <w:lang w:val="es-MX"/>
        </w:rPr>
        <w:t>Subdirección de Capacitación y Des</w:t>
      </w:r>
      <w:r>
        <w:rPr>
          <w:rFonts w:cs="Arial"/>
          <w:b/>
          <w:sz w:val="24"/>
          <w:lang w:val="es-MX"/>
        </w:rPr>
        <w:t>a</w:t>
      </w:r>
      <w:r w:rsidRPr="000D7223">
        <w:rPr>
          <w:rFonts w:cs="Arial"/>
          <w:b/>
          <w:sz w:val="24"/>
          <w:lang w:val="es-MX"/>
        </w:rPr>
        <w:t>rrollo</w:t>
      </w:r>
      <w:r>
        <w:rPr>
          <w:rFonts w:cs="Arial"/>
          <w:b/>
          <w:sz w:val="24"/>
          <w:lang w:val="es-MX"/>
        </w:rPr>
        <w:t>, tendrá las siguientes facultades y obligaciones:</w:t>
      </w:r>
    </w:p>
    <w:p w:rsidR="00E86888" w:rsidRPr="00987EA0" w:rsidRDefault="00E86888" w:rsidP="00E86888">
      <w:pPr>
        <w:autoSpaceDN w:val="0"/>
        <w:spacing w:line="240" w:lineRule="auto"/>
        <w:ind w:left="357" w:hanging="357"/>
        <w:contextualSpacing/>
        <w:rPr>
          <w:rFonts w:cs="Arial"/>
          <w:b/>
          <w:sz w:val="24"/>
          <w:lang w:val="es-MX"/>
        </w:rPr>
      </w:pPr>
    </w:p>
    <w:p w:rsidR="00E86888" w:rsidRDefault="00E86888" w:rsidP="00AD5921">
      <w:pPr>
        <w:numPr>
          <w:ilvl w:val="0"/>
          <w:numId w:val="27"/>
        </w:numPr>
        <w:autoSpaceDN w:val="0"/>
        <w:spacing w:line="240" w:lineRule="auto"/>
        <w:ind w:left="426" w:hanging="142"/>
        <w:contextualSpacing/>
        <w:rPr>
          <w:rFonts w:cs="Arial"/>
          <w:sz w:val="24"/>
          <w:lang w:val="es-MX"/>
        </w:rPr>
      </w:pPr>
      <w:r>
        <w:rPr>
          <w:rFonts w:cs="Arial"/>
          <w:sz w:val="24"/>
          <w:lang w:val="es-MX"/>
        </w:rPr>
        <w:t xml:space="preserve">Diseñar, coordinar, promover y divulgar acciones </w:t>
      </w:r>
      <w:r w:rsidRPr="00067CFF">
        <w:rPr>
          <w:rFonts w:cs="Arial"/>
          <w:sz w:val="24"/>
          <w:lang w:val="es-MX"/>
        </w:rPr>
        <w:t>de capacitación para el trabajo</w:t>
      </w:r>
      <w:r>
        <w:rPr>
          <w:rFonts w:cs="Arial"/>
          <w:sz w:val="24"/>
          <w:lang w:val="es-MX"/>
        </w:rPr>
        <w:t xml:space="preserve"> y la gestión de proyectos productivos, así como estrategias de difusión para arraigar</w:t>
      </w:r>
      <w:r w:rsidRPr="00067CFF">
        <w:rPr>
          <w:rFonts w:cs="Arial"/>
          <w:sz w:val="24"/>
          <w:lang w:val="es-MX"/>
        </w:rPr>
        <w:t xml:space="preserve"> la transversalidad</w:t>
      </w:r>
      <w:r>
        <w:rPr>
          <w:rFonts w:cs="Arial"/>
          <w:sz w:val="24"/>
          <w:lang w:val="es-MX"/>
        </w:rPr>
        <w:t>,</w:t>
      </w:r>
      <w:r w:rsidRPr="00067CFF">
        <w:rPr>
          <w:rFonts w:cs="Arial"/>
          <w:sz w:val="24"/>
          <w:lang w:val="es-MX"/>
        </w:rPr>
        <w:t xml:space="preserve"> la equidad de género</w:t>
      </w:r>
      <w:r>
        <w:rPr>
          <w:rFonts w:cs="Arial"/>
          <w:sz w:val="24"/>
          <w:lang w:val="es-MX"/>
        </w:rPr>
        <w:t xml:space="preserve"> y el empoderamiento de las mujeres;</w:t>
      </w:r>
    </w:p>
    <w:p w:rsidR="00E86888" w:rsidRPr="00067CFF" w:rsidRDefault="00E86888" w:rsidP="00E86888">
      <w:pPr>
        <w:autoSpaceDN w:val="0"/>
        <w:spacing w:line="240" w:lineRule="auto"/>
        <w:ind w:left="426" w:hanging="142"/>
        <w:contextualSpacing/>
        <w:rPr>
          <w:rFonts w:cs="Arial"/>
          <w:sz w:val="24"/>
          <w:lang w:val="es-MX"/>
        </w:rPr>
      </w:pPr>
    </w:p>
    <w:p w:rsidR="00E86888" w:rsidRPr="000D7223" w:rsidRDefault="00E86888" w:rsidP="00E86888">
      <w:pPr>
        <w:autoSpaceDN w:val="0"/>
        <w:spacing w:line="240" w:lineRule="auto"/>
        <w:ind w:left="426" w:hanging="142"/>
        <w:contextualSpacing/>
        <w:rPr>
          <w:rFonts w:cs="Arial"/>
          <w:b/>
          <w:sz w:val="24"/>
          <w:lang w:val="es-MX"/>
        </w:rPr>
      </w:pPr>
    </w:p>
    <w:p w:rsidR="00E86888" w:rsidRDefault="00E86888" w:rsidP="00AD5921">
      <w:pPr>
        <w:numPr>
          <w:ilvl w:val="0"/>
          <w:numId w:val="27"/>
        </w:numPr>
        <w:autoSpaceDN w:val="0"/>
        <w:spacing w:line="240" w:lineRule="auto"/>
        <w:ind w:left="426" w:hanging="142"/>
        <w:rPr>
          <w:rFonts w:cs="Arial"/>
          <w:sz w:val="24"/>
          <w:lang w:val="es-MX"/>
        </w:rPr>
      </w:pPr>
      <w:r w:rsidRPr="00067CFF">
        <w:rPr>
          <w:rFonts w:cs="Arial"/>
          <w:sz w:val="24"/>
          <w:lang w:val="es-MX"/>
        </w:rPr>
        <w:t>Diseñ</w:t>
      </w:r>
      <w:r>
        <w:rPr>
          <w:rFonts w:cs="Arial"/>
          <w:sz w:val="24"/>
          <w:lang w:val="es-MX"/>
        </w:rPr>
        <w:t>ar, lleva</w:t>
      </w:r>
      <w:r w:rsidRPr="00067CFF">
        <w:rPr>
          <w:rFonts w:cs="Arial"/>
          <w:sz w:val="24"/>
          <w:lang w:val="es-MX"/>
        </w:rPr>
        <w:t xml:space="preserve">r a cabo y dar seguimiento a </w:t>
      </w:r>
      <w:r>
        <w:rPr>
          <w:rFonts w:cs="Arial"/>
          <w:sz w:val="24"/>
          <w:lang w:val="es-MX"/>
        </w:rPr>
        <w:t>cursos de capacitación para el trabajo, que promuevan la transversalidad y la cultura de la equidad de género dentro del Ayuntamiento y en las diversas localidades del Municipio;</w:t>
      </w:r>
    </w:p>
    <w:p w:rsidR="00E86888" w:rsidRPr="00067CFF" w:rsidRDefault="00E86888" w:rsidP="00E86888">
      <w:pPr>
        <w:autoSpaceDN w:val="0"/>
        <w:spacing w:line="240" w:lineRule="auto"/>
        <w:ind w:left="426" w:hanging="142"/>
        <w:rPr>
          <w:rFonts w:cs="Arial"/>
          <w:sz w:val="24"/>
          <w:lang w:val="es-MX"/>
        </w:rPr>
      </w:pPr>
      <w:r w:rsidRPr="00067CFF">
        <w:rPr>
          <w:rFonts w:cs="Arial"/>
          <w:sz w:val="24"/>
          <w:lang w:val="es-MX"/>
        </w:rPr>
        <w:t xml:space="preserve"> </w:t>
      </w:r>
    </w:p>
    <w:p w:rsidR="00E86888" w:rsidRDefault="00E86888" w:rsidP="00AD5921">
      <w:pPr>
        <w:numPr>
          <w:ilvl w:val="0"/>
          <w:numId w:val="27"/>
        </w:numPr>
        <w:autoSpaceDN w:val="0"/>
        <w:spacing w:line="240" w:lineRule="auto"/>
        <w:ind w:left="426" w:hanging="142"/>
        <w:contextualSpacing/>
        <w:rPr>
          <w:rFonts w:cs="Arial"/>
          <w:sz w:val="24"/>
          <w:lang w:val="es-MX"/>
        </w:rPr>
      </w:pPr>
      <w:r>
        <w:rPr>
          <w:rFonts w:cs="Arial"/>
          <w:sz w:val="24"/>
          <w:lang w:val="es-MX"/>
        </w:rPr>
        <w:t>Diseñar, llevar a cabo y dar seguimiento a proyectos productivos sustentables, que empoderen a la mujeres de Centro dentro de la economía familiar y les permitan mejorar sus condiciones de vida, principalmente en las zonas más marginadas;</w:t>
      </w:r>
    </w:p>
    <w:p w:rsidR="00E86888" w:rsidRDefault="00E86888" w:rsidP="00E86888">
      <w:pPr>
        <w:pStyle w:val="Prrafodelista"/>
        <w:spacing w:line="240" w:lineRule="auto"/>
        <w:ind w:left="426" w:hanging="142"/>
        <w:rPr>
          <w:rFonts w:cs="Arial"/>
          <w:sz w:val="24"/>
          <w:lang w:val="es-MX"/>
        </w:rPr>
      </w:pPr>
    </w:p>
    <w:p w:rsidR="00E86888" w:rsidRDefault="00E86888" w:rsidP="00AD5921">
      <w:pPr>
        <w:numPr>
          <w:ilvl w:val="0"/>
          <w:numId w:val="27"/>
        </w:numPr>
        <w:autoSpaceDN w:val="0"/>
        <w:spacing w:line="240" w:lineRule="auto"/>
        <w:ind w:left="426" w:hanging="142"/>
        <w:contextualSpacing/>
        <w:rPr>
          <w:rFonts w:cs="Arial"/>
          <w:sz w:val="24"/>
          <w:lang w:val="es-MX"/>
        </w:rPr>
      </w:pPr>
      <w:r>
        <w:rPr>
          <w:rFonts w:cs="Arial"/>
          <w:sz w:val="24"/>
          <w:lang w:val="es-MX"/>
        </w:rPr>
        <w:t xml:space="preserve">Diseñar, operar y mantener actualizada la página web de la Dirección y la correspondiente al Ayuntamiento, para informar con oportunidad y transparencia </w:t>
      </w:r>
      <w:r w:rsidRPr="00067CFF">
        <w:rPr>
          <w:rFonts w:cs="Arial"/>
          <w:sz w:val="24"/>
          <w:lang w:val="es-MX"/>
        </w:rPr>
        <w:t>acerca del desarrollo de las actividades, proyectos y eventos de la Dirección; así como difundir indicadores y temas relaci</w:t>
      </w:r>
      <w:r>
        <w:rPr>
          <w:rFonts w:cs="Arial"/>
          <w:sz w:val="24"/>
          <w:lang w:val="es-MX"/>
        </w:rPr>
        <w:t>onados con la equidad de género;</w:t>
      </w:r>
    </w:p>
    <w:p w:rsidR="00E86888" w:rsidRDefault="00E86888" w:rsidP="00E86888">
      <w:pPr>
        <w:pStyle w:val="Prrafodelista"/>
        <w:spacing w:line="240" w:lineRule="auto"/>
        <w:ind w:left="426" w:hanging="142"/>
        <w:rPr>
          <w:rFonts w:cs="Arial"/>
          <w:sz w:val="24"/>
          <w:lang w:val="es-MX"/>
        </w:rPr>
      </w:pPr>
    </w:p>
    <w:p w:rsidR="00E86888" w:rsidRPr="00067CFF" w:rsidRDefault="00E86888" w:rsidP="00AD5921">
      <w:pPr>
        <w:numPr>
          <w:ilvl w:val="0"/>
          <w:numId w:val="27"/>
        </w:numPr>
        <w:autoSpaceDN w:val="0"/>
        <w:spacing w:line="240" w:lineRule="auto"/>
        <w:ind w:left="426" w:hanging="142"/>
        <w:contextualSpacing/>
        <w:rPr>
          <w:rFonts w:cs="Arial"/>
          <w:sz w:val="24"/>
          <w:lang w:val="es-MX"/>
        </w:rPr>
      </w:pPr>
      <w:r w:rsidRPr="00067CFF">
        <w:rPr>
          <w:rFonts w:cs="Arial"/>
          <w:sz w:val="24"/>
          <w:lang w:val="es-MX"/>
        </w:rPr>
        <w:t>Monitorear de forma permanente la información</w:t>
      </w:r>
      <w:r>
        <w:rPr>
          <w:rFonts w:cs="Arial"/>
          <w:sz w:val="24"/>
          <w:lang w:val="es-MX"/>
        </w:rPr>
        <w:t xml:space="preserve"> generada en los medios informa</w:t>
      </w:r>
      <w:r w:rsidRPr="00067CFF">
        <w:rPr>
          <w:rFonts w:cs="Arial"/>
          <w:sz w:val="24"/>
          <w:lang w:val="es-MX"/>
        </w:rPr>
        <w:t>tivos sobre la situación de las mujeres y los avances en materia de equidad de gé</w:t>
      </w:r>
      <w:r>
        <w:rPr>
          <w:rFonts w:cs="Arial"/>
          <w:sz w:val="24"/>
          <w:lang w:val="es-MX"/>
        </w:rPr>
        <w:t>nero, en el Municipio de Centro;</w:t>
      </w:r>
    </w:p>
    <w:p w:rsidR="00E86888" w:rsidRPr="00067CFF" w:rsidRDefault="00E86888" w:rsidP="00E86888">
      <w:pPr>
        <w:autoSpaceDN w:val="0"/>
        <w:spacing w:line="240" w:lineRule="auto"/>
        <w:ind w:left="426" w:hanging="142"/>
        <w:contextualSpacing/>
        <w:rPr>
          <w:rFonts w:cs="Arial"/>
          <w:sz w:val="24"/>
          <w:lang w:val="es-MX"/>
        </w:rPr>
      </w:pPr>
    </w:p>
    <w:p w:rsidR="00E86888" w:rsidRDefault="00E86888" w:rsidP="00AD5921">
      <w:pPr>
        <w:numPr>
          <w:ilvl w:val="0"/>
          <w:numId w:val="27"/>
        </w:numPr>
        <w:autoSpaceDN w:val="0"/>
        <w:spacing w:line="240" w:lineRule="auto"/>
        <w:ind w:left="426" w:hanging="142"/>
        <w:contextualSpacing/>
        <w:rPr>
          <w:rFonts w:cs="Arial"/>
          <w:sz w:val="24"/>
          <w:lang w:val="es-MX"/>
        </w:rPr>
      </w:pPr>
      <w:r w:rsidRPr="00067CFF">
        <w:rPr>
          <w:rFonts w:cs="Arial"/>
          <w:sz w:val="24"/>
          <w:lang w:val="es-MX"/>
        </w:rPr>
        <w:t>Coordinar campañas de sensibilización sobre derechos de las mujeres, transversalidad, equidad de género y empoderamiento, a través de los diferentes medios de comunicación, folletos, carteles y otros.</w:t>
      </w:r>
    </w:p>
    <w:p w:rsidR="00E86888" w:rsidRPr="00067CFF" w:rsidRDefault="00E86888" w:rsidP="00E86888">
      <w:pPr>
        <w:autoSpaceDN w:val="0"/>
        <w:spacing w:line="240" w:lineRule="auto"/>
        <w:ind w:left="426" w:hanging="142"/>
        <w:contextualSpacing/>
        <w:rPr>
          <w:rFonts w:cs="Arial"/>
          <w:sz w:val="24"/>
          <w:lang w:val="es-MX"/>
        </w:rPr>
      </w:pPr>
    </w:p>
    <w:p w:rsidR="00E86888" w:rsidRPr="00067CFF" w:rsidRDefault="00E86888" w:rsidP="00AD5921">
      <w:pPr>
        <w:numPr>
          <w:ilvl w:val="0"/>
          <w:numId w:val="27"/>
        </w:numPr>
        <w:autoSpaceDN w:val="0"/>
        <w:spacing w:line="240" w:lineRule="auto"/>
        <w:ind w:left="426" w:hanging="142"/>
        <w:contextualSpacing/>
        <w:rPr>
          <w:rFonts w:cs="Arial"/>
          <w:sz w:val="24"/>
          <w:lang w:val="es-MX"/>
        </w:rPr>
      </w:pPr>
      <w:r w:rsidRPr="00067CFF">
        <w:rPr>
          <w:rFonts w:cs="Arial"/>
          <w:sz w:val="24"/>
          <w:lang w:val="es-MX"/>
        </w:rPr>
        <w:t>Organizar</w:t>
      </w:r>
      <w:r>
        <w:rPr>
          <w:rFonts w:cs="Arial"/>
          <w:sz w:val="24"/>
          <w:lang w:val="es-MX"/>
        </w:rPr>
        <w:t>,</w:t>
      </w:r>
      <w:r w:rsidRPr="00067CFF">
        <w:rPr>
          <w:rFonts w:cs="Arial"/>
          <w:sz w:val="24"/>
          <w:lang w:val="es-MX"/>
        </w:rPr>
        <w:t xml:space="preserve"> en coordinaci</w:t>
      </w:r>
      <w:r>
        <w:rPr>
          <w:rFonts w:cs="Arial"/>
          <w:sz w:val="24"/>
          <w:lang w:val="es-MX"/>
        </w:rPr>
        <w:t>ón con las otras áreas administ</w:t>
      </w:r>
      <w:r w:rsidRPr="00067CFF">
        <w:rPr>
          <w:rFonts w:cs="Arial"/>
          <w:sz w:val="24"/>
          <w:lang w:val="es-MX"/>
        </w:rPr>
        <w:t>rativas de la D</w:t>
      </w:r>
      <w:r>
        <w:rPr>
          <w:rFonts w:cs="Arial"/>
          <w:sz w:val="24"/>
          <w:lang w:val="es-MX"/>
        </w:rPr>
        <w:t>irección</w:t>
      </w:r>
      <w:r w:rsidRPr="00067CFF">
        <w:rPr>
          <w:rFonts w:cs="Arial"/>
          <w:sz w:val="24"/>
          <w:lang w:val="es-MX"/>
        </w:rPr>
        <w:t xml:space="preserve">, los eventos correspondientes a las celebraciones y fechas conmemorativas que </w:t>
      </w:r>
      <w:r>
        <w:rPr>
          <w:rFonts w:cs="Arial"/>
          <w:sz w:val="24"/>
          <w:lang w:val="es-MX"/>
        </w:rPr>
        <w:t>competen a la Dirección; y</w:t>
      </w:r>
    </w:p>
    <w:p w:rsidR="00E86888" w:rsidRPr="00067CFF" w:rsidRDefault="00E86888" w:rsidP="00E86888">
      <w:pPr>
        <w:autoSpaceDN w:val="0"/>
        <w:spacing w:line="240" w:lineRule="auto"/>
        <w:ind w:left="426" w:hanging="142"/>
        <w:contextualSpacing/>
        <w:rPr>
          <w:rFonts w:cs="Arial"/>
          <w:sz w:val="24"/>
          <w:lang w:val="es-MX"/>
        </w:rPr>
      </w:pPr>
    </w:p>
    <w:p w:rsidR="00E86888" w:rsidRDefault="00E86888" w:rsidP="00AD5921">
      <w:pPr>
        <w:numPr>
          <w:ilvl w:val="0"/>
          <w:numId w:val="27"/>
        </w:numPr>
        <w:autoSpaceDN w:val="0"/>
        <w:spacing w:line="240" w:lineRule="auto"/>
        <w:ind w:left="426" w:hanging="142"/>
        <w:contextualSpacing/>
        <w:rPr>
          <w:rFonts w:cs="Arial"/>
          <w:sz w:val="24"/>
          <w:lang w:val="es-MX"/>
        </w:rPr>
      </w:pPr>
      <w:r>
        <w:rPr>
          <w:rFonts w:cs="Arial"/>
          <w:sz w:val="24"/>
          <w:lang w:val="es-MX"/>
        </w:rPr>
        <w:t>Diseña</w:t>
      </w:r>
      <w:r w:rsidRPr="00067CFF">
        <w:rPr>
          <w:rFonts w:cs="Arial"/>
          <w:sz w:val="24"/>
          <w:lang w:val="es-MX"/>
        </w:rPr>
        <w:t>r, coordinar y dar seguimiento a la estrategia integral de comunicación y difusión de la Dirección.</w:t>
      </w:r>
    </w:p>
    <w:p w:rsidR="00E86888" w:rsidRDefault="00E86888" w:rsidP="00E86888">
      <w:pPr>
        <w:autoSpaceDN w:val="0"/>
        <w:spacing w:line="240" w:lineRule="auto"/>
        <w:ind w:left="426" w:hanging="142"/>
        <w:contextualSpacing/>
        <w:rPr>
          <w:rFonts w:cs="Arial"/>
          <w:sz w:val="24"/>
          <w:lang w:val="es-MX"/>
        </w:rPr>
      </w:pPr>
    </w:p>
    <w:p w:rsidR="00494A11" w:rsidRPr="00DE0F77" w:rsidRDefault="00494A11" w:rsidP="00E86888">
      <w:pPr>
        <w:autoSpaceDN w:val="0"/>
        <w:spacing w:line="240" w:lineRule="auto"/>
        <w:ind w:left="426" w:hanging="142"/>
        <w:contextualSpacing/>
        <w:rPr>
          <w:rFonts w:cs="Arial"/>
          <w:sz w:val="24"/>
          <w:lang w:val="es-MX"/>
        </w:rPr>
      </w:pPr>
    </w:p>
    <w:p w:rsidR="00E86888" w:rsidRDefault="00E86888" w:rsidP="00E86888">
      <w:pPr>
        <w:autoSpaceDN w:val="0"/>
        <w:spacing w:line="240" w:lineRule="auto"/>
        <w:contextualSpacing/>
        <w:rPr>
          <w:rFonts w:cs="Arial"/>
          <w:b/>
          <w:sz w:val="24"/>
          <w:lang w:val="es-MX"/>
        </w:rPr>
      </w:pPr>
      <w:r>
        <w:rPr>
          <w:rFonts w:cs="Arial"/>
          <w:b/>
          <w:sz w:val="24"/>
          <w:lang w:val="es-MX"/>
        </w:rPr>
        <w:lastRenderedPageBreak/>
        <w:t xml:space="preserve">Artículo 219.- La </w:t>
      </w:r>
      <w:r w:rsidRPr="00550CC2">
        <w:rPr>
          <w:rFonts w:cs="Arial"/>
          <w:b/>
          <w:sz w:val="24"/>
          <w:lang w:val="es-MX"/>
        </w:rPr>
        <w:t>Subdirección Jurídica</w:t>
      </w:r>
      <w:r>
        <w:rPr>
          <w:rFonts w:cs="Arial"/>
          <w:b/>
          <w:sz w:val="24"/>
          <w:lang w:val="es-MX"/>
        </w:rPr>
        <w:t xml:space="preserve"> tendrá las siguientes facultades y obligaciones:</w:t>
      </w:r>
    </w:p>
    <w:p w:rsidR="00E86888" w:rsidRPr="00550CC2" w:rsidRDefault="00E86888" w:rsidP="00E86888">
      <w:pPr>
        <w:autoSpaceDN w:val="0"/>
        <w:spacing w:line="240" w:lineRule="auto"/>
        <w:contextualSpacing/>
        <w:rPr>
          <w:rFonts w:cs="Arial"/>
          <w:b/>
          <w:sz w:val="24"/>
          <w:lang w:val="es-MX"/>
        </w:rPr>
      </w:pPr>
      <w:r>
        <w:rPr>
          <w:rFonts w:cs="Arial"/>
          <w:b/>
          <w:sz w:val="24"/>
          <w:lang w:val="es-MX"/>
        </w:rPr>
        <w:t xml:space="preserve">    </w:t>
      </w:r>
    </w:p>
    <w:p w:rsidR="00E86888" w:rsidRDefault="00E86888" w:rsidP="00AD5921">
      <w:pPr>
        <w:numPr>
          <w:ilvl w:val="0"/>
          <w:numId w:val="28"/>
        </w:numPr>
        <w:autoSpaceDN w:val="0"/>
        <w:spacing w:line="240" w:lineRule="auto"/>
        <w:ind w:left="426" w:hanging="142"/>
        <w:contextualSpacing/>
        <w:rPr>
          <w:rFonts w:cs="Arial"/>
          <w:sz w:val="24"/>
          <w:lang w:val="es-MX"/>
        </w:rPr>
      </w:pPr>
      <w:r w:rsidRPr="006072C0">
        <w:rPr>
          <w:rFonts w:cs="Arial"/>
          <w:sz w:val="24"/>
          <w:lang w:val="es-MX"/>
        </w:rPr>
        <w:t>Proporcionar atención</w:t>
      </w:r>
      <w:r>
        <w:rPr>
          <w:rFonts w:cs="Arial"/>
          <w:sz w:val="24"/>
          <w:lang w:val="es-MX"/>
        </w:rPr>
        <w:t xml:space="preserve"> y orientación</w:t>
      </w:r>
      <w:r w:rsidRPr="006072C0">
        <w:rPr>
          <w:rFonts w:cs="Arial"/>
          <w:sz w:val="24"/>
          <w:lang w:val="es-MX"/>
        </w:rPr>
        <w:t xml:space="preserve"> legal, </w:t>
      </w:r>
      <w:r>
        <w:rPr>
          <w:rFonts w:cs="Arial"/>
          <w:sz w:val="24"/>
          <w:lang w:val="es-MX"/>
        </w:rPr>
        <w:t>así como el acompañamiento jurídico personalizado y gratuito, desde el inicio del proceso hasta la emisión de la sentencia, a las usuarias y usuarios que se encuentren en situación de violencia, canalizando hacia las instituciones correspondientes los casos que así lo ameriten;</w:t>
      </w:r>
    </w:p>
    <w:p w:rsidR="00E86888" w:rsidRPr="00582745" w:rsidRDefault="00E86888" w:rsidP="00E86888">
      <w:pPr>
        <w:autoSpaceDN w:val="0"/>
        <w:spacing w:line="240" w:lineRule="auto"/>
        <w:ind w:left="426" w:hanging="142"/>
        <w:contextualSpacing/>
        <w:rPr>
          <w:rFonts w:cs="Arial"/>
          <w:b/>
          <w:sz w:val="24"/>
          <w:lang w:val="es-MX"/>
        </w:rPr>
      </w:pPr>
    </w:p>
    <w:p w:rsidR="00E86888" w:rsidRDefault="00E86888" w:rsidP="00AD5921">
      <w:pPr>
        <w:numPr>
          <w:ilvl w:val="0"/>
          <w:numId w:val="28"/>
        </w:numPr>
        <w:autoSpaceDN w:val="0"/>
        <w:spacing w:line="240" w:lineRule="auto"/>
        <w:ind w:left="426" w:hanging="142"/>
        <w:contextualSpacing/>
        <w:rPr>
          <w:rFonts w:cs="Arial"/>
          <w:sz w:val="24"/>
          <w:lang w:val="es-MX"/>
        </w:rPr>
      </w:pPr>
      <w:r w:rsidRPr="006072C0">
        <w:rPr>
          <w:rFonts w:cs="Arial"/>
          <w:sz w:val="24"/>
          <w:lang w:val="es-MX"/>
        </w:rPr>
        <w:t>Realizar gestiones legales ante las autoridades judiciales y administrativas</w:t>
      </w:r>
      <w:r>
        <w:rPr>
          <w:rFonts w:cs="Arial"/>
          <w:sz w:val="24"/>
          <w:lang w:val="es-MX"/>
        </w:rPr>
        <w:t>,</w:t>
      </w:r>
      <w:r w:rsidRPr="006072C0">
        <w:rPr>
          <w:rFonts w:cs="Arial"/>
          <w:sz w:val="24"/>
          <w:lang w:val="es-MX"/>
        </w:rPr>
        <w:t xml:space="preserve"> para la resolución de los problemas y prácticas que van en contra de la perspe</w:t>
      </w:r>
      <w:r>
        <w:rPr>
          <w:rFonts w:cs="Arial"/>
          <w:sz w:val="24"/>
          <w:lang w:val="es-MX"/>
        </w:rPr>
        <w:t>ctiva de equidad de género;</w:t>
      </w:r>
    </w:p>
    <w:p w:rsidR="00E86888" w:rsidRDefault="00E86888" w:rsidP="00E86888">
      <w:pPr>
        <w:pStyle w:val="Prrafodelista"/>
        <w:spacing w:line="240" w:lineRule="auto"/>
        <w:ind w:left="426" w:hanging="142"/>
        <w:rPr>
          <w:rFonts w:cs="Arial"/>
          <w:sz w:val="24"/>
          <w:lang w:val="es-MX"/>
        </w:rPr>
      </w:pPr>
    </w:p>
    <w:p w:rsidR="00E86888" w:rsidRDefault="00E86888" w:rsidP="00AD5921">
      <w:pPr>
        <w:numPr>
          <w:ilvl w:val="0"/>
          <w:numId w:val="28"/>
        </w:numPr>
        <w:autoSpaceDN w:val="0"/>
        <w:spacing w:line="240" w:lineRule="auto"/>
        <w:ind w:left="426" w:hanging="142"/>
        <w:contextualSpacing/>
        <w:rPr>
          <w:rFonts w:cs="Arial"/>
          <w:sz w:val="24"/>
          <w:lang w:val="es-MX"/>
        </w:rPr>
      </w:pPr>
      <w:r>
        <w:rPr>
          <w:rFonts w:cs="Arial"/>
          <w:sz w:val="24"/>
          <w:lang w:val="es-MX"/>
        </w:rPr>
        <w:t>Efectuar</w:t>
      </w:r>
      <w:r w:rsidRPr="006072C0">
        <w:rPr>
          <w:rFonts w:cs="Arial"/>
          <w:sz w:val="24"/>
          <w:lang w:val="es-MX"/>
        </w:rPr>
        <w:t xml:space="preserve"> reuniones de planeación, seguimiento, evaluación y resolución de los </w:t>
      </w:r>
      <w:r>
        <w:rPr>
          <w:rFonts w:cs="Arial"/>
          <w:sz w:val="24"/>
          <w:lang w:val="es-MX"/>
        </w:rPr>
        <w:t>asuntos que le sean asignados;</w:t>
      </w:r>
    </w:p>
    <w:p w:rsidR="00E86888" w:rsidRDefault="00E86888" w:rsidP="00E86888">
      <w:pPr>
        <w:autoSpaceDN w:val="0"/>
        <w:spacing w:line="240" w:lineRule="auto"/>
        <w:ind w:left="426" w:hanging="142"/>
        <w:contextualSpacing/>
        <w:rPr>
          <w:rFonts w:cs="Arial"/>
          <w:sz w:val="24"/>
          <w:lang w:val="es-MX"/>
        </w:rPr>
      </w:pPr>
    </w:p>
    <w:p w:rsidR="00E86888" w:rsidRPr="006072C0" w:rsidRDefault="00E86888" w:rsidP="00AD5921">
      <w:pPr>
        <w:numPr>
          <w:ilvl w:val="0"/>
          <w:numId w:val="28"/>
        </w:numPr>
        <w:autoSpaceDN w:val="0"/>
        <w:spacing w:line="240" w:lineRule="auto"/>
        <w:ind w:left="426" w:hanging="142"/>
        <w:contextualSpacing/>
        <w:rPr>
          <w:rFonts w:cs="Arial"/>
          <w:sz w:val="24"/>
          <w:lang w:val="es-MX"/>
        </w:rPr>
      </w:pPr>
      <w:r>
        <w:rPr>
          <w:rFonts w:cs="Arial"/>
          <w:sz w:val="24"/>
          <w:lang w:val="es-MX"/>
        </w:rPr>
        <w:t>Realizar estudios, análisis, investigaciones y propuestas jurídicas sobre leyes, normas y procedimientos legales relativos a la regulación de derechos, oportunidades y conflictos inherentes a la equidad de género;</w:t>
      </w:r>
    </w:p>
    <w:p w:rsidR="00E86888" w:rsidRPr="006072C0" w:rsidRDefault="00E86888" w:rsidP="00E86888">
      <w:pPr>
        <w:autoSpaceDN w:val="0"/>
        <w:spacing w:line="240" w:lineRule="auto"/>
        <w:ind w:left="426" w:hanging="142"/>
        <w:contextualSpacing/>
        <w:rPr>
          <w:rFonts w:cs="Arial"/>
          <w:sz w:val="24"/>
          <w:lang w:val="es-MX"/>
        </w:rPr>
      </w:pPr>
    </w:p>
    <w:p w:rsidR="00E86888" w:rsidRDefault="00E86888" w:rsidP="00AD5921">
      <w:pPr>
        <w:numPr>
          <w:ilvl w:val="0"/>
          <w:numId w:val="28"/>
        </w:numPr>
        <w:autoSpaceDN w:val="0"/>
        <w:spacing w:line="240" w:lineRule="auto"/>
        <w:ind w:left="426" w:hanging="142"/>
        <w:contextualSpacing/>
        <w:rPr>
          <w:rFonts w:cs="Arial"/>
          <w:sz w:val="24"/>
          <w:lang w:val="es-MX"/>
        </w:rPr>
      </w:pPr>
      <w:r w:rsidRPr="006072C0">
        <w:rPr>
          <w:rFonts w:cs="Arial"/>
          <w:sz w:val="24"/>
          <w:lang w:val="es-MX"/>
        </w:rPr>
        <w:t>Mantener actualizada a la Dirección sobre los ordenamientos jurídicos internacionales, nacionales y locales relacionados con los derechos universales que i</w:t>
      </w:r>
      <w:r>
        <w:rPr>
          <w:rFonts w:cs="Arial"/>
          <w:sz w:val="24"/>
          <w:lang w:val="es-MX"/>
        </w:rPr>
        <w:t>mpactan en la equidad de género;</w:t>
      </w:r>
    </w:p>
    <w:p w:rsidR="00E86888" w:rsidRDefault="00E86888" w:rsidP="00E86888">
      <w:pPr>
        <w:pStyle w:val="Prrafodelista"/>
        <w:spacing w:line="240" w:lineRule="auto"/>
        <w:ind w:left="426" w:hanging="142"/>
        <w:rPr>
          <w:rFonts w:cs="Arial"/>
          <w:sz w:val="24"/>
          <w:lang w:val="es-MX"/>
        </w:rPr>
      </w:pPr>
    </w:p>
    <w:p w:rsidR="00E86888" w:rsidRPr="006072C0" w:rsidRDefault="00E86888" w:rsidP="00AD5921">
      <w:pPr>
        <w:numPr>
          <w:ilvl w:val="0"/>
          <w:numId w:val="28"/>
        </w:numPr>
        <w:autoSpaceDN w:val="0"/>
        <w:spacing w:line="240" w:lineRule="auto"/>
        <w:ind w:left="426" w:hanging="142"/>
        <w:contextualSpacing/>
        <w:rPr>
          <w:rFonts w:cs="Arial"/>
          <w:sz w:val="24"/>
          <w:lang w:val="es-MX"/>
        </w:rPr>
      </w:pPr>
      <w:r w:rsidRPr="006072C0">
        <w:rPr>
          <w:rFonts w:cs="Arial"/>
          <w:sz w:val="24"/>
          <w:lang w:val="es-MX"/>
        </w:rPr>
        <w:t xml:space="preserve">Elaborar propuestas tendientes a actualizar y fortalecer los mecanismos jurídicos y </w:t>
      </w:r>
      <w:r>
        <w:rPr>
          <w:rFonts w:cs="Arial"/>
          <w:sz w:val="24"/>
          <w:lang w:val="es-MX"/>
        </w:rPr>
        <w:t>administrativos de la Dirección;</w:t>
      </w:r>
    </w:p>
    <w:p w:rsidR="00E86888" w:rsidRPr="006072C0" w:rsidRDefault="00E86888" w:rsidP="00E86888">
      <w:pPr>
        <w:autoSpaceDN w:val="0"/>
        <w:spacing w:line="240" w:lineRule="auto"/>
        <w:ind w:left="426" w:hanging="142"/>
        <w:contextualSpacing/>
        <w:rPr>
          <w:rFonts w:cs="Arial"/>
          <w:sz w:val="24"/>
          <w:lang w:val="es-MX"/>
        </w:rPr>
      </w:pPr>
    </w:p>
    <w:p w:rsidR="00E86888" w:rsidRPr="006072C0" w:rsidRDefault="00E86888" w:rsidP="00AD5921">
      <w:pPr>
        <w:numPr>
          <w:ilvl w:val="0"/>
          <w:numId w:val="28"/>
        </w:numPr>
        <w:autoSpaceDN w:val="0"/>
        <w:spacing w:line="240" w:lineRule="auto"/>
        <w:ind w:left="426" w:hanging="142"/>
        <w:contextualSpacing/>
        <w:rPr>
          <w:rFonts w:cs="Arial"/>
          <w:sz w:val="24"/>
          <w:lang w:val="es-MX"/>
        </w:rPr>
      </w:pPr>
      <w:r>
        <w:rPr>
          <w:rFonts w:cs="Arial"/>
          <w:sz w:val="24"/>
          <w:lang w:val="es-MX"/>
        </w:rPr>
        <w:t>Apoyar y proponer a la Subdirección de Capacitación y Desarrollo la organización y realización de capacitaciones con perspectiva de género, en materia de justicia y derechos humanos; y</w:t>
      </w:r>
    </w:p>
    <w:p w:rsidR="00E86888" w:rsidRPr="006072C0" w:rsidRDefault="00E86888" w:rsidP="00E86888">
      <w:pPr>
        <w:autoSpaceDN w:val="0"/>
        <w:spacing w:line="240" w:lineRule="auto"/>
        <w:ind w:left="426" w:hanging="142"/>
        <w:contextualSpacing/>
        <w:rPr>
          <w:rFonts w:cs="Arial"/>
          <w:sz w:val="24"/>
          <w:lang w:val="es-MX"/>
        </w:rPr>
      </w:pPr>
    </w:p>
    <w:p w:rsidR="00E86888" w:rsidRPr="00045A01" w:rsidRDefault="00E86888" w:rsidP="00AD5921">
      <w:pPr>
        <w:numPr>
          <w:ilvl w:val="0"/>
          <w:numId w:val="28"/>
        </w:numPr>
        <w:autoSpaceDN w:val="0"/>
        <w:spacing w:line="240" w:lineRule="auto"/>
        <w:ind w:left="426" w:hanging="142"/>
        <w:contextualSpacing/>
        <w:rPr>
          <w:rFonts w:cs="Arial"/>
          <w:sz w:val="24"/>
          <w:lang w:val="es-MX"/>
        </w:rPr>
      </w:pPr>
      <w:r>
        <w:rPr>
          <w:rFonts w:cs="Arial"/>
          <w:sz w:val="24"/>
          <w:lang w:val="es-MX"/>
        </w:rPr>
        <w:t>Integrar y coordinar la elaboración de los planes, programas, proyectos e informes de la Subdirección.</w:t>
      </w:r>
    </w:p>
    <w:p w:rsidR="00E86888" w:rsidRDefault="00E86888" w:rsidP="00E86888">
      <w:pPr>
        <w:autoSpaceDN w:val="0"/>
        <w:spacing w:line="240" w:lineRule="auto"/>
        <w:contextualSpacing/>
        <w:rPr>
          <w:rFonts w:cs="Arial"/>
          <w:sz w:val="24"/>
          <w:lang w:val="es-MX"/>
        </w:rPr>
      </w:pPr>
    </w:p>
    <w:p w:rsidR="00E86888" w:rsidRDefault="00E86888" w:rsidP="00E86888">
      <w:pPr>
        <w:autoSpaceDN w:val="0"/>
        <w:spacing w:line="240" w:lineRule="auto"/>
        <w:contextualSpacing/>
        <w:rPr>
          <w:rFonts w:cs="Arial"/>
          <w:b/>
          <w:sz w:val="24"/>
          <w:lang w:val="es-MX"/>
        </w:rPr>
      </w:pPr>
      <w:r w:rsidRPr="003E46E5">
        <w:rPr>
          <w:rFonts w:cs="Arial"/>
          <w:b/>
          <w:sz w:val="24"/>
          <w:lang w:val="es-MX"/>
        </w:rPr>
        <w:t>Artículo 22</w:t>
      </w:r>
      <w:r>
        <w:rPr>
          <w:rFonts w:cs="Arial"/>
          <w:b/>
          <w:sz w:val="24"/>
          <w:lang w:val="es-MX"/>
        </w:rPr>
        <w:t>1.- La</w:t>
      </w:r>
      <w:r>
        <w:rPr>
          <w:rFonts w:cs="Arial"/>
          <w:sz w:val="24"/>
          <w:lang w:val="es-MX"/>
        </w:rPr>
        <w:t xml:space="preserve"> </w:t>
      </w:r>
      <w:r w:rsidRPr="00751E14">
        <w:rPr>
          <w:rFonts w:cs="Arial"/>
          <w:b/>
          <w:sz w:val="24"/>
          <w:lang w:val="es-MX"/>
        </w:rPr>
        <w:t>Subdirección de Psicología</w:t>
      </w:r>
      <w:r>
        <w:rPr>
          <w:rFonts w:cs="Arial"/>
          <w:b/>
          <w:sz w:val="24"/>
          <w:lang w:val="es-MX"/>
        </w:rPr>
        <w:t xml:space="preserve"> tendrá las siguientes facultades y obligaciones:</w:t>
      </w:r>
    </w:p>
    <w:p w:rsidR="00E86888" w:rsidRPr="006A721C" w:rsidRDefault="00E86888" w:rsidP="00E86888">
      <w:pPr>
        <w:autoSpaceDN w:val="0"/>
        <w:spacing w:line="240" w:lineRule="auto"/>
        <w:contextualSpacing/>
        <w:rPr>
          <w:rFonts w:cs="Arial"/>
          <w:b/>
          <w:sz w:val="24"/>
          <w:lang w:val="es-MX"/>
        </w:rPr>
      </w:pPr>
    </w:p>
    <w:p w:rsidR="00E86888" w:rsidRPr="00D748DD" w:rsidRDefault="00E86888" w:rsidP="00AD5921">
      <w:pPr>
        <w:numPr>
          <w:ilvl w:val="0"/>
          <w:numId w:val="29"/>
        </w:numPr>
        <w:autoSpaceDN w:val="0"/>
        <w:spacing w:line="240" w:lineRule="auto"/>
        <w:ind w:left="426" w:hanging="142"/>
        <w:contextualSpacing/>
        <w:rPr>
          <w:rFonts w:cs="Arial"/>
          <w:sz w:val="24"/>
          <w:lang w:val="es-MX"/>
        </w:rPr>
      </w:pPr>
      <w:r w:rsidRPr="00D748DD">
        <w:rPr>
          <w:rFonts w:cs="Arial"/>
          <w:color w:val="000000"/>
          <w:sz w:val="24"/>
          <w:lang w:val="es-MX"/>
        </w:rPr>
        <w:t xml:space="preserve">Brindar atención y asesoría psicológica personalizada y gratuita a las </w:t>
      </w:r>
      <w:r>
        <w:rPr>
          <w:rFonts w:cs="Arial"/>
          <w:color w:val="000000"/>
          <w:sz w:val="24"/>
          <w:lang w:val="es-MX"/>
        </w:rPr>
        <w:t xml:space="preserve">y los usuarios </w:t>
      </w:r>
      <w:r w:rsidRPr="00D748DD">
        <w:rPr>
          <w:rFonts w:cs="Arial"/>
          <w:color w:val="000000"/>
          <w:sz w:val="24"/>
          <w:lang w:val="es-MX"/>
        </w:rPr>
        <w:t xml:space="preserve">que </w:t>
      </w:r>
      <w:r>
        <w:rPr>
          <w:rFonts w:cs="Arial"/>
          <w:color w:val="000000"/>
          <w:sz w:val="24"/>
          <w:lang w:val="es-MX"/>
        </w:rPr>
        <w:t>s</w:t>
      </w:r>
      <w:r w:rsidRPr="00D748DD">
        <w:rPr>
          <w:rFonts w:cs="Arial"/>
          <w:color w:val="000000"/>
          <w:sz w:val="24"/>
          <w:lang w:val="es-MX"/>
        </w:rPr>
        <w:t>oliciten</w:t>
      </w:r>
      <w:r>
        <w:rPr>
          <w:rFonts w:cs="Arial"/>
          <w:color w:val="000000"/>
          <w:sz w:val="24"/>
          <w:lang w:val="es-MX"/>
        </w:rPr>
        <w:t xml:space="preserve"> dicho servicio</w:t>
      </w:r>
      <w:r w:rsidRPr="00D748DD">
        <w:rPr>
          <w:rFonts w:cs="Arial"/>
          <w:color w:val="000000"/>
          <w:sz w:val="24"/>
          <w:lang w:val="es-MX"/>
        </w:rPr>
        <w:t xml:space="preserve">, favoreciendo el respeto a los derechos </w:t>
      </w:r>
      <w:r>
        <w:rPr>
          <w:rFonts w:cs="Arial"/>
          <w:color w:val="000000"/>
          <w:sz w:val="24"/>
          <w:lang w:val="es-MX"/>
        </w:rPr>
        <w:t>fundamentales</w:t>
      </w:r>
      <w:r w:rsidRPr="00D748DD">
        <w:rPr>
          <w:rFonts w:cs="Arial"/>
          <w:color w:val="000000"/>
          <w:sz w:val="24"/>
          <w:lang w:val="es-MX"/>
        </w:rPr>
        <w:t>, la equidad de género y el mejoramiento de las relaciones personales y familiares</w:t>
      </w:r>
      <w:r>
        <w:rPr>
          <w:rFonts w:cs="Arial"/>
          <w:color w:val="000000"/>
          <w:sz w:val="24"/>
          <w:lang w:val="es-MX"/>
        </w:rPr>
        <w:t>,</w:t>
      </w:r>
      <w:r w:rsidRPr="00D748DD">
        <w:rPr>
          <w:rFonts w:cs="Arial"/>
          <w:color w:val="000000"/>
          <w:sz w:val="24"/>
          <w:lang w:val="es-MX"/>
        </w:rPr>
        <w:t xml:space="preserve"> canalizando los casos que </w:t>
      </w:r>
      <w:r>
        <w:rPr>
          <w:rFonts w:cs="Arial"/>
          <w:color w:val="000000"/>
          <w:sz w:val="24"/>
          <w:lang w:val="es-MX"/>
        </w:rPr>
        <w:t xml:space="preserve">así </w:t>
      </w:r>
      <w:r w:rsidRPr="00D748DD">
        <w:rPr>
          <w:rFonts w:cs="Arial"/>
          <w:color w:val="000000"/>
          <w:sz w:val="24"/>
          <w:lang w:val="es-MX"/>
        </w:rPr>
        <w:t>lo ameriten a las instancias</w:t>
      </w:r>
      <w:r>
        <w:rPr>
          <w:rFonts w:cs="Arial"/>
          <w:color w:val="000000"/>
          <w:sz w:val="24"/>
          <w:lang w:val="es-MX"/>
        </w:rPr>
        <w:t xml:space="preserve"> especializadas que corresponda;</w:t>
      </w:r>
    </w:p>
    <w:p w:rsidR="00E86888" w:rsidRDefault="00E86888" w:rsidP="00AD5921">
      <w:pPr>
        <w:numPr>
          <w:ilvl w:val="0"/>
          <w:numId w:val="29"/>
        </w:numPr>
        <w:autoSpaceDN w:val="0"/>
        <w:spacing w:line="240" w:lineRule="auto"/>
        <w:ind w:left="426" w:hanging="142"/>
        <w:contextualSpacing/>
        <w:rPr>
          <w:rFonts w:cs="Arial"/>
          <w:sz w:val="24"/>
          <w:lang w:val="es-MX"/>
        </w:rPr>
      </w:pPr>
      <w:r w:rsidRPr="00D748DD">
        <w:rPr>
          <w:rFonts w:cs="Arial"/>
          <w:sz w:val="24"/>
          <w:lang w:val="es-MX"/>
        </w:rPr>
        <w:lastRenderedPageBreak/>
        <w:t>Apoyar y proponer a la Subdirección de Capacitación y Desarrollo la organización y realización de capac</w:t>
      </w:r>
      <w:r>
        <w:rPr>
          <w:rFonts w:cs="Arial"/>
          <w:sz w:val="24"/>
          <w:lang w:val="es-MX"/>
        </w:rPr>
        <w:t>i</w:t>
      </w:r>
      <w:r w:rsidRPr="00D748DD">
        <w:rPr>
          <w:rFonts w:cs="Arial"/>
          <w:sz w:val="24"/>
          <w:lang w:val="es-MX"/>
        </w:rPr>
        <w:t>taciones con perspectiva de género, que concienticen a la sociedad sobre la equidad de género y promuevan el reconoc</w:t>
      </w:r>
      <w:r>
        <w:rPr>
          <w:rFonts w:cs="Arial"/>
          <w:sz w:val="24"/>
          <w:lang w:val="es-MX"/>
        </w:rPr>
        <w:t>imiento pleno hacia las mujeres;</w:t>
      </w:r>
    </w:p>
    <w:p w:rsidR="00E86888" w:rsidRPr="00987EA0" w:rsidRDefault="00E86888" w:rsidP="00E86888">
      <w:pPr>
        <w:autoSpaceDN w:val="0"/>
        <w:spacing w:line="240" w:lineRule="auto"/>
        <w:ind w:left="426" w:hanging="142"/>
        <w:contextualSpacing/>
        <w:rPr>
          <w:rFonts w:cs="Arial"/>
          <w:sz w:val="24"/>
          <w:lang w:val="es-MX"/>
        </w:rPr>
      </w:pPr>
    </w:p>
    <w:p w:rsidR="00E86888" w:rsidRPr="00D748DD" w:rsidRDefault="00E86888" w:rsidP="00AD5921">
      <w:pPr>
        <w:numPr>
          <w:ilvl w:val="0"/>
          <w:numId w:val="29"/>
        </w:numPr>
        <w:autoSpaceDN w:val="0"/>
        <w:spacing w:line="240" w:lineRule="auto"/>
        <w:ind w:left="426" w:hanging="142"/>
        <w:contextualSpacing/>
        <w:rPr>
          <w:rFonts w:cs="Arial"/>
          <w:sz w:val="24"/>
          <w:lang w:val="es-MX"/>
        </w:rPr>
      </w:pPr>
      <w:r>
        <w:rPr>
          <w:rFonts w:cs="Arial"/>
          <w:sz w:val="24"/>
          <w:lang w:val="es-MX"/>
        </w:rPr>
        <w:t>Promover y participar en las acciones de sensibilización sobre erradicación de la violencia y equidad de género en las diversas localidades de Centro, a través de talleres, foros, pláticas y conferencias, entre otras;</w:t>
      </w:r>
    </w:p>
    <w:p w:rsidR="00E86888" w:rsidRPr="00D748DD" w:rsidRDefault="00E86888" w:rsidP="00E86888">
      <w:pPr>
        <w:autoSpaceDN w:val="0"/>
        <w:spacing w:line="240" w:lineRule="auto"/>
        <w:ind w:left="426" w:hanging="142"/>
        <w:contextualSpacing/>
        <w:rPr>
          <w:rFonts w:cs="Arial"/>
          <w:sz w:val="24"/>
          <w:lang w:val="es-MX"/>
        </w:rPr>
      </w:pPr>
    </w:p>
    <w:p w:rsidR="00E86888" w:rsidRDefault="00E86888" w:rsidP="00AD5921">
      <w:pPr>
        <w:numPr>
          <w:ilvl w:val="0"/>
          <w:numId w:val="29"/>
        </w:numPr>
        <w:autoSpaceDN w:val="0"/>
        <w:spacing w:line="240" w:lineRule="auto"/>
        <w:ind w:left="426" w:hanging="142"/>
        <w:contextualSpacing/>
        <w:rPr>
          <w:rFonts w:cs="Arial"/>
          <w:sz w:val="24"/>
          <w:lang w:val="es-MX"/>
        </w:rPr>
      </w:pPr>
      <w:r>
        <w:rPr>
          <w:rFonts w:cs="Arial"/>
          <w:sz w:val="24"/>
          <w:lang w:val="es-MX"/>
        </w:rPr>
        <w:t>Proporcionar acompañamiento emocional en procesos legales;</w:t>
      </w:r>
    </w:p>
    <w:p w:rsidR="00E86888" w:rsidRDefault="00E86888" w:rsidP="00E86888">
      <w:pPr>
        <w:autoSpaceDN w:val="0"/>
        <w:spacing w:line="240" w:lineRule="auto"/>
        <w:ind w:left="426" w:hanging="142"/>
        <w:contextualSpacing/>
        <w:rPr>
          <w:rFonts w:cs="Arial"/>
          <w:sz w:val="24"/>
          <w:lang w:val="es-MX"/>
        </w:rPr>
      </w:pPr>
    </w:p>
    <w:p w:rsidR="00E86888" w:rsidRPr="0015551B" w:rsidRDefault="00E86888" w:rsidP="00AD5921">
      <w:pPr>
        <w:numPr>
          <w:ilvl w:val="0"/>
          <w:numId w:val="29"/>
        </w:numPr>
        <w:autoSpaceDN w:val="0"/>
        <w:spacing w:line="240" w:lineRule="auto"/>
        <w:ind w:left="426" w:hanging="142"/>
        <w:contextualSpacing/>
        <w:rPr>
          <w:rFonts w:cs="Arial"/>
          <w:sz w:val="24"/>
          <w:lang w:val="es-MX"/>
        </w:rPr>
      </w:pPr>
      <w:r>
        <w:rPr>
          <w:rFonts w:cs="Arial"/>
          <w:color w:val="000000"/>
          <w:sz w:val="24"/>
          <w:lang w:val="es-MX"/>
        </w:rPr>
        <w:t>Efectuar reuniones de planeación, seguimiento, evaluación y resolución de los casos psicológicos que se tengan;</w:t>
      </w:r>
    </w:p>
    <w:p w:rsidR="00E86888" w:rsidRDefault="00E86888" w:rsidP="00E86888">
      <w:pPr>
        <w:pStyle w:val="Prrafodelista"/>
        <w:spacing w:line="240" w:lineRule="auto"/>
        <w:ind w:left="426" w:hanging="142"/>
        <w:rPr>
          <w:rFonts w:cs="Arial"/>
          <w:color w:val="000000"/>
          <w:sz w:val="24"/>
          <w:lang w:val="es-MX"/>
        </w:rPr>
      </w:pPr>
    </w:p>
    <w:p w:rsidR="00E86888" w:rsidRDefault="00E86888" w:rsidP="00AD5921">
      <w:pPr>
        <w:numPr>
          <w:ilvl w:val="0"/>
          <w:numId w:val="29"/>
        </w:numPr>
        <w:autoSpaceDN w:val="0"/>
        <w:spacing w:line="240" w:lineRule="auto"/>
        <w:ind w:left="426" w:hanging="142"/>
        <w:contextualSpacing/>
        <w:rPr>
          <w:rFonts w:cs="Arial"/>
          <w:sz w:val="24"/>
          <w:lang w:val="es-MX"/>
        </w:rPr>
      </w:pPr>
      <w:r w:rsidRPr="00D748DD">
        <w:rPr>
          <w:rFonts w:cs="Arial"/>
          <w:sz w:val="24"/>
          <w:lang w:val="es-MX"/>
        </w:rPr>
        <w:t>Promover y participar en las acciones de sensibilización sobre erradicación de la violencia y equidad de género en las diversas localidades de Centro, a</w:t>
      </w:r>
      <w:r>
        <w:rPr>
          <w:rFonts w:cs="Arial"/>
          <w:sz w:val="24"/>
          <w:lang w:val="es-MX"/>
        </w:rPr>
        <w:t xml:space="preserve"> través de talleres, foros, plá</w:t>
      </w:r>
      <w:r w:rsidRPr="00D748DD">
        <w:rPr>
          <w:rFonts w:cs="Arial"/>
          <w:sz w:val="24"/>
          <w:lang w:val="es-MX"/>
        </w:rPr>
        <w:t>ticas y conferencias, entre otras.</w:t>
      </w:r>
    </w:p>
    <w:p w:rsidR="00E86888" w:rsidRDefault="00E86888" w:rsidP="00E86888">
      <w:pPr>
        <w:autoSpaceDN w:val="0"/>
        <w:spacing w:line="240" w:lineRule="auto"/>
        <w:ind w:left="426" w:hanging="142"/>
        <w:contextualSpacing/>
        <w:rPr>
          <w:rFonts w:cs="Arial"/>
          <w:sz w:val="24"/>
          <w:lang w:val="es-MX"/>
        </w:rPr>
      </w:pPr>
    </w:p>
    <w:p w:rsidR="00E86888" w:rsidRPr="00D748DD" w:rsidRDefault="00E86888" w:rsidP="00AD5921">
      <w:pPr>
        <w:numPr>
          <w:ilvl w:val="0"/>
          <w:numId w:val="29"/>
        </w:numPr>
        <w:autoSpaceDN w:val="0"/>
        <w:spacing w:line="240" w:lineRule="auto"/>
        <w:ind w:left="426" w:hanging="142"/>
        <w:contextualSpacing/>
        <w:rPr>
          <w:rFonts w:cs="Arial"/>
          <w:sz w:val="24"/>
          <w:lang w:val="es-MX"/>
        </w:rPr>
      </w:pPr>
      <w:r w:rsidRPr="00D748DD">
        <w:rPr>
          <w:rFonts w:cs="Arial"/>
          <w:sz w:val="24"/>
          <w:lang w:val="es-MX"/>
        </w:rPr>
        <w:t>Realizar estudios, análisis, investigaciones y propuestas sobre modelos psicológicos vi</w:t>
      </w:r>
      <w:r>
        <w:rPr>
          <w:rFonts w:cs="Arial"/>
          <w:sz w:val="24"/>
          <w:lang w:val="es-MX"/>
        </w:rPr>
        <w:t>a</w:t>
      </w:r>
      <w:r w:rsidRPr="00D748DD">
        <w:rPr>
          <w:rFonts w:cs="Arial"/>
          <w:sz w:val="24"/>
          <w:lang w:val="es-MX"/>
        </w:rPr>
        <w:t>bles de aplicar, para una mejor</w:t>
      </w:r>
      <w:r>
        <w:rPr>
          <w:rFonts w:cs="Arial"/>
          <w:sz w:val="24"/>
          <w:lang w:val="es-MX"/>
        </w:rPr>
        <w:t xml:space="preserve"> atención de las y los usuarios;</w:t>
      </w:r>
    </w:p>
    <w:p w:rsidR="00E86888" w:rsidRPr="00D748DD" w:rsidRDefault="00E86888" w:rsidP="00E86888">
      <w:pPr>
        <w:autoSpaceDN w:val="0"/>
        <w:spacing w:line="240" w:lineRule="auto"/>
        <w:ind w:left="426" w:hanging="142"/>
        <w:contextualSpacing/>
        <w:rPr>
          <w:rFonts w:cs="Arial"/>
          <w:sz w:val="24"/>
          <w:lang w:val="es-MX"/>
        </w:rPr>
      </w:pPr>
    </w:p>
    <w:p w:rsidR="00E86888" w:rsidRDefault="00E86888" w:rsidP="00AD5921">
      <w:pPr>
        <w:numPr>
          <w:ilvl w:val="0"/>
          <w:numId w:val="29"/>
        </w:numPr>
        <w:autoSpaceDN w:val="0"/>
        <w:spacing w:line="240" w:lineRule="auto"/>
        <w:ind w:left="426" w:hanging="142"/>
        <w:contextualSpacing/>
        <w:rPr>
          <w:rFonts w:cs="Arial"/>
          <w:sz w:val="24"/>
          <w:lang w:val="es-MX"/>
        </w:rPr>
      </w:pPr>
      <w:r w:rsidRPr="00D748DD">
        <w:rPr>
          <w:rFonts w:cs="Arial"/>
          <w:sz w:val="24"/>
          <w:lang w:val="es-MX"/>
        </w:rPr>
        <w:t>Integrar y coordinar la elaboración de planes, programas, proyecto</w:t>
      </w:r>
      <w:r>
        <w:rPr>
          <w:rFonts w:cs="Arial"/>
          <w:sz w:val="24"/>
          <w:lang w:val="es-MX"/>
        </w:rPr>
        <w:t>s e informes de la Subdirección;</w:t>
      </w:r>
    </w:p>
    <w:p w:rsidR="00E86888" w:rsidRPr="00987EA0" w:rsidRDefault="00E86888" w:rsidP="00E86888">
      <w:pPr>
        <w:autoSpaceDN w:val="0"/>
        <w:spacing w:line="240" w:lineRule="auto"/>
        <w:ind w:left="426" w:hanging="142"/>
        <w:contextualSpacing/>
        <w:rPr>
          <w:rFonts w:cs="Arial"/>
          <w:b/>
          <w:sz w:val="24"/>
          <w:lang w:val="es-MX"/>
        </w:rPr>
      </w:pPr>
    </w:p>
    <w:p w:rsidR="00E86888" w:rsidRDefault="00E86888" w:rsidP="00AD5921">
      <w:pPr>
        <w:numPr>
          <w:ilvl w:val="0"/>
          <w:numId w:val="29"/>
        </w:numPr>
        <w:autoSpaceDN w:val="0"/>
        <w:spacing w:line="240" w:lineRule="auto"/>
        <w:ind w:left="426" w:hanging="142"/>
        <w:contextualSpacing/>
        <w:rPr>
          <w:rFonts w:cs="Arial"/>
          <w:sz w:val="24"/>
          <w:lang w:val="es-MX"/>
        </w:rPr>
      </w:pPr>
      <w:r w:rsidRPr="00D748DD">
        <w:rPr>
          <w:rFonts w:cs="Arial"/>
          <w:sz w:val="24"/>
          <w:lang w:val="es-MX"/>
        </w:rPr>
        <w:t>Integr</w:t>
      </w:r>
      <w:r>
        <w:rPr>
          <w:rFonts w:cs="Arial"/>
          <w:sz w:val="24"/>
          <w:lang w:val="es-MX"/>
        </w:rPr>
        <w:t>ar y actualizar información dia</w:t>
      </w:r>
      <w:r w:rsidRPr="00D748DD">
        <w:rPr>
          <w:rFonts w:cs="Arial"/>
          <w:sz w:val="24"/>
          <w:lang w:val="es-MX"/>
        </w:rPr>
        <w:t>gnóstica –cuantitativa y cualitativa- sobre la situación socioeconómica, equidad de género y empodera</w:t>
      </w:r>
      <w:r>
        <w:rPr>
          <w:rFonts w:cs="Arial"/>
          <w:sz w:val="24"/>
          <w:lang w:val="es-MX"/>
        </w:rPr>
        <w:t>miento de las mujeres de Centro;</w:t>
      </w:r>
    </w:p>
    <w:p w:rsidR="00E86888" w:rsidRPr="00326078" w:rsidRDefault="00E86888" w:rsidP="00E86888">
      <w:pPr>
        <w:autoSpaceDN w:val="0"/>
        <w:spacing w:line="240" w:lineRule="auto"/>
        <w:ind w:left="426" w:hanging="142"/>
        <w:contextualSpacing/>
        <w:rPr>
          <w:rFonts w:cs="Arial"/>
          <w:sz w:val="24"/>
          <w:lang w:val="es-MX"/>
        </w:rPr>
      </w:pPr>
    </w:p>
    <w:p w:rsidR="00E86888" w:rsidRDefault="00E86888" w:rsidP="00AD5921">
      <w:pPr>
        <w:numPr>
          <w:ilvl w:val="0"/>
          <w:numId w:val="29"/>
        </w:numPr>
        <w:autoSpaceDN w:val="0"/>
        <w:spacing w:line="240" w:lineRule="auto"/>
        <w:ind w:left="426" w:hanging="142"/>
        <w:contextualSpacing/>
        <w:rPr>
          <w:rFonts w:cs="Arial"/>
          <w:sz w:val="24"/>
          <w:lang w:val="es-MX"/>
        </w:rPr>
      </w:pPr>
      <w:r>
        <w:rPr>
          <w:rFonts w:cs="Arial"/>
          <w:sz w:val="24"/>
          <w:lang w:val="es-MX"/>
        </w:rPr>
        <w:t>Realizar propuestas para mejorar la situación socioeconómica de las mujeres de Centro y para afianzar la cultura de equidad de género y el empoderamiento integral en el Municipio;</w:t>
      </w:r>
    </w:p>
    <w:p w:rsidR="00E86888" w:rsidRDefault="00E86888" w:rsidP="00E86888">
      <w:pPr>
        <w:pStyle w:val="Prrafodelista"/>
        <w:spacing w:line="240" w:lineRule="auto"/>
        <w:ind w:left="426" w:hanging="142"/>
        <w:rPr>
          <w:rFonts w:cs="Arial"/>
          <w:sz w:val="24"/>
          <w:lang w:val="es-MX"/>
        </w:rPr>
      </w:pPr>
    </w:p>
    <w:p w:rsidR="00E86888" w:rsidRDefault="00E86888" w:rsidP="00AD5921">
      <w:pPr>
        <w:numPr>
          <w:ilvl w:val="0"/>
          <w:numId w:val="29"/>
        </w:numPr>
        <w:autoSpaceDN w:val="0"/>
        <w:spacing w:line="240" w:lineRule="auto"/>
        <w:ind w:left="426" w:hanging="142"/>
        <w:contextualSpacing/>
        <w:rPr>
          <w:rFonts w:cs="Arial"/>
          <w:sz w:val="24"/>
          <w:lang w:val="es-MX"/>
        </w:rPr>
      </w:pPr>
      <w:r>
        <w:rPr>
          <w:rFonts w:cs="Arial"/>
          <w:sz w:val="24"/>
          <w:lang w:val="es-MX"/>
        </w:rPr>
        <w:t xml:space="preserve">Efectuar y proponer investigaciones y políticas públicas en la materia, que redunden en un afectiva toma de decisiones a favor de desarrollo justo y armónico de los habitantes de Centro; y </w:t>
      </w:r>
    </w:p>
    <w:p w:rsidR="00E86888" w:rsidRDefault="00E86888" w:rsidP="00E86888">
      <w:pPr>
        <w:pStyle w:val="Prrafodelista"/>
        <w:spacing w:line="240" w:lineRule="auto"/>
        <w:ind w:left="426" w:hanging="142"/>
        <w:rPr>
          <w:rFonts w:cs="Arial"/>
          <w:sz w:val="24"/>
          <w:lang w:val="es-MX"/>
        </w:rPr>
      </w:pPr>
    </w:p>
    <w:p w:rsidR="00E86888" w:rsidRDefault="00E86888" w:rsidP="00AD5921">
      <w:pPr>
        <w:numPr>
          <w:ilvl w:val="0"/>
          <w:numId w:val="29"/>
        </w:numPr>
        <w:autoSpaceDN w:val="0"/>
        <w:spacing w:line="240" w:lineRule="auto"/>
        <w:ind w:left="426" w:hanging="142"/>
        <w:contextualSpacing/>
        <w:rPr>
          <w:rFonts w:cs="Arial"/>
          <w:sz w:val="24"/>
          <w:lang w:val="es-MX"/>
        </w:rPr>
      </w:pPr>
      <w:r>
        <w:rPr>
          <w:rFonts w:cs="Arial"/>
          <w:sz w:val="24"/>
          <w:lang w:val="es-MX"/>
        </w:rPr>
        <w:t>Proponer convenios de colaboración con instancias gubernamentales, civiles y privadas, que propicien el intercambio de información sobre equidad de género, y fortalezcan las demás actividades y eventos a cargo de la Dirección.</w:t>
      </w:r>
    </w:p>
    <w:p w:rsidR="00E86888" w:rsidRDefault="00E86888" w:rsidP="00E86888">
      <w:pPr>
        <w:spacing w:line="240" w:lineRule="auto"/>
        <w:ind w:left="426" w:hanging="142"/>
        <w:rPr>
          <w:rFonts w:cs="Arial"/>
          <w:sz w:val="24"/>
          <w:lang w:val="es-MX"/>
        </w:rPr>
      </w:pPr>
    </w:p>
    <w:p w:rsidR="00E86888" w:rsidRDefault="00E86888" w:rsidP="00E86888">
      <w:pPr>
        <w:spacing w:line="240" w:lineRule="auto"/>
        <w:ind w:left="426" w:hanging="142"/>
        <w:rPr>
          <w:rFonts w:cs="Arial"/>
          <w:b/>
          <w:sz w:val="22"/>
          <w:szCs w:val="22"/>
        </w:rPr>
      </w:pPr>
    </w:p>
    <w:p w:rsidR="00E86888" w:rsidRDefault="00E86888" w:rsidP="00E86888">
      <w:pPr>
        <w:spacing w:line="276" w:lineRule="auto"/>
        <w:rPr>
          <w:rFonts w:cs="Arial"/>
          <w:b/>
          <w:sz w:val="22"/>
          <w:szCs w:val="22"/>
        </w:rPr>
      </w:pPr>
    </w:p>
    <w:p w:rsidR="00E86888" w:rsidRDefault="00E86888" w:rsidP="00494A11">
      <w:pPr>
        <w:spacing w:line="240" w:lineRule="auto"/>
        <w:jc w:val="left"/>
        <w:rPr>
          <w:rFonts w:cs="Arial"/>
          <w:b/>
          <w:sz w:val="22"/>
          <w:szCs w:val="22"/>
        </w:rPr>
      </w:pPr>
    </w:p>
    <w:p w:rsidR="00E86888" w:rsidRDefault="00E86888" w:rsidP="00E86888">
      <w:pPr>
        <w:spacing w:line="276" w:lineRule="auto"/>
        <w:jc w:val="center"/>
        <w:rPr>
          <w:rFonts w:cs="Arial"/>
          <w:b/>
          <w:sz w:val="28"/>
          <w:szCs w:val="28"/>
        </w:rPr>
      </w:pPr>
      <w:r>
        <w:rPr>
          <w:rFonts w:cs="Arial"/>
          <w:b/>
          <w:sz w:val="28"/>
          <w:szCs w:val="28"/>
        </w:rPr>
        <w:lastRenderedPageBreak/>
        <w:t>XIII. Perfil d</w:t>
      </w:r>
      <w:r w:rsidRPr="004C09A7">
        <w:rPr>
          <w:rFonts w:cs="Arial"/>
          <w:b/>
          <w:sz w:val="28"/>
          <w:szCs w:val="28"/>
        </w:rPr>
        <w:t>e Puestos</w:t>
      </w:r>
    </w:p>
    <w:p w:rsidR="00E86888" w:rsidRPr="00800E2D" w:rsidRDefault="00E86888" w:rsidP="00E86888">
      <w:pPr>
        <w:spacing w:line="276" w:lineRule="auto"/>
        <w:ind w:left="-851"/>
        <w:jc w:val="left"/>
        <w:rPr>
          <w:rFonts w:cs="Arial"/>
          <w:b/>
          <w:sz w:val="28"/>
          <w:szCs w:val="28"/>
        </w:rPr>
      </w:pPr>
      <w:r w:rsidRPr="000631F0">
        <w:rPr>
          <w:rFonts w:cs="Arial"/>
          <w:b/>
          <w:sz w:val="22"/>
          <w:szCs w:val="22"/>
          <w:lang w:val="es-MX"/>
        </w:rPr>
        <w:t xml:space="preserve">I.- </w:t>
      </w:r>
      <w:r w:rsidRPr="000631F0">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E86888" w:rsidRPr="00FF78EF" w:rsidTr="00E86888">
        <w:tc>
          <w:tcPr>
            <w:tcW w:w="4237" w:type="dxa"/>
            <w:shd w:val="clear" w:color="auto" w:fill="FFC000"/>
          </w:tcPr>
          <w:p w:rsidR="00E86888" w:rsidRPr="00FF78EF" w:rsidRDefault="00E86888" w:rsidP="00E86888">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E86888" w:rsidRPr="00FF78EF" w:rsidRDefault="00E86888" w:rsidP="00E86888">
            <w:pPr>
              <w:spacing w:line="276" w:lineRule="auto"/>
              <w:rPr>
                <w:rFonts w:cs="Arial"/>
                <w:szCs w:val="20"/>
              </w:rPr>
            </w:pPr>
            <w:r>
              <w:rPr>
                <w:rFonts w:cs="Arial"/>
                <w:szCs w:val="20"/>
              </w:rPr>
              <w:t xml:space="preserve">Directora </w:t>
            </w:r>
          </w:p>
        </w:tc>
      </w:tr>
      <w:tr w:rsidR="00E86888" w:rsidRPr="00FF78EF" w:rsidTr="00E86888">
        <w:tc>
          <w:tcPr>
            <w:tcW w:w="4237"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E86888" w:rsidRPr="00FF78EF" w:rsidRDefault="00E86888" w:rsidP="00E86888">
            <w:pPr>
              <w:spacing w:line="276" w:lineRule="auto"/>
              <w:rPr>
                <w:rFonts w:cs="Arial"/>
                <w:szCs w:val="20"/>
              </w:rPr>
            </w:pPr>
            <w:r>
              <w:rPr>
                <w:rFonts w:cs="Arial"/>
                <w:szCs w:val="20"/>
              </w:rPr>
              <w:t>Dirección de Atención a las Mujeres</w:t>
            </w:r>
          </w:p>
        </w:tc>
      </w:tr>
      <w:tr w:rsidR="00E86888" w:rsidRPr="00FF78EF" w:rsidTr="00E86888">
        <w:tc>
          <w:tcPr>
            <w:tcW w:w="4237"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Reporta a:</w:t>
            </w:r>
          </w:p>
        </w:tc>
        <w:tc>
          <w:tcPr>
            <w:tcW w:w="6537" w:type="dxa"/>
            <w:gridSpan w:val="2"/>
          </w:tcPr>
          <w:p w:rsidR="00E86888" w:rsidRPr="00FF78EF" w:rsidRDefault="00E86888" w:rsidP="00E86888">
            <w:pPr>
              <w:spacing w:line="276" w:lineRule="auto"/>
              <w:rPr>
                <w:rFonts w:cs="Arial"/>
                <w:szCs w:val="20"/>
              </w:rPr>
            </w:pPr>
            <w:r>
              <w:rPr>
                <w:rFonts w:cs="Arial"/>
                <w:szCs w:val="20"/>
              </w:rPr>
              <w:t xml:space="preserve">Presidente Municipal </w:t>
            </w:r>
          </w:p>
        </w:tc>
      </w:tr>
      <w:tr w:rsidR="00E86888" w:rsidRPr="00FF78EF" w:rsidTr="00E86888">
        <w:tc>
          <w:tcPr>
            <w:tcW w:w="4237" w:type="dxa"/>
            <w:tcBorders>
              <w:bottom w:val="single" w:sz="4" w:space="0" w:color="auto"/>
            </w:tcBorders>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E86888" w:rsidRPr="00FF78EF" w:rsidRDefault="00E86888" w:rsidP="00E86888">
            <w:pPr>
              <w:spacing w:line="240" w:lineRule="auto"/>
              <w:rPr>
                <w:rFonts w:cs="Arial"/>
                <w:szCs w:val="20"/>
              </w:rPr>
            </w:pPr>
            <w:r>
              <w:rPr>
                <w:rFonts w:cs="Arial"/>
                <w:szCs w:val="20"/>
              </w:rPr>
              <w:t>Subdirector Administrativo y de Planeación, Subdirector de Capacitación y Difusión, Subdirector Jurídico, Subdirector de Psicología.</w:t>
            </w:r>
          </w:p>
        </w:tc>
      </w:tr>
      <w:tr w:rsidR="00E86888" w:rsidRPr="00FF78EF" w:rsidTr="00E86888">
        <w:tc>
          <w:tcPr>
            <w:tcW w:w="10774" w:type="dxa"/>
            <w:gridSpan w:val="3"/>
            <w:shd w:val="clear" w:color="auto" w:fill="FFC000"/>
          </w:tcPr>
          <w:p w:rsidR="00E86888" w:rsidRPr="00FF78EF" w:rsidRDefault="00E86888" w:rsidP="00E86888">
            <w:pPr>
              <w:spacing w:line="276" w:lineRule="auto"/>
              <w:rPr>
                <w:rFonts w:cs="Arial"/>
                <w:b/>
                <w:szCs w:val="20"/>
              </w:rPr>
            </w:pPr>
            <w:r w:rsidRPr="00FF78EF">
              <w:rPr>
                <w:rFonts w:cs="Arial"/>
                <w:b/>
                <w:color w:val="FFFFFF"/>
                <w:szCs w:val="20"/>
              </w:rPr>
              <w:t>Interacciones Internas</w:t>
            </w:r>
          </w:p>
        </w:tc>
      </w:tr>
      <w:tr w:rsidR="00E86888" w:rsidRPr="00FF78EF" w:rsidTr="00E86888">
        <w:tc>
          <w:tcPr>
            <w:tcW w:w="5813" w:type="dxa"/>
            <w:gridSpan w:val="2"/>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Con:</w:t>
            </w:r>
          </w:p>
        </w:tc>
        <w:tc>
          <w:tcPr>
            <w:tcW w:w="4961" w:type="dxa"/>
            <w:tcBorders>
              <w:bottom w:val="single" w:sz="4" w:space="0" w:color="auto"/>
            </w:tcBorders>
            <w:shd w:val="clear" w:color="auto" w:fill="FFC000"/>
          </w:tcPr>
          <w:p w:rsidR="00E86888" w:rsidRPr="00FF78EF" w:rsidRDefault="00E86888" w:rsidP="00E86888">
            <w:pPr>
              <w:spacing w:line="276" w:lineRule="auto"/>
              <w:rPr>
                <w:rFonts w:cs="Arial"/>
                <w:b/>
                <w:szCs w:val="20"/>
              </w:rPr>
            </w:pPr>
            <w:r w:rsidRPr="00FF78EF">
              <w:rPr>
                <w:rFonts w:cs="Arial"/>
                <w:b/>
                <w:color w:val="FFFFFF"/>
                <w:szCs w:val="20"/>
              </w:rPr>
              <w:t>Para:</w:t>
            </w:r>
          </w:p>
        </w:tc>
      </w:tr>
      <w:tr w:rsidR="00E86888" w:rsidRPr="00FF78EF" w:rsidTr="00E86888">
        <w:tc>
          <w:tcPr>
            <w:tcW w:w="5813" w:type="dxa"/>
            <w:gridSpan w:val="2"/>
            <w:tcBorders>
              <w:right w:val="single" w:sz="4" w:space="0" w:color="auto"/>
            </w:tcBorders>
          </w:tcPr>
          <w:p w:rsidR="00E86888" w:rsidRPr="00FF78EF" w:rsidRDefault="00E86888" w:rsidP="00E86888">
            <w:pPr>
              <w:spacing w:line="276" w:lineRule="auto"/>
              <w:rPr>
                <w:rFonts w:cs="Arial"/>
                <w:szCs w:val="20"/>
              </w:rPr>
            </w:pPr>
            <w:r>
              <w:rPr>
                <w:rFonts w:cs="Arial"/>
                <w:szCs w:val="20"/>
              </w:rPr>
              <w:t xml:space="preserve">Las Direcciones del Ayuntamiento </w:t>
            </w:r>
          </w:p>
        </w:tc>
        <w:tc>
          <w:tcPr>
            <w:tcW w:w="4961" w:type="dxa"/>
            <w:tcBorders>
              <w:left w:val="single" w:sz="4" w:space="0" w:color="auto"/>
              <w:right w:val="single" w:sz="4" w:space="0" w:color="auto"/>
            </w:tcBorders>
          </w:tcPr>
          <w:p w:rsidR="00E86888" w:rsidRPr="00FF78EF" w:rsidRDefault="00E86888" w:rsidP="00E86888">
            <w:pPr>
              <w:spacing w:line="240" w:lineRule="auto"/>
              <w:rPr>
                <w:rFonts w:cs="Arial"/>
                <w:szCs w:val="20"/>
              </w:rPr>
            </w:pPr>
            <w:r>
              <w:rPr>
                <w:rFonts w:cs="Arial"/>
                <w:szCs w:val="20"/>
              </w:rPr>
              <w:t>Coordinar de manera interinstitucional los programas y proyectos de atención a las mujeres de Centro.</w:t>
            </w:r>
          </w:p>
        </w:tc>
      </w:tr>
      <w:tr w:rsidR="00E86888" w:rsidRPr="00FF78EF" w:rsidTr="00E86888">
        <w:tc>
          <w:tcPr>
            <w:tcW w:w="5813" w:type="dxa"/>
            <w:gridSpan w:val="2"/>
            <w:tcBorders>
              <w:right w:val="single" w:sz="4" w:space="0" w:color="auto"/>
            </w:tcBorders>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Interacciones Externas</w:t>
            </w:r>
          </w:p>
        </w:tc>
        <w:tc>
          <w:tcPr>
            <w:tcW w:w="4961" w:type="dxa"/>
            <w:tcBorders>
              <w:left w:val="single" w:sz="4" w:space="0" w:color="auto"/>
              <w:right w:val="single" w:sz="4" w:space="0" w:color="auto"/>
            </w:tcBorders>
            <w:shd w:val="clear" w:color="auto" w:fill="FFC000"/>
          </w:tcPr>
          <w:p w:rsidR="00E86888" w:rsidRPr="00FF78EF" w:rsidRDefault="00E86888" w:rsidP="00E86888">
            <w:pPr>
              <w:spacing w:line="276" w:lineRule="auto"/>
              <w:rPr>
                <w:rFonts w:cs="Arial"/>
                <w:b/>
                <w:color w:val="FFFFFF"/>
                <w:szCs w:val="20"/>
              </w:rPr>
            </w:pPr>
          </w:p>
        </w:tc>
      </w:tr>
      <w:tr w:rsidR="00E86888" w:rsidRPr="00FF78EF" w:rsidTr="00E86888">
        <w:tc>
          <w:tcPr>
            <w:tcW w:w="5813" w:type="dxa"/>
            <w:gridSpan w:val="2"/>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Para:</w:t>
            </w:r>
          </w:p>
        </w:tc>
      </w:tr>
      <w:tr w:rsidR="00E86888" w:rsidRPr="00FF78EF" w:rsidTr="00E86888">
        <w:tc>
          <w:tcPr>
            <w:tcW w:w="5813" w:type="dxa"/>
            <w:gridSpan w:val="2"/>
            <w:shd w:val="clear" w:color="auto" w:fill="auto"/>
          </w:tcPr>
          <w:p w:rsidR="00E86888" w:rsidRPr="00FF78EF" w:rsidRDefault="00E86888" w:rsidP="00E86888">
            <w:pPr>
              <w:spacing w:line="276" w:lineRule="auto"/>
              <w:rPr>
                <w:rFonts w:cs="Arial"/>
                <w:szCs w:val="20"/>
              </w:rPr>
            </w:pPr>
            <w:r>
              <w:rPr>
                <w:rFonts w:cs="Arial"/>
                <w:szCs w:val="20"/>
              </w:rPr>
              <w:t>Con los tres órdenes de gobierno</w:t>
            </w:r>
          </w:p>
        </w:tc>
        <w:tc>
          <w:tcPr>
            <w:tcW w:w="4961" w:type="dxa"/>
            <w:shd w:val="clear" w:color="auto" w:fill="auto"/>
          </w:tcPr>
          <w:p w:rsidR="00E86888" w:rsidRPr="00FF78EF" w:rsidRDefault="00E86888" w:rsidP="00E86888">
            <w:pPr>
              <w:spacing w:line="240" w:lineRule="auto"/>
              <w:rPr>
                <w:rFonts w:cs="Arial"/>
                <w:szCs w:val="20"/>
              </w:rPr>
            </w:pPr>
            <w:r>
              <w:rPr>
                <w:rFonts w:cs="Arial"/>
                <w:szCs w:val="20"/>
              </w:rPr>
              <w:t>Gestionar recursos federales, estatales y municipales aplicables a los proyectos de la Dirección</w:t>
            </w:r>
          </w:p>
        </w:tc>
      </w:tr>
      <w:tr w:rsidR="00E86888" w:rsidRPr="00FF78EF" w:rsidTr="00E86888">
        <w:tc>
          <w:tcPr>
            <w:tcW w:w="5813" w:type="dxa"/>
            <w:gridSpan w:val="2"/>
            <w:shd w:val="clear" w:color="auto" w:fill="auto"/>
          </w:tcPr>
          <w:p w:rsidR="00E86888" w:rsidRDefault="00E86888" w:rsidP="00E86888">
            <w:pPr>
              <w:spacing w:line="276" w:lineRule="auto"/>
              <w:rPr>
                <w:rFonts w:cs="Arial"/>
                <w:szCs w:val="20"/>
              </w:rPr>
            </w:pPr>
          </w:p>
          <w:p w:rsidR="00E86888" w:rsidRPr="00FF78EF" w:rsidRDefault="00E86888" w:rsidP="00E86888">
            <w:pPr>
              <w:spacing w:line="276" w:lineRule="auto"/>
              <w:rPr>
                <w:rFonts w:cs="Arial"/>
                <w:szCs w:val="20"/>
              </w:rPr>
            </w:pPr>
            <w:r>
              <w:rPr>
                <w:rFonts w:cs="Arial"/>
                <w:szCs w:val="20"/>
              </w:rPr>
              <w:t>ONG’S</w:t>
            </w:r>
          </w:p>
        </w:tc>
        <w:tc>
          <w:tcPr>
            <w:tcW w:w="4961" w:type="dxa"/>
            <w:shd w:val="clear" w:color="auto" w:fill="auto"/>
          </w:tcPr>
          <w:p w:rsidR="00E86888" w:rsidRPr="00FF78EF" w:rsidRDefault="00E86888" w:rsidP="00E86888">
            <w:pPr>
              <w:spacing w:line="240" w:lineRule="auto"/>
              <w:rPr>
                <w:rFonts w:cs="Arial"/>
                <w:b/>
                <w:szCs w:val="20"/>
              </w:rPr>
            </w:pPr>
            <w:r>
              <w:rPr>
                <w:rFonts w:cs="Arial"/>
                <w:szCs w:val="20"/>
              </w:rPr>
              <w:t>Gestionar apoyos como la capacitación encaminada al empoderamiento de la mujer</w:t>
            </w:r>
          </w:p>
        </w:tc>
      </w:tr>
    </w:tbl>
    <w:p w:rsidR="00E86888" w:rsidRDefault="00E86888" w:rsidP="00E86888">
      <w:pPr>
        <w:spacing w:line="276" w:lineRule="auto"/>
        <w:rPr>
          <w:rFonts w:cs="Arial"/>
          <w:sz w:val="22"/>
          <w:szCs w:val="22"/>
        </w:rPr>
      </w:pPr>
    </w:p>
    <w:p w:rsidR="00E86888" w:rsidRPr="000631F0" w:rsidRDefault="00E86888" w:rsidP="00E86888">
      <w:pPr>
        <w:spacing w:line="276" w:lineRule="auto"/>
        <w:ind w:left="-851"/>
        <w:jc w:val="left"/>
        <w:rPr>
          <w:rFonts w:cs="Arial"/>
          <w:b/>
          <w:sz w:val="22"/>
          <w:szCs w:val="22"/>
        </w:rPr>
      </w:pPr>
      <w:r w:rsidRPr="000631F0">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6888" w:rsidRPr="00FF78EF" w:rsidTr="00E86888">
        <w:tc>
          <w:tcPr>
            <w:tcW w:w="10774" w:type="dxa"/>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Descripción Genérica</w:t>
            </w:r>
          </w:p>
        </w:tc>
      </w:tr>
      <w:tr w:rsidR="00E86888" w:rsidRPr="00FF78EF" w:rsidTr="00E86888">
        <w:tc>
          <w:tcPr>
            <w:tcW w:w="10774" w:type="dxa"/>
          </w:tcPr>
          <w:p w:rsidR="00E86888" w:rsidRPr="00FF78EF" w:rsidRDefault="00E86888" w:rsidP="00E86888">
            <w:pPr>
              <w:spacing w:line="240" w:lineRule="auto"/>
              <w:rPr>
                <w:rFonts w:cs="Arial"/>
                <w:szCs w:val="20"/>
              </w:rPr>
            </w:pPr>
            <w:r w:rsidRPr="00067CFF">
              <w:rPr>
                <w:rFonts w:cs="Arial"/>
                <w:color w:val="000000"/>
                <w:sz w:val="24"/>
                <w:lang w:val="es-MX"/>
              </w:rPr>
              <w:t xml:space="preserve">Proporcionar atención a las necesidades que plantean las mujeres del municipio de Centro mediante la coordinación de las diferentes </w:t>
            </w:r>
            <w:r>
              <w:rPr>
                <w:rFonts w:cs="Arial"/>
                <w:color w:val="000000"/>
                <w:sz w:val="24"/>
                <w:lang w:val="es-MX"/>
              </w:rPr>
              <w:t>s</w:t>
            </w:r>
            <w:r w:rsidRPr="00067CFF">
              <w:rPr>
                <w:rFonts w:cs="Arial"/>
                <w:color w:val="000000"/>
                <w:sz w:val="24"/>
                <w:lang w:val="es-MX"/>
              </w:rPr>
              <w:t>ubdirecciones y departamentos que integran la Dirección de Atención a las Mujeres.</w:t>
            </w:r>
          </w:p>
        </w:tc>
      </w:tr>
    </w:tbl>
    <w:p w:rsidR="00E86888" w:rsidRPr="00871083" w:rsidRDefault="00E86888" w:rsidP="00E86888">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6888" w:rsidRPr="00FF78EF" w:rsidTr="00E86888">
        <w:tc>
          <w:tcPr>
            <w:tcW w:w="10774" w:type="dxa"/>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Descripción Específica</w:t>
            </w:r>
          </w:p>
        </w:tc>
      </w:tr>
      <w:tr w:rsidR="00E86888" w:rsidRPr="00FF78EF" w:rsidTr="00E86888">
        <w:trPr>
          <w:trHeight w:val="184"/>
        </w:trPr>
        <w:tc>
          <w:tcPr>
            <w:tcW w:w="10774" w:type="dxa"/>
          </w:tcPr>
          <w:p w:rsidR="00E86888" w:rsidRPr="00067CFF" w:rsidRDefault="00E86888" w:rsidP="00AD5921">
            <w:pPr>
              <w:numPr>
                <w:ilvl w:val="0"/>
                <w:numId w:val="4"/>
              </w:numPr>
              <w:tabs>
                <w:tab w:val="clear" w:pos="360"/>
              </w:tabs>
              <w:autoSpaceDN w:val="0"/>
              <w:spacing w:line="240" w:lineRule="auto"/>
              <w:ind w:hanging="360"/>
              <w:rPr>
                <w:rFonts w:cs="Arial"/>
                <w:sz w:val="24"/>
                <w:lang w:val="es-MX"/>
              </w:rPr>
            </w:pPr>
            <w:r w:rsidRPr="00067CFF">
              <w:rPr>
                <w:rFonts w:cs="Arial"/>
                <w:sz w:val="24"/>
                <w:lang w:val="es-MX"/>
              </w:rPr>
              <w:t>Diseñar y aplicar políticas públicas municipales en materia de transversalidad y equidad de género, así como en la prevención y atención de la problemática psicosocial, jurídica, económica y de partici</w:t>
            </w:r>
            <w:r>
              <w:rPr>
                <w:rFonts w:cs="Arial"/>
                <w:sz w:val="24"/>
                <w:lang w:val="es-MX"/>
              </w:rPr>
              <w:t>pación ciudadana de las mujeres;</w:t>
            </w:r>
          </w:p>
          <w:p w:rsidR="00E86888" w:rsidRDefault="00E86888" w:rsidP="00E86888">
            <w:pPr>
              <w:autoSpaceDN w:val="0"/>
              <w:spacing w:line="240" w:lineRule="auto"/>
              <w:rPr>
                <w:rFonts w:cs="Arial"/>
                <w:sz w:val="24"/>
                <w:lang w:val="es-MX"/>
              </w:rPr>
            </w:pPr>
          </w:p>
          <w:p w:rsidR="00E86888" w:rsidRPr="00067CFF" w:rsidRDefault="00E86888" w:rsidP="00AD5921">
            <w:pPr>
              <w:numPr>
                <w:ilvl w:val="0"/>
                <w:numId w:val="4"/>
              </w:numPr>
              <w:tabs>
                <w:tab w:val="clear" w:pos="360"/>
              </w:tabs>
              <w:autoSpaceDN w:val="0"/>
              <w:spacing w:line="240" w:lineRule="auto"/>
              <w:ind w:hanging="360"/>
              <w:rPr>
                <w:rFonts w:cs="Arial"/>
                <w:sz w:val="24"/>
                <w:lang w:val="es-MX"/>
              </w:rPr>
            </w:pPr>
            <w:r w:rsidRPr="00067CFF">
              <w:rPr>
                <w:rFonts w:cs="Arial"/>
                <w:sz w:val="24"/>
                <w:lang w:val="es-MX"/>
              </w:rPr>
              <w:t>Coordinar de manera interinstitucional programas, acciones y proyectos que contribuyan a la prevención y erradicación de la violencia, a la defen</w:t>
            </w:r>
            <w:r>
              <w:rPr>
                <w:rFonts w:cs="Arial"/>
                <w:sz w:val="24"/>
                <w:lang w:val="es-MX"/>
              </w:rPr>
              <w:t>sa de los derechos fundamentales</w:t>
            </w:r>
            <w:r w:rsidRPr="00067CFF">
              <w:rPr>
                <w:rFonts w:cs="Arial"/>
                <w:sz w:val="24"/>
                <w:lang w:val="es-MX"/>
              </w:rPr>
              <w:t xml:space="preserve">, así como al empoderamiento psicosocial, económico y de participación ciudadana de las mujeres </w:t>
            </w:r>
            <w:r>
              <w:rPr>
                <w:rFonts w:cs="Arial"/>
                <w:sz w:val="24"/>
                <w:lang w:val="es-MX"/>
              </w:rPr>
              <w:t>de Centro;</w:t>
            </w:r>
          </w:p>
          <w:p w:rsidR="00E86888" w:rsidRPr="00067CFF" w:rsidRDefault="00E86888" w:rsidP="00E86888">
            <w:pPr>
              <w:autoSpaceDN w:val="0"/>
              <w:spacing w:line="240" w:lineRule="auto"/>
              <w:rPr>
                <w:rFonts w:cs="Arial"/>
                <w:sz w:val="24"/>
                <w:lang w:val="es-MX"/>
              </w:rPr>
            </w:pPr>
          </w:p>
          <w:p w:rsidR="00E86888" w:rsidRPr="00067CFF" w:rsidRDefault="00E86888" w:rsidP="00AD5921">
            <w:pPr>
              <w:numPr>
                <w:ilvl w:val="0"/>
                <w:numId w:val="4"/>
              </w:numPr>
              <w:tabs>
                <w:tab w:val="clear" w:pos="360"/>
              </w:tabs>
              <w:autoSpaceDN w:val="0"/>
              <w:spacing w:line="240" w:lineRule="auto"/>
              <w:ind w:hanging="360"/>
              <w:rPr>
                <w:rFonts w:cs="Arial"/>
                <w:sz w:val="24"/>
                <w:lang w:val="es-MX"/>
              </w:rPr>
            </w:pPr>
            <w:r w:rsidRPr="00067CFF">
              <w:rPr>
                <w:rFonts w:cs="Arial"/>
                <w:sz w:val="24"/>
                <w:lang w:val="es-MX"/>
              </w:rPr>
              <w:t xml:space="preserve">Promover la cultura de equidad de género y contribuir a mejorar la calidad de vida de las mujeres en el </w:t>
            </w:r>
            <w:r>
              <w:rPr>
                <w:rFonts w:cs="Arial"/>
                <w:sz w:val="24"/>
                <w:lang w:val="es-MX"/>
              </w:rPr>
              <w:t>Municipio</w:t>
            </w:r>
            <w:r w:rsidRPr="00067CFF">
              <w:rPr>
                <w:rFonts w:cs="Arial"/>
                <w:sz w:val="24"/>
                <w:lang w:val="es-MX"/>
              </w:rPr>
              <w:t>, por medio del respeto a sus derechos h</w:t>
            </w:r>
            <w:r>
              <w:rPr>
                <w:rFonts w:cs="Arial"/>
                <w:sz w:val="24"/>
                <w:lang w:val="es-MX"/>
              </w:rPr>
              <w:t>u</w:t>
            </w:r>
            <w:r w:rsidRPr="00067CFF">
              <w:rPr>
                <w:rFonts w:cs="Arial"/>
                <w:sz w:val="24"/>
                <w:lang w:val="es-MX"/>
              </w:rPr>
              <w:t>manos, la construcción de una sociedad igualitaria y la e</w:t>
            </w:r>
            <w:r>
              <w:rPr>
                <w:rFonts w:cs="Arial"/>
                <w:sz w:val="24"/>
                <w:lang w:val="es-MX"/>
              </w:rPr>
              <w:t>liminación de la discriminación;</w:t>
            </w:r>
          </w:p>
          <w:p w:rsidR="00E86888" w:rsidRPr="00067CFF" w:rsidRDefault="00E86888" w:rsidP="00E86888">
            <w:pPr>
              <w:autoSpaceDN w:val="0"/>
              <w:spacing w:line="240" w:lineRule="auto"/>
              <w:rPr>
                <w:rFonts w:cs="Arial"/>
                <w:sz w:val="24"/>
                <w:lang w:val="es-MX"/>
              </w:rPr>
            </w:pPr>
          </w:p>
          <w:p w:rsidR="00E86888" w:rsidRPr="00067CFF" w:rsidRDefault="00E86888" w:rsidP="00AD5921">
            <w:pPr>
              <w:numPr>
                <w:ilvl w:val="0"/>
                <w:numId w:val="4"/>
              </w:numPr>
              <w:tabs>
                <w:tab w:val="clear" w:pos="360"/>
              </w:tabs>
              <w:autoSpaceDN w:val="0"/>
              <w:spacing w:line="240" w:lineRule="auto"/>
              <w:ind w:hanging="360"/>
              <w:rPr>
                <w:rFonts w:cs="Arial"/>
                <w:sz w:val="24"/>
                <w:lang w:val="es-MX"/>
              </w:rPr>
            </w:pPr>
            <w:r w:rsidRPr="00067CFF">
              <w:rPr>
                <w:rFonts w:cs="Arial"/>
                <w:sz w:val="24"/>
                <w:lang w:val="es-MX"/>
              </w:rPr>
              <w:t xml:space="preserve">Verificar que las acciones que </w:t>
            </w:r>
            <w:r>
              <w:rPr>
                <w:rFonts w:cs="Arial"/>
                <w:sz w:val="24"/>
                <w:lang w:val="es-MX"/>
              </w:rPr>
              <w:t>se lleven</w:t>
            </w:r>
            <w:r w:rsidRPr="00067CFF">
              <w:rPr>
                <w:rFonts w:cs="Arial"/>
                <w:sz w:val="24"/>
                <w:lang w:val="es-MX"/>
              </w:rPr>
              <w:t xml:space="preserve"> a cabo en el </w:t>
            </w:r>
            <w:r>
              <w:rPr>
                <w:rFonts w:cs="Arial"/>
                <w:sz w:val="24"/>
                <w:lang w:val="es-MX"/>
              </w:rPr>
              <w:t>M</w:t>
            </w:r>
            <w:r w:rsidRPr="00067CFF">
              <w:rPr>
                <w:rFonts w:cs="Arial"/>
                <w:sz w:val="24"/>
                <w:lang w:val="es-MX"/>
              </w:rPr>
              <w:t>unicipio sea</w:t>
            </w:r>
            <w:r>
              <w:rPr>
                <w:rFonts w:cs="Arial"/>
                <w:sz w:val="24"/>
                <w:lang w:val="es-MX"/>
              </w:rPr>
              <w:t>n</w:t>
            </w:r>
            <w:r w:rsidRPr="00067CFF">
              <w:rPr>
                <w:rFonts w:cs="Arial"/>
                <w:sz w:val="24"/>
                <w:lang w:val="es-MX"/>
              </w:rPr>
              <w:t xml:space="preserve"> realizada</w:t>
            </w:r>
            <w:r>
              <w:rPr>
                <w:rFonts w:cs="Arial"/>
                <w:sz w:val="24"/>
                <w:lang w:val="es-MX"/>
              </w:rPr>
              <w:t>s</w:t>
            </w:r>
            <w:r w:rsidRPr="00067CFF">
              <w:rPr>
                <w:rFonts w:cs="Arial"/>
                <w:sz w:val="24"/>
                <w:lang w:val="es-MX"/>
              </w:rPr>
              <w:t xml:space="preserve"> bajo princi</w:t>
            </w:r>
            <w:r>
              <w:rPr>
                <w:rFonts w:cs="Arial"/>
                <w:sz w:val="24"/>
                <w:lang w:val="es-MX"/>
              </w:rPr>
              <w:t>p</w:t>
            </w:r>
            <w:r w:rsidRPr="00067CFF">
              <w:rPr>
                <w:rFonts w:cs="Arial"/>
                <w:sz w:val="24"/>
                <w:lang w:val="es-MX"/>
              </w:rPr>
              <w:t xml:space="preserve">ios de transversalidad y equidad de género, sin discriminación alguna, y que favorezcan el ejercicio de los derechos y la igualdad real de oportunidades en el acceso a las políticas públicas </w:t>
            </w:r>
            <w:r w:rsidRPr="00067CFF">
              <w:rPr>
                <w:rFonts w:cs="Arial"/>
                <w:sz w:val="24"/>
                <w:lang w:val="es-MX"/>
              </w:rPr>
              <w:lastRenderedPageBreak/>
              <w:t xml:space="preserve">municipales de las mujeres </w:t>
            </w:r>
            <w:r>
              <w:rPr>
                <w:rFonts w:cs="Arial"/>
                <w:sz w:val="24"/>
                <w:lang w:val="es-MX"/>
              </w:rPr>
              <w:t>y niñas;</w:t>
            </w:r>
          </w:p>
          <w:p w:rsidR="00E86888" w:rsidRPr="00067CFF" w:rsidRDefault="00E86888" w:rsidP="00E86888">
            <w:pPr>
              <w:autoSpaceDN w:val="0"/>
              <w:spacing w:line="240" w:lineRule="auto"/>
              <w:rPr>
                <w:rFonts w:cs="Arial"/>
                <w:sz w:val="24"/>
                <w:lang w:val="es-MX"/>
              </w:rPr>
            </w:pPr>
          </w:p>
          <w:p w:rsidR="00E86888" w:rsidRPr="00067CFF" w:rsidRDefault="00E86888" w:rsidP="00AD5921">
            <w:pPr>
              <w:numPr>
                <w:ilvl w:val="0"/>
                <w:numId w:val="4"/>
              </w:numPr>
              <w:tabs>
                <w:tab w:val="clear" w:pos="360"/>
              </w:tabs>
              <w:autoSpaceDN w:val="0"/>
              <w:spacing w:line="240" w:lineRule="auto"/>
              <w:ind w:hanging="360"/>
              <w:rPr>
                <w:rFonts w:cs="Arial"/>
                <w:sz w:val="24"/>
                <w:lang w:val="es-MX"/>
              </w:rPr>
            </w:pPr>
            <w:r w:rsidRPr="00067CFF">
              <w:rPr>
                <w:rFonts w:cs="Arial"/>
                <w:sz w:val="24"/>
                <w:lang w:val="es-MX"/>
              </w:rPr>
              <w:t>Promover y dar seguimiento a los convenios en materia de equidad de género, celebrados entre el Ayuntamiento y las instancias internacionales, nacionales, estatales y municipales</w:t>
            </w:r>
            <w:r>
              <w:rPr>
                <w:rFonts w:cs="Arial"/>
                <w:sz w:val="24"/>
                <w:lang w:val="es-MX"/>
              </w:rPr>
              <w:t>, p</w:t>
            </w:r>
            <w:r w:rsidRPr="00067CFF">
              <w:rPr>
                <w:rFonts w:cs="Arial"/>
                <w:sz w:val="24"/>
                <w:lang w:val="es-MX"/>
              </w:rPr>
              <w:t>úblicas</w:t>
            </w:r>
            <w:r>
              <w:rPr>
                <w:rFonts w:cs="Arial"/>
                <w:sz w:val="24"/>
                <w:lang w:val="es-MX"/>
              </w:rPr>
              <w:t xml:space="preserve">, </w:t>
            </w:r>
            <w:r w:rsidRPr="00067CFF">
              <w:rPr>
                <w:rFonts w:cs="Arial"/>
                <w:sz w:val="24"/>
                <w:lang w:val="es-MX"/>
              </w:rPr>
              <w:t>privadas y no gubernamentales</w:t>
            </w:r>
            <w:r>
              <w:rPr>
                <w:rFonts w:cs="Arial"/>
                <w:sz w:val="24"/>
                <w:lang w:val="es-MX"/>
              </w:rPr>
              <w:t>,</w:t>
            </w:r>
            <w:r w:rsidRPr="00067CFF">
              <w:rPr>
                <w:rFonts w:cs="Arial"/>
                <w:sz w:val="24"/>
                <w:lang w:val="es-MX"/>
              </w:rPr>
              <w:t xml:space="preserve"> vinculadas a los program</w:t>
            </w:r>
            <w:r>
              <w:rPr>
                <w:rFonts w:cs="Arial"/>
                <w:sz w:val="24"/>
                <w:lang w:val="es-MX"/>
              </w:rPr>
              <w:t>as que instrumenta la Dirección;</w:t>
            </w:r>
          </w:p>
          <w:p w:rsidR="00E86888" w:rsidRPr="00067CFF" w:rsidRDefault="00E86888" w:rsidP="00E86888">
            <w:pPr>
              <w:autoSpaceDN w:val="0"/>
              <w:spacing w:line="240" w:lineRule="auto"/>
              <w:rPr>
                <w:rFonts w:cs="Arial"/>
                <w:sz w:val="24"/>
                <w:lang w:val="es-MX"/>
              </w:rPr>
            </w:pPr>
          </w:p>
          <w:p w:rsidR="00E86888" w:rsidRDefault="00E86888" w:rsidP="00AD5921">
            <w:pPr>
              <w:numPr>
                <w:ilvl w:val="0"/>
                <w:numId w:val="4"/>
              </w:numPr>
              <w:tabs>
                <w:tab w:val="clear" w:pos="360"/>
              </w:tabs>
              <w:autoSpaceDN w:val="0"/>
              <w:spacing w:line="240" w:lineRule="auto"/>
              <w:ind w:hanging="360"/>
              <w:rPr>
                <w:rFonts w:cs="Arial"/>
                <w:sz w:val="24"/>
                <w:lang w:val="es-MX"/>
              </w:rPr>
            </w:pPr>
            <w:r w:rsidRPr="00067CFF">
              <w:rPr>
                <w:rFonts w:cs="Arial"/>
                <w:sz w:val="24"/>
                <w:lang w:val="es-MX"/>
              </w:rPr>
              <w:t>Brindar orientación y ase</w:t>
            </w:r>
            <w:r>
              <w:rPr>
                <w:rFonts w:cs="Arial"/>
                <w:sz w:val="24"/>
                <w:lang w:val="es-MX"/>
              </w:rPr>
              <w:t>soramiento legal a las mujeres</w:t>
            </w:r>
            <w:r w:rsidRPr="00067CFF">
              <w:rPr>
                <w:rFonts w:cs="Arial"/>
                <w:sz w:val="24"/>
                <w:lang w:val="es-MX"/>
              </w:rPr>
              <w:t xml:space="preserve"> de Centro, en asuntos civiles y los relacionados con l</w:t>
            </w:r>
            <w:r>
              <w:rPr>
                <w:rFonts w:cs="Arial"/>
                <w:sz w:val="24"/>
                <w:lang w:val="es-MX"/>
              </w:rPr>
              <w:t>a violación de derechos humanos;</w:t>
            </w:r>
          </w:p>
          <w:p w:rsidR="00E86888" w:rsidRPr="006F0779" w:rsidRDefault="00E86888" w:rsidP="00E86888">
            <w:pPr>
              <w:autoSpaceDN w:val="0"/>
              <w:spacing w:line="240" w:lineRule="auto"/>
              <w:rPr>
                <w:rFonts w:cs="Arial"/>
                <w:sz w:val="24"/>
                <w:lang w:val="es-MX"/>
              </w:rPr>
            </w:pPr>
          </w:p>
          <w:p w:rsidR="00E86888" w:rsidRDefault="00E86888" w:rsidP="00AD5921">
            <w:pPr>
              <w:numPr>
                <w:ilvl w:val="0"/>
                <w:numId w:val="4"/>
              </w:numPr>
              <w:tabs>
                <w:tab w:val="clear" w:pos="360"/>
              </w:tabs>
              <w:autoSpaceDN w:val="0"/>
              <w:spacing w:line="240" w:lineRule="auto"/>
              <w:ind w:hanging="360"/>
              <w:rPr>
                <w:rFonts w:cs="Arial"/>
                <w:sz w:val="24"/>
                <w:lang w:val="es-MX"/>
              </w:rPr>
            </w:pPr>
            <w:r w:rsidRPr="00067CFF">
              <w:rPr>
                <w:rFonts w:cs="Arial"/>
                <w:sz w:val="24"/>
                <w:lang w:val="es-MX"/>
              </w:rPr>
              <w:t>Ela</w:t>
            </w:r>
            <w:r>
              <w:rPr>
                <w:rFonts w:cs="Arial"/>
                <w:sz w:val="24"/>
                <w:lang w:val="es-MX"/>
              </w:rPr>
              <w:t>borar y proponer al Presidente M</w:t>
            </w:r>
            <w:r w:rsidRPr="00067CFF">
              <w:rPr>
                <w:rFonts w:cs="Arial"/>
                <w:sz w:val="24"/>
                <w:lang w:val="es-MX"/>
              </w:rPr>
              <w:t xml:space="preserve">unicipal iniciativas de reglamentación de su </w:t>
            </w:r>
            <w:r>
              <w:rPr>
                <w:rFonts w:cs="Arial"/>
                <w:sz w:val="24"/>
                <w:lang w:val="es-MX"/>
              </w:rPr>
              <w:t>competencia;</w:t>
            </w:r>
          </w:p>
          <w:p w:rsidR="00E86888" w:rsidRPr="00EE5CA2" w:rsidRDefault="00E86888" w:rsidP="00E86888">
            <w:pPr>
              <w:autoSpaceDN w:val="0"/>
              <w:spacing w:line="240" w:lineRule="auto"/>
              <w:rPr>
                <w:rFonts w:cs="Arial"/>
                <w:sz w:val="24"/>
                <w:lang w:val="es-MX"/>
              </w:rPr>
            </w:pPr>
          </w:p>
          <w:p w:rsidR="00E86888" w:rsidRPr="00EE5CA2" w:rsidRDefault="00E86888" w:rsidP="00AD5921">
            <w:pPr>
              <w:numPr>
                <w:ilvl w:val="0"/>
                <w:numId w:val="4"/>
              </w:numPr>
              <w:tabs>
                <w:tab w:val="clear" w:pos="360"/>
              </w:tabs>
              <w:autoSpaceDN w:val="0"/>
              <w:spacing w:line="240" w:lineRule="auto"/>
              <w:ind w:hanging="360"/>
              <w:rPr>
                <w:rFonts w:cs="Arial"/>
                <w:sz w:val="24"/>
                <w:lang w:val="es-MX"/>
              </w:rPr>
            </w:pPr>
            <w:r w:rsidRPr="00067CFF">
              <w:rPr>
                <w:rFonts w:cs="Arial"/>
                <w:sz w:val="24"/>
                <w:lang w:val="es-MX"/>
              </w:rPr>
              <w:t>Proponer investigaciones para conocer y atender la situación de las mu</w:t>
            </w:r>
            <w:r>
              <w:rPr>
                <w:rFonts w:cs="Arial"/>
                <w:sz w:val="24"/>
                <w:lang w:val="es-MX"/>
              </w:rPr>
              <w:t>jeres en el Municipio de Centro;</w:t>
            </w:r>
          </w:p>
          <w:p w:rsidR="00E86888" w:rsidRPr="00067CFF" w:rsidRDefault="00E86888" w:rsidP="00E86888">
            <w:pPr>
              <w:autoSpaceDN w:val="0"/>
              <w:spacing w:line="240" w:lineRule="auto"/>
              <w:rPr>
                <w:rFonts w:cs="Arial"/>
                <w:sz w:val="24"/>
                <w:lang w:val="es-MX"/>
              </w:rPr>
            </w:pPr>
          </w:p>
          <w:p w:rsidR="00E86888" w:rsidRPr="00EE5CA2" w:rsidRDefault="00E86888" w:rsidP="00AD5921">
            <w:pPr>
              <w:numPr>
                <w:ilvl w:val="0"/>
                <w:numId w:val="4"/>
              </w:numPr>
              <w:tabs>
                <w:tab w:val="clear" w:pos="360"/>
              </w:tabs>
              <w:autoSpaceDN w:val="0"/>
              <w:spacing w:line="240" w:lineRule="auto"/>
              <w:ind w:hanging="360"/>
              <w:rPr>
                <w:rFonts w:cs="Arial"/>
                <w:sz w:val="24"/>
                <w:lang w:val="es-MX"/>
              </w:rPr>
            </w:pPr>
            <w:r w:rsidRPr="00067CFF">
              <w:rPr>
                <w:rFonts w:cs="Arial"/>
                <w:sz w:val="24"/>
                <w:lang w:val="es-MX"/>
              </w:rPr>
              <w:t>Atender y difundir las actividades de la Dirección a través de los</w:t>
            </w:r>
            <w:r>
              <w:rPr>
                <w:rFonts w:cs="Arial"/>
                <w:sz w:val="24"/>
                <w:lang w:val="es-MX"/>
              </w:rPr>
              <w:t xml:space="preserve"> diversos medios de comunicación;</w:t>
            </w:r>
          </w:p>
          <w:p w:rsidR="00E86888" w:rsidRPr="00067CFF" w:rsidRDefault="00E86888" w:rsidP="00E86888">
            <w:pPr>
              <w:autoSpaceDN w:val="0"/>
              <w:spacing w:line="240" w:lineRule="auto"/>
              <w:rPr>
                <w:rFonts w:cs="Arial"/>
                <w:sz w:val="24"/>
                <w:lang w:val="es-MX"/>
              </w:rPr>
            </w:pPr>
          </w:p>
          <w:p w:rsidR="00E86888" w:rsidRPr="00EE5CA2" w:rsidRDefault="00E86888" w:rsidP="00AD5921">
            <w:pPr>
              <w:numPr>
                <w:ilvl w:val="0"/>
                <w:numId w:val="4"/>
              </w:numPr>
              <w:tabs>
                <w:tab w:val="clear" w:pos="360"/>
              </w:tabs>
              <w:autoSpaceDN w:val="0"/>
              <w:spacing w:line="240" w:lineRule="auto"/>
              <w:ind w:hanging="360"/>
              <w:rPr>
                <w:rFonts w:cs="Arial"/>
                <w:sz w:val="24"/>
                <w:lang w:val="es-MX"/>
              </w:rPr>
            </w:pPr>
            <w:r w:rsidRPr="00067CFF">
              <w:rPr>
                <w:rFonts w:cs="Arial"/>
                <w:sz w:val="24"/>
                <w:lang w:val="es-MX"/>
              </w:rPr>
              <w:t>Mantener informado al Presidente Municipal del avance de los programas institucionales</w:t>
            </w:r>
            <w:r>
              <w:rPr>
                <w:rFonts w:cs="Arial"/>
                <w:sz w:val="24"/>
                <w:lang w:val="es-MX"/>
              </w:rPr>
              <w:t>;</w:t>
            </w:r>
          </w:p>
          <w:p w:rsidR="00E86888" w:rsidRPr="00067CFF" w:rsidRDefault="00E86888" w:rsidP="00E86888">
            <w:pPr>
              <w:autoSpaceDN w:val="0"/>
              <w:spacing w:line="240" w:lineRule="auto"/>
              <w:rPr>
                <w:rFonts w:cs="Arial"/>
                <w:sz w:val="24"/>
                <w:lang w:val="es-MX"/>
              </w:rPr>
            </w:pPr>
          </w:p>
          <w:p w:rsidR="00E86888" w:rsidRPr="00EE5CA2" w:rsidRDefault="00E86888" w:rsidP="00AD5921">
            <w:pPr>
              <w:numPr>
                <w:ilvl w:val="0"/>
                <w:numId w:val="4"/>
              </w:numPr>
              <w:tabs>
                <w:tab w:val="clear" w:pos="360"/>
              </w:tabs>
              <w:autoSpaceDN w:val="0"/>
              <w:spacing w:line="240" w:lineRule="auto"/>
              <w:ind w:hanging="360"/>
              <w:rPr>
                <w:rFonts w:cs="Arial"/>
                <w:sz w:val="24"/>
                <w:lang w:val="es-MX"/>
              </w:rPr>
            </w:pPr>
            <w:r w:rsidRPr="00067CFF">
              <w:rPr>
                <w:rFonts w:cs="Arial"/>
                <w:sz w:val="24"/>
                <w:lang w:val="es-MX"/>
              </w:rPr>
              <w:t>Convocar y presi</w:t>
            </w:r>
            <w:r>
              <w:rPr>
                <w:rFonts w:cs="Arial"/>
                <w:sz w:val="24"/>
                <w:lang w:val="es-MX"/>
              </w:rPr>
              <w:t>dir reuniones periódicas de t</w:t>
            </w:r>
            <w:r w:rsidRPr="00067CFF">
              <w:rPr>
                <w:rFonts w:cs="Arial"/>
                <w:sz w:val="24"/>
                <w:lang w:val="es-MX"/>
              </w:rPr>
              <w:t>rabajo con los integrantes del Consejo Consultivo de Atenci</w:t>
            </w:r>
            <w:r>
              <w:rPr>
                <w:rFonts w:cs="Arial"/>
                <w:sz w:val="24"/>
                <w:lang w:val="es-MX"/>
              </w:rPr>
              <w:t>ón a las Mujeres y de los Comités Micro r</w:t>
            </w:r>
            <w:r w:rsidRPr="00067CFF">
              <w:rPr>
                <w:rFonts w:cs="Arial"/>
                <w:sz w:val="24"/>
                <w:lang w:val="es-MX"/>
              </w:rPr>
              <w:t>egionales</w:t>
            </w:r>
            <w:r>
              <w:rPr>
                <w:rFonts w:cs="Arial"/>
                <w:sz w:val="24"/>
                <w:lang w:val="es-MX"/>
              </w:rPr>
              <w:t xml:space="preserve"> de Equidad de Género;</w:t>
            </w:r>
          </w:p>
          <w:p w:rsidR="00E86888" w:rsidRPr="00067CFF" w:rsidRDefault="00E86888" w:rsidP="00E86888">
            <w:pPr>
              <w:autoSpaceDN w:val="0"/>
              <w:spacing w:line="240" w:lineRule="auto"/>
              <w:rPr>
                <w:rFonts w:cs="Arial"/>
                <w:sz w:val="24"/>
                <w:lang w:val="es-MX"/>
              </w:rPr>
            </w:pPr>
          </w:p>
          <w:p w:rsidR="00E86888" w:rsidRPr="00EE5CA2" w:rsidRDefault="00E86888" w:rsidP="00AD5921">
            <w:pPr>
              <w:numPr>
                <w:ilvl w:val="0"/>
                <w:numId w:val="4"/>
              </w:numPr>
              <w:tabs>
                <w:tab w:val="clear" w:pos="360"/>
              </w:tabs>
              <w:autoSpaceDN w:val="0"/>
              <w:spacing w:line="240" w:lineRule="auto"/>
              <w:ind w:hanging="360"/>
              <w:rPr>
                <w:rFonts w:cs="Arial"/>
                <w:sz w:val="24"/>
                <w:lang w:val="es-MX"/>
              </w:rPr>
            </w:pPr>
            <w:r w:rsidRPr="00067CFF">
              <w:rPr>
                <w:rFonts w:cs="Arial"/>
                <w:sz w:val="24"/>
                <w:lang w:val="es-MX"/>
              </w:rPr>
              <w:t>Presentar por escrito y en forma digital un informe anual de actividades al Presidente Municipal, al Consejo Consultivo de Atención a la</w:t>
            </w:r>
            <w:r>
              <w:rPr>
                <w:rFonts w:cs="Arial"/>
                <w:sz w:val="24"/>
                <w:lang w:val="es-MX"/>
              </w:rPr>
              <w:t>s Mujeres y a los Comités Micro r</w:t>
            </w:r>
            <w:r w:rsidRPr="00067CFF">
              <w:rPr>
                <w:rFonts w:cs="Arial"/>
                <w:sz w:val="24"/>
                <w:lang w:val="es-MX"/>
              </w:rPr>
              <w:t>egionales</w:t>
            </w:r>
            <w:r>
              <w:rPr>
                <w:rFonts w:cs="Arial"/>
                <w:sz w:val="24"/>
                <w:lang w:val="es-MX"/>
              </w:rPr>
              <w:t xml:space="preserve"> de Equidad de Género;</w:t>
            </w:r>
          </w:p>
          <w:p w:rsidR="00E86888" w:rsidRPr="00067CFF" w:rsidRDefault="00E86888" w:rsidP="00E86888">
            <w:pPr>
              <w:autoSpaceDN w:val="0"/>
              <w:spacing w:line="240" w:lineRule="auto"/>
              <w:rPr>
                <w:rFonts w:cs="Arial"/>
                <w:sz w:val="24"/>
                <w:lang w:val="es-MX"/>
              </w:rPr>
            </w:pPr>
          </w:p>
          <w:p w:rsidR="00E86888" w:rsidRPr="004E682F" w:rsidRDefault="00E86888" w:rsidP="00AD5921">
            <w:pPr>
              <w:numPr>
                <w:ilvl w:val="0"/>
                <w:numId w:val="4"/>
              </w:numPr>
              <w:tabs>
                <w:tab w:val="clear" w:pos="360"/>
              </w:tabs>
              <w:autoSpaceDN w:val="0"/>
              <w:spacing w:line="240" w:lineRule="auto"/>
              <w:ind w:hanging="360"/>
              <w:rPr>
                <w:rFonts w:cs="Arial"/>
                <w:sz w:val="24"/>
                <w:lang w:val="es-MX"/>
              </w:rPr>
            </w:pPr>
            <w:r w:rsidRPr="00067CFF">
              <w:rPr>
                <w:rFonts w:cs="Arial"/>
                <w:sz w:val="24"/>
                <w:lang w:val="es-MX"/>
              </w:rPr>
              <w:t>Proporcionar a la Secretaría Técnica del Ayuntamiento de Centro información de la Dirección para la integración de diversos informes periódicos y el</w:t>
            </w:r>
            <w:r>
              <w:rPr>
                <w:rFonts w:cs="Arial"/>
                <w:sz w:val="24"/>
                <w:lang w:val="es-MX"/>
              </w:rPr>
              <w:t xml:space="preserve"> anual del Presidente Municipal.</w:t>
            </w:r>
          </w:p>
        </w:tc>
      </w:tr>
    </w:tbl>
    <w:p w:rsidR="00E86888" w:rsidRDefault="00E86888" w:rsidP="00E86888">
      <w:pPr>
        <w:spacing w:line="240" w:lineRule="auto"/>
        <w:jc w:val="left"/>
        <w:rPr>
          <w:rFonts w:cs="Arial"/>
          <w:b/>
          <w:sz w:val="22"/>
          <w:szCs w:val="22"/>
        </w:rPr>
      </w:pPr>
    </w:p>
    <w:p w:rsidR="00E86888" w:rsidRDefault="00E86888" w:rsidP="00E86888">
      <w:pPr>
        <w:spacing w:line="240" w:lineRule="auto"/>
        <w:jc w:val="left"/>
        <w:rPr>
          <w:rFonts w:cs="Arial"/>
          <w:b/>
          <w:sz w:val="22"/>
          <w:szCs w:val="22"/>
        </w:rPr>
      </w:pPr>
      <w:r>
        <w:rPr>
          <w:rFonts w:cs="Arial"/>
          <w:b/>
          <w:sz w:val="22"/>
          <w:szCs w:val="22"/>
        </w:rPr>
        <w:br w:type="page"/>
      </w:r>
    </w:p>
    <w:p w:rsidR="00E86888" w:rsidRPr="000E156B" w:rsidRDefault="00E86888" w:rsidP="00E86888">
      <w:pPr>
        <w:spacing w:line="240" w:lineRule="auto"/>
        <w:jc w:val="left"/>
        <w:rPr>
          <w:rFonts w:cs="Arial"/>
          <w:sz w:val="24"/>
          <w:lang w:val="es-MX"/>
        </w:rPr>
      </w:pPr>
      <w:r w:rsidRPr="000631F0">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E86888" w:rsidRPr="00FF78EF" w:rsidTr="00E86888">
        <w:tc>
          <w:tcPr>
            <w:tcW w:w="10774" w:type="dxa"/>
            <w:gridSpan w:val="2"/>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E86888" w:rsidRPr="00FF78EF" w:rsidTr="00E86888">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Nivel Académico:</w:t>
            </w:r>
          </w:p>
        </w:tc>
        <w:tc>
          <w:tcPr>
            <w:tcW w:w="7938" w:type="dxa"/>
          </w:tcPr>
          <w:p w:rsidR="00E86888" w:rsidRPr="00C3434F" w:rsidRDefault="00E86888" w:rsidP="00E86888">
            <w:pPr>
              <w:spacing w:line="240" w:lineRule="auto"/>
              <w:rPr>
                <w:rFonts w:cs="Arial"/>
                <w:szCs w:val="20"/>
              </w:rPr>
            </w:pPr>
            <w:r w:rsidRPr="00C3434F">
              <w:rPr>
                <w:rFonts w:cs="Arial"/>
                <w:sz w:val="24"/>
              </w:rPr>
              <w:t>Licenciatura en Sociología, Economía</w:t>
            </w:r>
            <w:r>
              <w:rPr>
                <w:rFonts w:cs="Arial"/>
                <w:sz w:val="24"/>
              </w:rPr>
              <w:t>, Derecho, Administración preferentemente con Posgrado</w:t>
            </w:r>
          </w:p>
        </w:tc>
      </w:tr>
      <w:tr w:rsidR="00E86888" w:rsidRPr="00FF78EF" w:rsidTr="00E86888">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Experiencia:</w:t>
            </w:r>
          </w:p>
        </w:tc>
        <w:tc>
          <w:tcPr>
            <w:tcW w:w="7938" w:type="dxa"/>
          </w:tcPr>
          <w:p w:rsidR="00E86888" w:rsidRPr="00FF78EF" w:rsidRDefault="00E86888" w:rsidP="00E86888">
            <w:pPr>
              <w:spacing w:line="240" w:lineRule="auto"/>
              <w:rPr>
                <w:rFonts w:cs="Arial"/>
                <w:szCs w:val="20"/>
              </w:rPr>
            </w:pPr>
            <w:r>
              <w:rPr>
                <w:rFonts w:cs="Arial"/>
                <w:color w:val="000000"/>
                <w:sz w:val="24"/>
                <w:lang w:val="es-MX"/>
              </w:rPr>
              <w:t>3</w:t>
            </w:r>
            <w:r w:rsidRPr="00067CFF">
              <w:rPr>
                <w:rFonts w:cs="Arial"/>
                <w:color w:val="000000"/>
                <w:sz w:val="24"/>
                <w:lang w:val="es-MX"/>
              </w:rPr>
              <w:t xml:space="preserve"> años de Experiencia</w:t>
            </w:r>
          </w:p>
        </w:tc>
      </w:tr>
      <w:tr w:rsidR="00E86888" w:rsidRPr="00FF78EF" w:rsidTr="00E86888">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Conocimientos:</w:t>
            </w:r>
          </w:p>
        </w:tc>
        <w:tc>
          <w:tcPr>
            <w:tcW w:w="7938" w:type="dxa"/>
          </w:tcPr>
          <w:p w:rsidR="00E86888" w:rsidRPr="00067CFF" w:rsidRDefault="00E86888" w:rsidP="00AD5921">
            <w:pPr>
              <w:numPr>
                <w:ilvl w:val="0"/>
                <w:numId w:val="5"/>
              </w:numPr>
              <w:autoSpaceDE w:val="0"/>
              <w:autoSpaceDN w:val="0"/>
              <w:adjustRightInd w:val="0"/>
              <w:spacing w:line="240" w:lineRule="auto"/>
              <w:ind w:left="332" w:hanging="332"/>
              <w:jc w:val="left"/>
              <w:rPr>
                <w:rFonts w:cs="Arial"/>
                <w:color w:val="000000"/>
                <w:sz w:val="24"/>
                <w:lang w:val="es-MX"/>
              </w:rPr>
            </w:pPr>
            <w:r w:rsidRPr="00067CFF">
              <w:rPr>
                <w:rFonts w:cs="Arial"/>
                <w:color w:val="000000"/>
                <w:sz w:val="24"/>
                <w:lang w:val="es-MX"/>
              </w:rPr>
              <w:t>Teoría</w:t>
            </w:r>
            <w:r>
              <w:rPr>
                <w:rFonts w:cs="Arial"/>
                <w:color w:val="000000"/>
                <w:sz w:val="24"/>
                <w:lang w:val="es-MX"/>
              </w:rPr>
              <w:t xml:space="preserve"> de Género</w:t>
            </w:r>
          </w:p>
          <w:p w:rsidR="00E86888" w:rsidRPr="00067CFF" w:rsidRDefault="00E86888" w:rsidP="00AD5921">
            <w:pPr>
              <w:numPr>
                <w:ilvl w:val="0"/>
                <w:numId w:val="5"/>
              </w:numPr>
              <w:autoSpaceDE w:val="0"/>
              <w:autoSpaceDN w:val="0"/>
              <w:adjustRightInd w:val="0"/>
              <w:spacing w:line="240" w:lineRule="auto"/>
              <w:ind w:left="332" w:hanging="332"/>
              <w:jc w:val="left"/>
              <w:rPr>
                <w:rFonts w:cs="Arial"/>
                <w:color w:val="000000"/>
                <w:sz w:val="24"/>
                <w:lang w:val="es-MX"/>
              </w:rPr>
            </w:pPr>
            <w:r>
              <w:rPr>
                <w:rFonts w:cs="Arial"/>
                <w:color w:val="000000"/>
                <w:sz w:val="24"/>
                <w:lang w:val="es-MX"/>
              </w:rPr>
              <w:t>Los Derechos de las Mujeres</w:t>
            </w:r>
          </w:p>
          <w:p w:rsidR="00E86888" w:rsidRDefault="00E86888" w:rsidP="00AD5921">
            <w:pPr>
              <w:numPr>
                <w:ilvl w:val="0"/>
                <w:numId w:val="5"/>
              </w:numPr>
              <w:autoSpaceDE w:val="0"/>
              <w:autoSpaceDN w:val="0"/>
              <w:adjustRightInd w:val="0"/>
              <w:spacing w:line="240" w:lineRule="auto"/>
              <w:ind w:left="332" w:hanging="332"/>
              <w:jc w:val="left"/>
              <w:rPr>
                <w:rFonts w:cs="Arial"/>
                <w:color w:val="000000"/>
                <w:sz w:val="24"/>
                <w:lang w:val="es-MX"/>
              </w:rPr>
            </w:pPr>
            <w:r w:rsidRPr="00067CFF">
              <w:rPr>
                <w:rFonts w:cs="Arial"/>
                <w:color w:val="000000"/>
                <w:sz w:val="24"/>
                <w:lang w:val="es-MX"/>
              </w:rPr>
              <w:t>La Constru</w:t>
            </w:r>
            <w:r>
              <w:rPr>
                <w:rFonts w:cs="Arial"/>
                <w:color w:val="000000"/>
                <w:sz w:val="24"/>
                <w:lang w:val="es-MX"/>
              </w:rPr>
              <w:t>cción Social de las Identidades</w:t>
            </w:r>
          </w:p>
          <w:p w:rsidR="00E86888" w:rsidRPr="0020174F" w:rsidRDefault="00E86888" w:rsidP="00AD5921">
            <w:pPr>
              <w:numPr>
                <w:ilvl w:val="0"/>
                <w:numId w:val="5"/>
              </w:numPr>
              <w:autoSpaceDE w:val="0"/>
              <w:autoSpaceDN w:val="0"/>
              <w:adjustRightInd w:val="0"/>
              <w:spacing w:line="240" w:lineRule="auto"/>
              <w:ind w:left="332" w:hanging="332"/>
              <w:jc w:val="left"/>
              <w:rPr>
                <w:rFonts w:cs="Arial"/>
                <w:sz w:val="24"/>
                <w:lang w:val="es-MX"/>
              </w:rPr>
            </w:pPr>
            <w:r w:rsidRPr="0020174F">
              <w:rPr>
                <w:rFonts w:cs="Arial"/>
                <w:sz w:val="24"/>
                <w:lang w:val="es-MX"/>
              </w:rPr>
              <w:t>Conocimiento de la construcción histórico-social</w:t>
            </w:r>
            <w:r>
              <w:rPr>
                <w:rFonts w:cs="Arial"/>
                <w:sz w:val="24"/>
                <w:lang w:val="es-MX"/>
              </w:rPr>
              <w:t xml:space="preserve"> de las desigualdades de género</w:t>
            </w:r>
          </w:p>
          <w:p w:rsidR="00E86888" w:rsidRDefault="00E86888" w:rsidP="00AD5921">
            <w:pPr>
              <w:numPr>
                <w:ilvl w:val="0"/>
                <w:numId w:val="5"/>
              </w:numPr>
              <w:autoSpaceDE w:val="0"/>
              <w:autoSpaceDN w:val="0"/>
              <w:adjustRightInd w:val="0"/>
              <w:spacing w:line="240" w:lineRule="auto"/>
              <w:ind w:left="332" w:hanging="332"/>
              <w:jc w:val="left"/>
              <w:rPr>
                <w:rFonts w:cs="Arial"/>
                <w:color w:val="000000"/>
                <w:sz w:val="24"/>
                <w:lang w:val="es-MX"/>
              </w:rPr>
            </w:pPr>
            <w:r>
              <w:rPr>
                <w:rFonts w:cs="Arial"/>
                <w:color w:val="000000"/>
                <w:sz w:val="24"/>
                <w:lang w:val="es-MX"/>
              </w:rPr>
              <w:t>Gestión y Administración</w:t>
            </w:r>
          </w:p>
          <w:p w:rsidR="00E86888" w:rsidRDefault="00E86888" w:rsidP="00AD5921">
            <w:pPr>
              <w:numPr>
                <w:ilvl w:val="0"/>
                <w:numId w:val="5"/>
              </w:numPr>
              <w:autoSpaceDE w:val="0"/>
              <w:autoSpaceDN w:val="0"/>
              <w:adjustRightInd w:val="0"/>
              <w:spacing w:line="240" w:lineRule="auto"/>
              <w:ind w:left="332" w:hanging="332"/>
              <w:jc w:val="left"/>
              <w:rPr>
                <w:rFonts w:cs="Arial"/>
                <w:color w:val="000000"/>
                <w:sz w:val="24"/>
                <w:lang w:val="es-MX"/>
              </w:rPr>
            </w:pPr>
            <w:r>
              <w:rPr>
                <w:rFonts w:cs="Arial"/>
                <w:color w:val="000000"/>
                <w:sz w:val="24"/>
                <w:lang w:val="es-MX"/>
              </w:rPr>
              <w:t>Estadísticas, interpretación y análisis</w:t>
            </w:r>
          </w:p>
          <w:p w:rsidR="00E86888" w:rsidRDefault="00E86888" w:rsidP="00AD5921">
            <w:pPr>
              <w:numPr>
                <w:ilvl w:val="0"/>
                <w:numId w:val="5"/>
              </w:numPr>
              <w:autoSpaceDE w:val="0"/>
              <w:autoSpaceDN w:val="0"/>
              <w:adjustRightInd w:val="0"/>
              <w:spacing w:line="240" w:lineRule="auto"/>
              <w:ind w:left="332" w:hanging="332"/>
              <w:jc w:val="left"/>
              <w:rPr>
                <w:rFonts w:cs="Arial"/>
                <w:color w:val="000000"/>
                <w:sz w:val="24"/>
                <w:lang w:val="es-MX"/>
              </w:rPr>
            </w:pPr>
            <w:r>
              <w:rPr>
                <w:rFonts w:cs="Arial"/>
                <w:color w:val="000000"/>
                <w:sz w:val="24"/>
                <w:lang w:val="es-MX"/>
              </w:rPr>
              <w:t>Negociación, Acuerdos y Toma de decisiones</w:t>
            </w:r>
          </w:p>
          <w:p w:rsidR="00E86888" w:rsidRDefault="00E86888" w:rsidP="00AD5921">
            <w:pPr>
              <w:numPr>
                <w:ilvl w:val="0"/>
                <w:numId w:val="5"/>
              </w:numPr>
              <w:autoSpaceDE w:val="0"/>
              <w:autoSpaceDN w:val="0"/>
              <w:adjustRightInd w:val="0"/>
              <w:spacing w:line="240" w:lineRule="auto"/>
              <w:ind w:left="332" w:hanging="332"/>
              <w:jc w:val="left"/>
              <w:rPr>
                <w:rFonts w:cs="Arial"/>
                <w:color w:val="000000"/>
                <w:sz w:val="24"/>
                <w:lang w:val="es-MX"/>
              </w:rPr>
            </w:pPr>
            <w:r>
              <w:rPr>
                <w:rFonts w:cs="Arial"/>
                <w:color w:val="000000"/>
                <w:sz w:val="24"/>
                <w:lang w:val="es-MX"/>
              </w:rPr>
              <w:t>Diseño de Políticas públicas, en relación a la equidad de género</w:t>
            </w:r>
          </w:p>
          <w:p w:rsidR="00E86888" w:rsidRPr="00523D9B" w:rsidRDefault="00E86888" w:rsidP="00AD5921">
            <w:pPr>
              <w:numPr>
                <w:ilvl w:val="0"/>
                <w:numId w:val="5"/>
              </w:numPr>
              <w:autoSpaceDE w:val="0"/>
              <w:autoSpaceDN w:val="0"/>
              <w:adjustRightInd w:val="0"/>
              <w:spacing w:line="240" w:lineRule="auto"/>
              <w:ind w:left="332" w:hanging="332"/>
              <w:jc w:val="left"/>
              <w:rPr>
                <w:rFonts w:cs="Arial"/>
                <w:sz w:val="24"/>
                <w:lang w:val="es-MX"/>
              </w:rPr>
            </w:pPr>
            <w:r w:rsidRPr="00523D9B">
              <w:rPr>
                <w:rFonts w:cs="Arial"/>
                <w:sz w:val="24"/>
                <w:lang w:val="es-MX"/>
              </w:rPr>
              <w:t xml:space="preserve">Formación en teoría feminista </w:t>
            </w:r>
          </w:p>
        </w:tc>
      </w:tr>
      <w:tr w:rsidR="00E86888" w:rsidRPr="00FF78EF" w:rsidTr="00E86888">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E86888" w:rsidRDefault="00E86888" w:rsidP="00AD5921">
            <w:pPr>
              <w:numPr>
                <w:ilvl w:val="0"/>
                <w:numId w:val="6"/>
              </w:numPr>
              <w:autoSpaceDE w:val="0"/>
              <w:autoSpaceDN w:val="0"/>
              <w:adjustRightInd w:val="0"/>
              <w:spacing w:line="240" w:lineRule="auto"/>
              <w:ind w:left="332" w:hanging="332"/>
              <w:jc w:val="left"/>
              <w:rPr>
                <w:rFonts w:cs="Arial"/>
                <w:color w:val="000000"/>
                <w:sz w:val="24"/>
                <w:lang w:val="es-MX"/>
              </w:rPr>
            </w:pPr>
            <w:r>
              <w:rPr>
                <w:rFonts w:cs="Arial"/>
                <w:color w:val="000000"/>
                <w:sz w:val="24"/>
                <w:lang w:val="es-MX"/>
              </w:rPr>
              <w:t>Habilidades de la comunicación</w:t>
            </w:r>
          </w:p>
          <w:p w:rsidR="00E86888" w:rsidRPr="0020174F" w:rsidRDefault="00E86888" w:rsidP="00AD5921">
            <w:pPr>
              <w:numPr>
                <w:ilvl w:val="0"/>
                <w:numId w:val="6"/>
              </w:numPr>
              <w:autoSpaceDE w:val="0"/>
              <w:autoSpaceDN w:val="0"/>
              <w:adjustRightInd w:val="0"/>
              <w:spacing w:line="240" w:lineRule="auto"/>
              <w:ind w:left="332" w:hanging="332"/>
              <w:jc w:val="left"/>
              <w:rPr>
                <w:rFonts w:cs="Arial"/>
                <w:color w:val="000000"/>
                <w:sz w:val="24"/>
                <w:lang w:val="es-MX"/>
              </w:rPr>
            </w:pPr>
            <w:r w:rsidRPr="009974EB">
              <w:rPr>
                <w:rFonts w:cs="Arial"/>
                <w:color w:val="000000"/>
                <w:sz w:val="24"/>
                <w:lang w:val="es-MX"/>
              </w:rPr>
              <w:t xml:space="preserve">Sensibilidad social. </w:t>
            </w:r>
          </w:p>
          <w:p w:rsidR="00E86888" w:rsidRPr="0020174F" w:rsidRDefault="00E86888" w:rsidP="00AD5921">
            <w:pPr>
              <w:numPr>
                <w:ilvl w:val="0"/>
                <w:numId w:val="6"/>
              </w:numPr>
              <w:autoSpaceDE w:val="0"/>
              <w:autoSpaceDN w:val="0"/>
              <w:adjustRightInd w:val="0"/>
              <w:spacing w:line="240" w:lineRule="auto"/>
              <w:ind w:left="332" w:hanging="332"/>
              <w:jc w:val="left"/>
              <w:rPr>
                <w:rFonts w:cs="Arial"/>
                <w:sz w:val="24"/>
                <w:lang w:val="es-MX"/>
              </w:rPr>
            </w:pPr>
            <w:r w:rsidRPr="0020174F">
              <w:rPr>
                <w:rFonts w:cs="Arial"/>
                <w:sz w:val="24"/>
                <w:lang w:val="es-MX"/>
              </w:rPr>
              <w:t>Liderazgo y Trabajo en equipo</w:t>
            </w:r>
          </w:p>
        </w:tc>
      </w:tr>
    </w:tbl>
    <w:p w:rsidR="00E86888" w:rsidRDefault="00E86888" w:rsidP="00E86888">
      <w:pPr>
        <w:spacing w:line="276" w:lineRule="auto"/>
        <w:jc w:val="left"/>
        <w:rPr>
          <w:rFonts w:cs="Arial"/>
          <w:b/>
          <w:sz w:val="22"/>
          <w:szCs w:val="22"/>
        </w:rPr>
      </w:pPr>
    </w:p>
    <w:p w:rsidR="00E86888" w:rsidRDefault="00E86888" w:rsidP="00E86888">
      <w:pPr>
        <w:spacing w:line="240" w:lineRule="auto"/>
        <w:jc w:val="left"/>
        <w:rPr>
          <w:rFonts w:cs="Arial"/>
          <w:b/>
          <w:sz w:val="22"/>
          <w:szCs w:val="22"/>
        </w:rPr>
      </w:pPr>
      <w:r>
        <w:rPr>
          <w:rFonts w:cs="Arial"/>
          <w:b/>
          <w:sz w:val="22"/>
          <w:szCs w:val="22"/>
        </w:rPr>
        <w:br w:type="page"/>
      </w:r>
    </w:p>
    <w:p w:rsidR="00E86888" w:rsidRDefault="00E86888" w:rsidP="00E86888">
      <w:pPr>
        <w:spacing w:line="276" w:lineRule="auto"/>
        <w:jc w:val="center"/>
        <w:rPr>
          <w:rFonts w:cs="Arial"/>
          <w:b/>
          <w:sz w:val="28"/>
          <w:szCs w:val="28"/>
        </w:rPr>
      </w:pPr>
      <w:r>
        <w:rPr>
          <w:rFonts w:cs="Arial"/>
          <w:b/>
          <w:sz w:val="28"/>
          <w:szCs w:val="28"/>
        </w:rPr>
        <w:t>XIII. Perfil d</w:t>
      </w:r>
      <w:r w:rsidRPr="004C09A7">
        <w:rPr>
          <w:rFonts w:cs="Arial"/>
          <w:b/>
          <w:sz w:val="28"/>
          <w:szCs w:val="28"/>
        </w:rPr>
        <w:t>e Puestos</w:t>
      </w:r>
    </w:p>
    <w:p w:rsidR="00E86888" w:rsidRPr="00800E2D" w:rsidRDefault="00E86888" w:rsidP="00E86888">
      <w:pPr>
        <w:spacing w:line="276" w:lineRule="auto"/>
        <w:ind w:left="-851"/>
        <w:jc w:val="left"/>
        <w:rPr>
          <w:rFonts w:cs="Arial"/>
          <w:b/>
          <w:sz w:val="28"/>
          <w:szCs w:val="28"/>
        </w:rPr>
      </w:pPr>
      <w:r w:rsidRPr="000631F0">
        <w:rPr>
          <w:rFonts w:cs="Arial"/>
          <w:b/>
          <w:sz w:val="22"/>
          <w:szCs w:val="22"/>
          <w:lang w:val="es-MX"/>
        </w:rPr>
        <w:t xml:space="preserve">I.- </w:t>
      </w:r>
      <w:r w:rsidRPr="000631F0">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E86888" w:rsidRPr="00FF78EF" w:rsidTr="00E86888">
        <w:tc>
          <w:tcPr>
            <w:tcW w:w="4237" w:type="dxa"/>
            <w:shd w:val="clear" w:color="auto" w:fill="FFC000"/>
          </w:tcPr>
          <w:p w:rsidR="00E86888" w:rsidRPr="00FF78EF" w:rsidRDefault="00E86888" w:rsidP="00E86888">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E86888" w:rsidRPr="00FF78EF" w:rsidRDefault="00E86888" w:rsidP="00E86888">
            <w:pPr>
              <w:spacing w:line="276" w:lineRule="auto"/>
              <w:rPr>
                <w:rFonts w:cs="Arial"/>
                <w:szCs w:val="20"/>
              </w:rPr>
            </w:pPr>
            <w:r>
              <w:rPr>
                <w:rFonts w:cs="Arial"/>
                <w:szCs w:val="20"/>
              </w:rPr>
              <w:t>Subdirector de Administración y  Planeación</w:t>
            </w:r>
          </w:p>
        </w:tc>
      </w:tr>
      <w:tr w:rsidR="00E86888" w:rsidRPr="00FF78EF" w:rsidTr="00E86888">
        <w:tc>
          <w:tcPr>
            <w:tcW w:w="4237"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E86888" w:rsidRPr="00FF78EF" w:rsidRDefault="00E86888" w:rsidP="00E86888">
            <w:pPr>
              <w:spacing w:line="276" w:lineRule="auto"/>
              <w:rPr>
                <w:rFonts w:cs="Arial"/>
                <w:szCs w:val="20"/>
              </w:rPr>
            </w:pPr>
            <w:r>
              <w:rPr>
                <w:rFonts w:cs="Arial"/>
                <w:szCs w:val="20"/>
              </w:rPr>
              <w:t>Dirección de Atención a las Mujeres</w:t>
            </w:r>
          </w:p>
        </w:tc>
      </w:tr>
      <w:tr w:rsidR="00E86888" w:rsidRPr="00FF78EF" w:rsidTr="00E86888">
        <w:tc>
          <w:tcPr>
            <w:tcW w:w="4237"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Reporta a:</w:t>
            </w:r>
          </w:p>
        </w:tc>
        <w:tc>
          <w:tcPr>
            <w:tcW w:w="6537" w:type="dxa"/>
            <w:gridSpan w:val="2"/>
          </w:tcPr>
          <w:p w:rsidR="00E86888" w:rsidRPr="00FF78EF" w:rsidRDefault="00E86888" w:rsidP="00E86888">
            <w:pPr>
              <w:spacing w:line="276" w:lineRule="auto"/>
              <w:rPr>
                <w:rFonts w:cs="Arial"/>
                <w:szCs w:val="20"/>
              </w:rPr>
            </w:pPr>
            <w:r>
              <w:rPr>
                <w:rFonts w:cs="Arial"/>
                <w:szCs w:val="20"/>
              </w:rPr>
              <w:t>Directora de Atención a las Mujeres</w:t>
            </w:r>
          </w:p>
        </w:tc>
      </w:tr>
      <w:tr w:rsidR="00E86888" w:rsidRPr="00FF78EF" w:rsidTr="00E86888">
        <w:tc>
          <w:tcPr>
            <w:tcW w:w="4237" w:type="dxa"/>
            <w:tcBorders>
              <w:bottom w:val="single" w:sz="4" w:space="0" w:color="auto"/>
            </w:tcBorders>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E86888" w:rsidRPr="00FF78EF" w:rsidRDefault="00E86888" w:rsidP="00E86888">
            <w:pPr>
              <w:spacing w:line="240" w:lineRule="auto"/>
              <w:rPr>
                <w:rFonts w:cs="Arial"/>
                <w:szCs w:val="20"/>
              </w:rPr>
            </w:pPr>
            <w:r>
              <w:rPr>
                <w:rFonts w:cs="Arial"/>
                <w:szCs w:val="20"/>
              </w:rPr>
              <w:t>Personal de apoyo del área, como: Recursos Humanos y Recursos Materiales</w:t>
            </w:r>
          </w:p>
        </w:tc>
      </w:tr>
      <w:tr w:rsidR="00E86888" w:rsidRPr="00FF78EF" w:rsidTr="00E86888">
        <w:tc>
          <w:tcPr>
            <w:tcW w:w="10774" w:type="dxa"/>
            <w:gridSpan w:val="3"/>
            <w:shd w:val="clear" w:color="auto" w:fill="FFC000"/>
          </w:tcPr>
          <w:p w:rsidR="00E86888" w:rsidRPr="00FF78EF" w:rsidRDefault="00E86888" w:rsidP="00E86888">
            <w:pPr>
              <w:spacing w:line="276" w:lineRule="auto"/>
              <w:rPr>
                <w:rFonts w:cs="Arial"/>
                <w:b/>
                <w:szCs w:val="20"/>
              </w:rPr>
            </w:pPr>
            <w:r w:rsidRPr="00FF78EF">
              <w:rPr>
                <w:rFonts w:cs="Arial"/>
                <w:b/>
                <w:color w:val="FFFFFF"/>
                <w:szCs w:val="20"/>
              </w:rPr>
              <w:t>Interacciones Internas</w:t>
            </w:r>
          </w:p>
        </w:tc>
      </w:tr>
      <w:tr w:rsidR="00E86888" w:rsidRPr="00FF78EF" w:rsidTr="00E86888">
        <w:tc>
          <w:tcPr>
            <w:tcW w:w="5813" w:type="dxa"/>
            <w:gridSpan w:val="2"/>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Con:</w:t>
            </w:r>
          </w:p>
        </w:tc>
        <w:tc>
          <w:tcPr>
            <w:tcW w:w="4961" w:type="dxa"/>
            <w:tcBorders>
              <w:bottom w:val="single" w:sz="4" w:space="0" w:color="auto"/>
            </w:tcBorders>
            <w:shd w:val="clear" w:color="auto" w:fill="FFC000"/>
          </w:tcPr>
          <w:p w:rsidR="00E86888" w:rsidRPr="00FF78EF" w:rsidRDefault="00E86888" w:rsidP="00E86888">
            <w:pPr>
              <w:spacing w:line="276" w:lineRule="auto"/>
              <w:rPr>
                <w:rFonts w:cs="Arial"/>
                <w:b/>
                <w:szCs w:val="20"/>
              </w:rPr>
            </w:pPr>
            <w:r w:rsidRPr="00FF78EF">
              <w:rPr>
                <w:rFonts w:cs="Arial"/>
                <w:b/>
                <w:color w:val="FFFFFF"/>
                <w:szCs w:val="20"/>
              </w:rPr>
              <w:t>Para:</w:t>
            </w:r>
          </w:p>
        </w:tc>
      </w:tr>
      <w:tr w:rsidR="00E86888" w:rsidRPr="00FF78EF" w:rsidTr="00E86888">
        <w:tc>
          <w:tcPr>
            <w:tcW w:w="5813" w:type="dxa"/>
            <w:gridSpan w:val="2"/>
            <w:tcBorders>
              <w:right w:val="single" w:sz="4" w:space="0" w:color="auto"/>
            </w:tcBorders>
          </w:tcPr>
          <w:p w:rsidR="00E86888" w:rsidRPr="00FF78EF" w:rsidRDefault="00E86888" w:rsidP="00E86888">
            <w:pPr>
              <w:spacing w:line="276" w:lineRule="auto"/>
              <w:rPr>
                <w:rFonts w:cs="Arial"/>
                <w:b/>
                <w:szCs w:val="20"/>
              </w:rPr>
            </w:pPr>
          </w:p>
        </w:tc>
        <w:tc>
          <w:tcPr>
            <w:tcW w:w="4961" w:type="dxa"/>
            <w:tcBorders>
              <w:top w:val="single" w:sz="4" w:space="0" w:color="auto"/>
              <w:left w:val="single" w:sz="4" w:space="0" w:color="auto"/>
              <w:right w:val="single" w:sz="4" w:space="0" w:color="auto"/>
            </w:tcBorders>
          </w:tcPr>
          <w:p w:rsidR="00E86888" w:rsidRPr="00FF78EF" w:rsidRDefault="00E86888" w:rsidP="00E86888">
            <w:pPr>
              <w:spacing w:line="276" w:lineRule="auto"/>
              <w:rPr>
                <w:rFonts w:cs="Arial"/>
                <w:szCs w:val="20"/>
              </w:rPr>
            </w:pPr>
          </w:p>
        </w:tc>
      </w:tr>
      <w:tr w:rsidR="00E86888" w:rsidRPr="00FF78EF" w:rsidTr="00E86888">
        <w:tc>
          <w:tcPr>
            <w:tcW w:w="5813" w:type="dxa"/>
            <w:gridSpan w:val="2"/>
            <w:tcBorders>
              <w:right w:val="single" w:sz="4" w:space="0" w:color="auto"/>
            </w:tcBorders>
          </w:tcPr>
          <w:p w:rsidR="00E86888" w:rsidRPr="00FF78EF" w:rsidRDefault="00E86888" w:rsidP="00E86888">
            <w:pPr>
              <w:spacing w:line="276" w:lineRule="auto"/>
              <w:rPr>
                <w:rFonts w:cs="Arial"/>
                <w:szCs w:val="20"/>
              </w:rPr>
            </w:pPr>
            <w:r>
              <w:rPr>
                <w:rFonts w:cs="Arial"/>
                <w:szCs w:val="20"/>
              </w:rPr>
              <w:t>Dirección de Programación, Finanzas, y Administración</w:t>
            </w:r>
          </w:p>
        </w:tc>
        <w:tc>
          <w:tcPr>
            <w:tcW w:w="4961" w:type="dxa"/>
            <w:tcBorders>
              <w:left w:val="single" w:sz="4" w:space="0" w:color="auto"/>
              <w:right w:val="single" w:sz="4" w:space="0" w:color="auto"/>
            </w:tcBorders>
          </w:tcPr>
          <w:p w:rsidR="00E86888" w:rsidRPr="00FF78EF" w:rsidRDefault="00E86888" w:rsidP="00E86888">
            <w:pPr>
              <w:spacing w:line="240" w:lineRule="auto"/>
              <w:rPr>
                <w:rFonts w:cs="Arial"/>
                <w:szCs w:val="20"/>
              </w:rPr>
            </w:pPr>
            <w:r>
              <w:rPr>
                <w:rFonts w:cs="Arial"/>
                <w:szCs w:val="20"/>
              </w:rPr>
              <w:t>Tramitar los recursos necesarios para el desarrollo de las actividades propias de esta Dirección, así como para informar sobre la aplicación de los mismos.</w:t>
            </w:r>
          </w:p>
        </w:tc>
      </w:tr>
      <w:tr w:rsidR="00E86888" w:rsidRPr="00FF78EF" w:rsidTr="00E86888">
        <w:tc>
          <w:tcPr>
            <w:tcW w:w="5813" w:type="dxa"/>
            <w:gridSpan w:val="2"/>
            <w:tcBorders>
              <w:bottom w:val="single" w:sz="4" w:space="0" w:color="auto"/>
              <w:right w:val="single" w:sz="4" w:space="0" w:color="auto"/>
            </w:tcBorders>
          </w:tcPr>
          <w:p w:rsidR="00E86888" w:rsidRPr="00FF78EF" w:rsidRDefault="00E86888" w:rsidP="00E86888">
            <w:pPr>
              <w:spacing w:line="276" w:lineRule="auto"/>
              <w:rPr>
                <w:rFonts w:cs="Arial"/>
                <w:szCs w:val="20"/>
              </w:rPr>
            </w:pPr>
          </w:p>
        </w:tc>
        <w:tc>
          <w:tcPr>
            <w:tcW w:w="4961" w:type="dxa"/>
            <w:tcBorders>
              <w:left w:val="single" w:sz="4" w:space="0" w:color="auto"/>
              <w:right w:val="single" w:sz="4" w:space="0" w:color="auto"/>
            </w:tcBorders>
          </w:tcPr>
          <w:p w:rsidR="00E86888" w:rsidRPr="00FF78EF" w:rsidRDefault="00E86888" w:rsidP="00E86888">
            <w:pPr>
              <w:spacing w:line="276" w:lineRule="auto"/>
              <w:rPr>
                <w:rFonts w:cs="Arial"/>
                <w:szCs w:val="20"/>
              </w:rPr>
            </w:pPr>
          </w:p>
        </w:tc>
      </w:tr>
      <w:tr w:rsidR="00E86888" w:rsidRPr="00FF78EF" w:rsidTr="00E86888">
        <w:tc>
          <w:tcPr>
            <w:tcW w:w="5813" w:type="dxa"/>
            <w:gridSpan w:val="2"/>
            <w:tcBorders>
              <w:right w:val="single" w:sz="4" w:space="0" w:color="auto"/>
            </w:tcBorders>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Interacciones Externas</w:t>
            </w:r>
          </w:p>
        </w:tc>
        <w:tc>
          <w:tcPr>
            <w:tcW w:w="4961" w:type="dxa"/>
            <w:tcBorders>
              <w:left w:val="single" w:sz="4" w:space="0" w:color="auto"/>
              <w:right w:val="single" w:sz="4" w:space="0" w:color="auto"/>
            </w:tcBorders>
            <w:shd w:val="clear" w:color="auto" w:fill="FFC000"/>
          </w:tcPr>
          <w:p w:rsidR="00E86888" w:rsidRPr="00FF78EF" w:rsidRDefault="00E86888" w:rsidP="00E86888">
            <w:pPr>
              <w:spacing w:line="276" w:lineRule="auto"/>
              <w:rPr>
                <w:rFonts w:cs="Arial"/>
                <w:b/>
                <w:color w:val="FFFFFF"/>
                <w:szCs w:val="20"/>
              </w:rPr>
            </w:pPr>
          </w:p>
        </w:tc>
      </w:tr>
      <w:tr w:rsidR="00E86888" w:rsidRPr="00FF78EF" w:rsidTr="00E86888">
        <w:tc>
          <w:tcPr>
            <w:tcW w:w="5813" w:type="dxa"/>
            <w:gridSpan w:val="2"/>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Para:</w:t>
            </w:r>
          </w:p>
        </w:tc>
      </w:tr>
      <w:tr w:rsidR="00E86888" w:rsidRPr="00FF78EF" w:rsidTr="00E86888">
        <w:tc>
          <w:tcPr>
            <w:tcW w:w="5813" w:type="dxa"/>
            <w:gridSpan w:val="2"/>
            <w:shd w:val="clear" w:color="auto" w:fill="auto"/>
          </w:tcPr>
          <w:p w:rsidR="00E86888" w:rsidRPr="00FF78EF" w:rsidRDefault="00E86888" w:rsidP="00E86888">
            <w:pPr>
              <w:spacing w:line="276" w:lineRule="auto"/>
              <w:rPr>
                <w:rFonts w:cs="Arial"/>
                <w:szCs w:val="20"/>
              </w:rPr>
            </w:pPr>
            <w:r>
              <w:rPr>
                <w:rFonts w:cs="Arial"/>
                <w:szCs w:val="20"/>
              </w:rPr>
              <w:t>Con los tres órdenes de gobierno</w:t>
            </w:r>
          </w:p>
        </w:tc>
        <w:tc>
          <w:tcPr>
            <w:tcW w:w="4961" w:type="dxa"/>
            <w:shd w:val="clear" w:color="auto" w:fill="auto"/>
          </w:tcPr>
          <w:p w:rsidR="00E86888" w:rsidRPr="00FF78EF" w:rsidRDefault="00E86888" w:rsidP="00E86888">
            <w:pPr>
              <w:spacing w:line="240" w:lineRule="auto"/>
              <w:rPr>
                <w:rFonts w:cs="Arial"/>
                <w:szCs w:val="20"/>
              </w:rPr>
            </w:pPr>
            <w:r>
              <w:rPr>
                <w:rFonts w:cs="Arial"/>
                <w:szCs w:val="20"/>
              </w:rPr>
              <w:t>Seguimiento de las gestiones realizadas de los recursos federales, estatales y municipales, aplicables a los proyectos de la Dirección</w:t>
            </w:r>
          </w:p>
        </w:tc>
      </w:tr>
      <w:tr w:rsidR="00E86888" w:rsidRPr="00FF78EF" w:rsidTr="00E86888">
        <w:tc>
          <w:tcPr>
            <w:tcW w:w="5813" w:type="dxa"/>
            <w:gridSpan w:val="2"/>
            <w:shd w:val="clear" w:color="auto" w:fill="auto"/>
          </w:tcPr>
          <w:p w:rsidR="00E86888" w:rsidRDefault="00E86888" w:rsidP="00E86888">
            <w:pPr>
              <w:spacing w:line="276" w:lineRule="auto"/>
              <w:rPr>
                <w:rFonts w:cs="Arial"/>
                <w:szCs w:val="20"/>
              </w:rPr>
            </w:pPr>
          </w:p>
          <w:p w:rsidR="00E86888" w:rsidRPr="00FF78EF" w:rsidRDefault="00E86888" w:rsidP="00E86888">
            <w:pPr>
              <w:spacing w:line="276" w:lineRule="auto"/>
              <w:rPr>
                <w:rFonts w:cs="Arial"/>
                <w:szCs w:val="20"/>
              </w:rPr>
            </w:pPr>
            <w:r>
              <w:rPr>
                <w:rFonts w:cs="Arial"/>
                <w:szCs w:val="20"/>
              </w:rPr>
              <w:t>ONG’S</w:t>
            </w:r>
          </w:p>
        </w:tc>
        <w:tc>
          <w:tcPr>
            <w:tcW w:w="4961" w:type="dxa"/>
            <w:shd w:val="clear" w:color="auto" w:fill="auto"/>
          </w:tcPr>
          <w:p w:rsidR="00E86888" w:rsidRPr="00FF78EF" w:rsidRDefault="00E86888" w:rsidP="00E86888">
            <w:pPr>
              <w:spacing w:line="240" w:lineRule="auto"/>
              <w:rPr>
                <w:rFonts w:cs="Arial"/>
                <w:b/>
                <w:szCs w:val="20"/>
              </w:rPr>
            </w:pPr>
            <w:r>
              <w:rPr>
                <w:rFonts w:cs="Arial"/>
                <w:szCs w:val="20"/>
              </w:rPr>
              <w:t>Gestionar apoyos como la capacitación encaminada al empoderamiento de la mujer</w:t>
            </w:r>
          </w:p>
        </w:tc>
      </w:tr>
    </w:tbl>
    <w:p w:rsidR="00E86888" w:rsidRDefault="00E86888" w:rsidP="00E86888">
      <w:pPr>
        <w:spacing w:line="276" w:lineRule="auto"/>
        <w:rPr>
          <w:rFonts w:cs="Arial"/>
          <w:sz w:val="22"/>
          <w:szCs w:val="22"/>
        </w:rPr>
      </w:pPr>
    </w:p>
    <w:p w:rsidR="00E86888" w:rsidRPr="000631F0" w:rsidRDefault="00E86888" w:rsidP="00E86888">
      <w:pPr>
        <w:spacing w:line="276" w:lineRule="auto"/>
        <w:ind w:left="-851"/>
        <w:jc w:val="left"/>
        <w:rPr>
          <w:rFonts w:cs="Arial"/>
          <w:b/>
          <w:sz w:val="22"/>
          <w:szCs w:val="22"/>
        </w:rPr>
      </w:pPr>
      <w:r w:rsidRPr="000631F0">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6888" w:rsidRPr="00FF78EF" w:rsidTr="00E86888">
        <w:tc>
          <w:tcPr>
            <w:tcW w:w="10774" w:type="dxa"/>
            <w:shd w:val="clear" w:color="auto" w:fill="FFC000"/>
          </w:tcPr>
          <w:p w:rsidR="00E86888" w:rsidRPr="00FF78EF" w:rsidRDefault="00E86888" w:rsidP="00E86888">
            <w:pPr>
              <w:spacing w:line="300" w:lineRule="auto"/>
              <w:jc w:val="center"/>
              <w:rPr>
                <w:rFonts w:cs="Arial"/>
                <w:b/>
                <w:color w:val="FFFFFF"/>
                <w:szCs w:val="20"/>
              </w:rPr>
            </w:pPr>
            <w:r w:rsidRPr="00FF78EF">
              <w:rPr>
                <w:rFonts w:cs="Arial"/>
                <w:b/>
                <w:color w:val="FFFFFF"/>
                <w:szCs w:val="20"/>
              </w:rPr>
              <w:t>Descripción Genérica</w:t>
            </w:r>
          </w:p>
        </w:tc>
      </w:tr>
      <w:tr w:rsidR="00E86888" w:rsidRPr="00FF78EF" w:rsidTr="00E86888">
        <w:tc>
          <w:tcPr>
            <w:tcW w:w="10774" w:type="dxa"/>
          </w:tcPr>
          <w:p w:rsidR="00E86888" w:rsidRPr="008E1F1B" w:rsidRDefault="00E86888" w:rsidP="00E86888">
            <w:pPr>
              <w:autoSpaceDE w:val="0"/>
              <w:autoSpaceDN w:val="0"/>
              <w:adjustRightInd w:val="0"/>
              <w:spacing w:line="240" w:lineRule="auto"/>
              <w:rPr>
                <w:rFonts w:cs="Arial"/>
                <w:color w:val="000000"/>
                <w:sz w:val="24"/>
                <w:lang w:val="es-MX"/>
              </w:rPr>
            </w:pPr>
            <w:r>
              <w:rPr>
                <w:rFonts w:cs="Arial"/>
                <w:color w:val="000000"/>
                <w:sz w:val="24"/>
                <w:lang w:val="es-MX"/>
              </w:rPr>
              <w:t xml:space="preserve">Coordinar la </w:t>
            </w:r>
            <w:r w:rsidRPr="00067CFF">
              <w:rPr>
                <w:rFonts w:cs="Arial"/>
                <w:color w:val="000000"/>
                <w:sz w:val="24"/>
                <w:lang w:val="es-MX"/>
              </w:rPr>
              <w:t>eficiente</w:t>
            </w:r>
            <w:r>
              <w:rPr>
                <w:rFonts w:cs="Arial"/>
                <w:color w:val="000000"/>
                <w:sz w:val="24"/>
                <w:lang w:val="es-MX"/>
              </w:rPr>
              <w:t xml:space="preserve"> administración y aplicación de</w:t>
            </w:r>
            <w:r w:rsidRPr="00067CFF">
              <w:rPr>
                <w:rFonts w:cs="Arial"/>
                <w:color w:val="000000"/>
                <w:sz w:val="24"/>
                <w:lang w:val="es-MX"/>
              </w:rPr>
              <w:t xml:space="preserve"> los recursos humanos, financieros y materiales, asignados</w:t>
            </w:r>
            <w:r>
              <w:rPr>
                <w:rFonts w:cs="Arial"/>
                <w:color w:val="000000"/>
                <w:sz w:val="24"/>
                <w:lang w:val="es-MX"/>
              </w:rPr>
              <w:t>, así como planear estratégicamente los procesos y servicios que le competen a la Dirección.</w:t>
            </w:r>
          </w:p>
        </w:tc>
      </w:tr>
    </w:tbl>
    <w:p w:rsidR="00E86888" w:rsidRPr="00871083" w:rsidRDefault="00E86888" w:rsidP="00E86888">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6888" w:rsidRPr="00FF78EF" w:rsidTr="00E86888">
        <w:tc>
          <w:tcPr>
            <w:tcW w:w="10774" w:type="dxa"/>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Descripción Específica</w:t>
            </w:r>
          </w:p>
        </w:tc>
      </w:tr>
      <w:tr w:rsidR="00E86888" w:rsidRPr="00FF78EF" w:rsidTr="00E86888">
        <w:trPr>
          <w:trHeight w:val="184"/>
        </w:trPr>
        <w:tc>
          <w:tcPr>
            <w:tcW w:w="10774" w:type="dxa"/>
          </w:tcPr>
          <w:p w:rsidR="00E86888" w:rsidRPr="00067CFF" w:rsidRDefault="00E86888" w:rsidP="00AD5921">
            <w:pPr>
              <w:numPr>
                <w:ilvl w:val="0"/>
                <w:numId w:val="7"/>
              </w:numPr>
              <w:tabs>
                <w:tab w:val="clear" w:pos="360"/>
              </w:tabs>
              <w:autoSpaceDN w:val="0"/>
              <w:spacing w:line="240" w:lineRule="auto"/>
              <w:ind w:left="357" w:hanging="357"/>
              <w:rPr>
                <w:rFonts w:cs="Arial"/>
                <w:sz w:val="24"/>
                <w:lang w:val="es-MX"/>
              </w:rPr>
            </w:pPr>
            <w:r>
              <w:rPr>
                <w:rFonts w:cs="Arial"/>
                <w:sz w:val="24"/>
                <w:lang w:val="es-MX"/>
              </w:rPr>
              <w:t xml:space="preserve">Asesorar a </w:t>
            </w:r>
            <w:r w:rsidRPr="00067CFF">
              <w:rPr>
                <w:rFonts w:cs="Arial"/>
                <w:sz w:val="24"/>
                <w:lang w:val="es-MX"/>
              </w:rPr>
              <w:t>la Dirección en la elaboración y aplicación de manuales de organización y procedimientos tendientes a fortale</w:t>
            </w:r>
            <w:r>
              <w:rPr>
                <w:rFonts w:cs="Arial"/>
                <w:sz w:val="24"/>
                <w:lang w:val="es-MX"/>
              </w:rPr>
              <w:t>cer la organización de la misma;</w:t>
            </w:r>
          </w:p>
          <w:p w:rsidR="00E86888" w:rsidRPr="00067CFF" w:rsidRDefault="00E86888" w:rsidP="00E86888">
            <w:pPr>
              <w:autoSpaceDN w:val="0"/>
              <w:spacing w:line="240" w:lineRule="auto"/>
              <w:ind w:left="357" w:hanging="357"/>
              <w:rPr>
                <w:rFonts w:cs="Arial"/>
                <w:sz w:val="24"/>
                <w:lang w:val="es-MX"/>
              </w:rPr>
            </w:pPr>
          </w:p>
          <w:p w:rsidR="00E86888" w:rsidRPr="00067CFF" w:rsidRDefault="00E86888" w:rsidP="00AD5921">
            <w:pPr>
              <w:numPr>
                <w:ilvl w:val="0"/>
                <w:numId w:val="7"/>
              </w:numPr>
              <w:tabs>
                <w:tab w:val="clear" w:pos="360"/>
              </w:tabs>
              <w:autoSpaceDN w:val="0"/>
              <w:spacing w:line="240" w:lineRule="auto"/>
              <w:ind w:left="357" w:hanging="357"/>
              <w:rPr>
                <w:rFonts w:cs="Arial"/>
                <w:sz w:val="24"/>
                <w:lang w:val="es-MX"/>
              </w:rPr>
            </w:pPr>
            <w:r w:rsidRPr="00067CFF">
              <w:rPr>
                <w:rFonts w:cs="Arial"/>
                <w:sz w:val="24"/>
                <w:lang w:val="es-MX"/>
              </w:rPr>
              <w:t xml:space="preserve">Elaborar </w:t>
            </w:r>
            <w:r>
              <w:rPr>
                <w:rFonts w:cs="Arial"/>
                <w:sz w:val="24"/>
                <w:lang w:val="es-MX"/>
              </w:rPr>
              <w:t>el Programa Operativo Anual del área y el general de la Dirección,</w:t>
            </w:r>
            <w:r w:rsidRPr="00067CFF">
              <w:rPr>
                <w:rFonts w:cs="Arial"/>
                <w:sz w:val="24"/>
                <w:lang w:val="es-MX"/>
              </w:rPr>
              <w:t xml:space="preserve"> tramit</w:t>
            </w:r>
            <w:r>
              <w:rPr>
                <w:rFonts w:cs="Arial"/>
                <w:sz w:val="24"/>
                <w:lang w:val="es-MX"/>
              </w:rPr>
              <w:t xml:space="preserve">ando este último a las </w:t>
            </w:r>
            <w:r w:rsidRPr="00067CFF">
              <w:rPr>
                <w:rFonts w:cs="Arial"/>
                <w:sz w:val="24"/>
                <w:lang w:val="es-MX"/>
              </w:rPr>
              <w:t>áreas correspondientes</w:t>
            </w:r>
            <w:r>
              <w:rPr>
                <w:rFonts w:cs="Arial"/>
                <w:sz w:val="24"/>
                <w:lang w:val="es-MX"/>
              </w:rPr>
              <w:t>;</w:t>
            </w:r>
          </w:p>
          <w:p w:rsidR="00E86888" w:rsidRPr="00067CFF" w:rsidRDefault="00E86888" w:rsidP="00E86888">
            <w:pPr>
              <w:autoSpaceDN w:val="0"/>
              <w:spacing w:line="240" w:lineRule="auto"/>
              <w:ind w:left="360" w:hanging="360"/>
              <w:jc w:val="right"/>
              <w:rPr>
                <w:rFonts w:cs="Arial"/>
                <w:sz w:val="24"/>
                <w:lang w:val="es-MX"/>
              </w:rPr>
            </w:pPr>
          </w:p>
          <w:p w:rsidR="00E86888" w:rsidRDefault="00E86888" w:rsidP="00AD5921">
            <w:pPr>
              <w:numPr>
                <w:ilvl w:val="0"/>
                <w:numId w:val="7"/>
              </w:numPr>
              <w:tabs>
                <w:tab w:val="clear" w:pos="360"/>
              </w:tabs>
              <w:autoSpaceDN w:val="0"/>
              <w:spacing w:line="240" w:lineRule="auto"/>
              <w:ind w:left="357" w:hanging="357"/>
              <w:rPr>
                <w:rFonts w:cs="Arial"/>
                <w:sz w:val="24"/>
                <w:lang w:val="es-MX"/>
              </w:rPr>
            </w:pPr>
            <w:r>
              <w:rPr>
                <w:rFonts w:cs="Arial"/>
                <w:sz w:val="24"/>
                <w:lang w:val="es-MX"/>
              </w:rPr>
              <w:t>Elabora</w:t>
            </w:r>
            <w:r w:rsidRPr="00067CFF">
              <w:rPr>
                <w:rFonts w:cs="Arial"/>
                <w:sz w:val="24"/>
                <w:lang w:val="es-MX"/>
              </w:rPr>
              <w:t>r el p</w:t>
            </w:r>
            <w:r>
              <w:rPr>
                <w:rFonts w:cs="Arial"/>
                <w:sz w:val="24"/>
                <w:lang w:val="es-MX"/>
              </w:rPr>
              <w:t>rograma</w:t>
            </w:r>
            <w:r w:rsidRPr="00067CFF">
              <w:rPr>
                <w:rFonts w:cs="Arial"/>
                <w:sz w:val="24"/>
                <w:lang w:val="es-MX"/>
              </w:rPr>
              <w:t xml:space="preserve"> de trabajo correspondiente a su área y</w:t>
            </w:r>
            <w:r>
              <w:rPr>
                <w:rFonts w:cs="Arial"/>
                <w:sz w:val="24"/>
                <w:lang w:val="es-MX"/>
              </w:rPr>
              <w:t>,</w:t>
            </w:r>
            <w:r w:rsidRPr="00067CFF">
              <w:rPr>
                <w:rFonts w:cs="Arial"/>
                <w:sz w:val="24"/>
                <w:lang w:val="es-MX"/>
              </w:rPr>
              <w:t xml:space="preserve"> al mismo tiempo, apoyar la planeación y ejecución de las actividades de la Dirección</w:t>
            </w:r>
            <w:r>
              <w:rPr>
                <w:rFonts w:cs="Arial"/>
                <w:sz w:val="24"/>
                <w:lang w:val="es-MX"/>
              </w:rPr>
              <w:t>;</w:t>
            </w:r>
          </w:p>
          <w:p w:rsidR="00E86888" w:rsidRPr="00102D3D" w:rsidRDefault="00E86888" w:rsidP="00E86888">
            <w:pPr>
              <w:autoSpaceDN w:val="0"/>
              <w:spacing w:line="240" w:lineRule="auto"/>
              <w:rPr>
                <w:rFonts w:cs="Arial"/>
                <w:sz w:val="24"/>
                <w:lang w:val="es-MX"/>
              </w:rPr>
            </w:pPr>
          </w:p>
          <w:p w:rsidR="00E86888" w:rsidRPr="00067CFF" w:rsidRDefault="00E86888" w:rsidP="00AD5921">
            <w:pPr>
              <w:numPr>
                <w:ilvl w:val="0"/>
                <w:numId w:val="7"/>
              </w:numPr>
              <w:tabs>
                <w:tab w:val="clear" w:pos="360"/>
              </w:tabs>
              <w:autoSpaceDN w:val="0"/>
              <w:spacing w:line="240" w:lineRule="auto"/>
              <w:ind w:left="357" w:hanging="357"/>
              <w:rPr>
                <w:rFonts w:cs="Arial"/>
                <w:sz w:val="24"/>
                <w:lang w:val="es-MX"/>
              </w:rPr>
            </w:pPr>
            <w:r w:rsidRPr="00067CFF">
              <w:rPr>
                <w:rFonts w:cs="Arial"/>
                <w:sz w:val="24"/>
                <w:lang w:val="es-MX"/>
              </w:rPr>
              <w:t>Promover la capacitación y el desarrollo profesional del p</w:t>
            </w:r>
            <w:r>
              <w:rPr>
                <w:rFonts w:cs="Arial"/>
                <w:sz w:val="24"/>
                <w:lang w:val="es-MX"/>
              </w:rPr>
              <w:t>ersonal adscrito a la Dirección;</w:t>
            </w:r>
          </w:p>
          <w:p w:rsidR="00E86888" w:rsidRDefault="00E86888" w:rsidP="00E86888">
            <w:pPr>
              <w:autoSpaceDN w:val="0"/>
              <w:spacing w:line="240" w:lineRule="auto"/>
              <w:rPr>
                <w:rFonts w:cs="Arial"/>
                <w:sz w:val="24"/>
                <w:lang w:val="es-MX"/>
              </w:rPr>
            </w:pPr>
          </w:p>
          <w:p w:rsidR="00E86888" w:rsidRPr="00067CFF" w:rsidRDefault="00E86888" w:rsidP="00AD5921">
            <w:pPr>
              <w:numPr>
                <w:ilvl w:val="0"/>
                <w:numId w:val="7"/>
              </w:numPr>
              <w:tabs>
                <w:tab w:val="clear" w:pos="360"/>
              </w:tabs>
              <w:autoSpaceDN w:val="0"/>
              <w:spacing w:line="240" w:lineRule="auto"/>
              <w:ind w:left="357" w:hanging="357"/>
              <w:rPr>
                <w:rFonts w:cs="Arial"/>
                <w:sz w:val="24"/>
                <w:lang w:val="es-MX"/>
              </w:rPr>
            </w:pPr>
            <w:r w:rsidRPr="00067CFF">
              <w:rPr>
                <w:rFonts w:cs="Arial"/>
                <w:sz w:val="24"/>
                <w:lang w:val="es-MX"/>
              </w:rPr>
              <w:t>Elaborar el presupuesto de los gastos de operación, proyectos productivos, estudios y event</w:t>
            </w:r>
            <w:r>
              <w:rPr>
                <w:rFonts w:cs="Arial"/>
                <w:sz w:val="24"/>
                <w:lang w:val="es-MX"/>
              </w:rPr>
              <w:t xml:space="preserve">os </w:t>
            </w:r>
            <w:r>
              <w:rPr>
                <w:rFonts w:cs="Arial"/>
                <w:sz w:val="24"/>
                <w:lang w:val="es-MX"/>
              </w:rPr>
              <w:lastRenderedPageBreak/>
              <w:t>organizados por la Dirección;</w:t>
            </w:r>
          </w:p>
          <w:p w:rsidR="00E86888" w:rsidRDefault="00E86888" w:rsidP="00E86888">
            <w:pPr>
              <w:autoSpaceDN w:val="0"/>
              <w:spacing w:line="240" w:lineRule="auto"/>
              <w:ind w:left="357" w:hanging="357"/>
              <w:rPr>
                <w:rFonts w:cs="Arial"/>
                <w:sz w:val="24"/>
                <w:lang w:val="es-MX"/>
              </w:rPr>
            </w:pPr>
          </w:p>
          <w:p w:rsidR="00E86888" w:rsidRPr="00067CFF" w:rsidRDefault="00E86888" w:rsidP="00E86888">
            <w:pPr>
              <w:autoSpaceDN w:val="0"/>
              <w:spacing w:line="240" w:lineRule="auto"/>
              <w:ind w:left="357" w:hanging="357"/>
              <w:rPr>
                <w:rFonts w:cs="Arial"/>
                <w:sz w:val="24"/>
                <w:lang w:val="es-MX"/>
              </w:rPr>
            </w:pPr>
          </w:p>
          <w:p w:rsidR="00E86888" w:rsidRPr="00067CFF" w:rsidRDefault="00E86888" w:rsidP="00AD5921">
            <w:pPr>
              <w:numPr>
                <w:ilvl w:val="0"/>
                <w:numId w:val="7"/>
              </w:numPr>
              <w:tabs>
                <w:tab w:val="clear" w:pos="360"/>
              </w:tabs>
              <w:autoSpaceDN w:val="0"/>
              <w:spacing w:line="240" w:lineRule="auto"/>
              <w:ind w:left="357" w:hanging="357"/>
              <w:rPr>
                <w:rFonts w:cs="Arial"/>
                <w:sz w:val="24"/>
                <w:lang w:val="es-MX"/>
              </w:rPr>
            </w:pPr>
            <w:r w:rsidRPr="00067CFF">
              <w:rPr>
                <w:rFonts w:cs="Arial"/>
                <w:sz w:val="24"/>
                <w:lang w:val="es-MX"/>
              </w:rPr>
              <w:t xml:space="preserve">Solicitar a la Dirección de Programación del </w:t>
            </w:r>
            <w:r>
              <w:rPr>
                <w:rFonts w:cs="Arial"/>
                <w:sz w:val="24"/>
                <w:lang w:val="es-MX"/>
              </w:rPr>
              <w:t>Ayuntamiento de Centro,</w:t>
            </w:r>
            <w:r w:rsidRPr="00067CFF">
              <w:rPr>
                <w:rFonts w:cs="Arial"/>
                <w:sz w:val="24"/>
                <w:lang w:val="es-MX"/>
              </w:rPr>
              <w:t xml:space="preserve"> la asignación de los recur</w:t>
            </w:r>
            <w:r>
              <w:rPr>
                <w:rFonts w:cs="Arial"/>
                <w:sz w:val="24"/>
                <w:lang w:val="es-MX"/>
              </w:rPr>
              <w:t>sos financieros de la Dirección;</w:t>
            </w:r>
          </w:p>
          <w:p w:rsidR="00E86888" w:rsidRPr="00067CFF" w:rsidRDefault="00E86888" w:rsidP="00E86888">
            <w:pPr>
              <w:autoSpaceDN w:val="0"/>
              <w:spacing w:line="240" w:lineRule="auto"/>
              <w:ind w:left="357" w:hanging="357"/>
              <w:rPr>
                <w:rFonts w:cs="Arial"/>
                <w:sz w:val="24"/>
                <w:lang w:val="es-MX"/>
              </w:rPr>
            </w:pPr>
          </w:p>
          <w:p w:rsidR="00E86888" w:rsidRPr="00067CFF" w:rsidRDefault="00E86888" w:rsidP="00AD5921">
            <w:pPr>
              <w:numPr>
                <w:ilvl w:val="0"/>
                <w:numId w:val="7"/>
              </w:numPr>
              <w:tabs>
                <w:tab w:val="clear" w:pos="360"/>
              </w:tabs>
              <w:autoSpaceDN w:val="0"/>
              <w:spacing w:line="240" w:lineRule="auto"/>
              <w:ind w:left="357" w:hanging="357"/>
              <w:rPr>
                <w:rFonts w:cs="Arial"/>
                <w:sz w:val="24"/>
                <w:lang w:val="es-MX"/>
              </w:rPr>
            </w:pPr>
            <w:r w:rsidRPr="00067CFF">
              <w:rPr>
                <w:rFonts w:cs="Arial"/>
                <w:sz w:val="24"/>
                <w:lang w:val="es-MX"/>
              </w:rPr>
              <w:t>Tramitar las ampliaciones y transferencias de las partidas presupuestales en la Dirección de Programación</w:t>
            </w:r>
            <w:r>
              <w:rPr>
                <w:rFonts w:cs="Arial"/>
                <w:sz w:val="24"/>
                <w:lang w:val="es-MX"/>
              </w:rPr>
              <w:t>,</w:t>
            </w:r>
            <w:r w:rsidRPr="00067CFF">
              <w:rPr>
                <w:rFonts w:cs="Arial"/>
                <w:sz w:val="24"/>
                <w:lang w:val="es-MX"/>
              </w:rPr>
              <w:t xml:space="preserve"> de acuerdo a </w:t>
            </w:r>
            <w:r>
              <w:rPr>
                <w:rFonts w:cs="Arial"/>
                <w:sz w:val="24"/>
                <w:lang w:val="es-MX"/>
              </w:rPr>
              <w:t>las necesidades de la Dirección;</w:t>
            </w:r>
          </w:p>
          <w:p w:rsidR="00E86888" w:rsidRPr="00067CFF" w:rsidRDefault="00E86888" w:rsidP="00E86888">
            <w:pPr>
              <w:autoSpaceDN w:val="0"/>
              <w:spacing w:line="240" w:lineRule="auto"/>
              <w:ind w:left="357" w:hanging="357"/>
              <w:rPr>
                <w:rFonts w:cs="Arial"/>
                <w:sz w:val="24"/>
                <w:lang w:val="es-MX"/>
              </w:rPr>
            </w:pPr>
          </w:p>
          <w:p w:rsidR="00E86888" w:rsidRPr="00067CFF" w:rsidRDefault="00E86888" w:rsidP="00AD5921">
            <w:pPr>
              <w:numPr>
                <w:ilvl w:val="0"/>
                <w:numId w:val="7"/>
              </w:numPr>
              <w:tabs>
                <w:tab w:val="clear" w:pos="360"/>
              </w:tabs>
              <w:autoSpaceDN w:val="0"/>
              <w:spacing w:line="240" w:lineRule="auto"/>
              <w:ind w:left="357" w:hanging="357"/>
              <w:rPr>
                <w:rFonts w:cs="Arial"/>
                <w:sz w:val="24"/>
                <w:lang w:val="es-MX"/>
              </w:rPr>
            </w:pPr>
            <w:r w:rsidRPr="00067CFF">
              <w:rPr>
                <w:rFonts w:cs="Arial"/>
                <w:sz w:val="24"/>
                <w:lang w:val="es-MX"/>
              </w:rPr>
              <w:t xml:space="preserve">Hacer cumplir las disposiciones establecidas por las </w:t>
            </w:r>
            <w:r>
              <w:rPr>
                <w:rFonts w:cs="Arial"/>
                <w:sz w:val="24"/>
                <w:lang w:val="es-MX"/>
              </w:rPr>
              <w:t>d</w:t>
            </w:r>
            <w:r w:rsidRPr="00067CFF">
              <w:rPr>
                <w:rFonts w:cs="Arial"/>
                <w:sz w:val="24"/>
                <w:lang w:val="es-MX"/>
              </w:rPr>
              <w:t xml:space="preserve">irecciones </w:t>
            </w:r>
            <w:r>
              <w:rPr>
                <w:rFonts w:cs="Arial"/>
                <w:sz w:val="24"/>
                <w:lang w:val="es-MX"/>
              </w:rPr>
              <w:t>normativas del Ayuntamiento</w:t>
            </w:r>
            <w:r w:rsidRPr="00067CFF">
              <w:rPr>
                <w:rFonts w:cs="Arial"/>
                <w:sz w:val="24"/>
                <w:lang w:val="es-MX"/>
              </w:rPr>
              <w:t>, en lo referente a la aplicac</w:t>
            </w:r>
            <w:r>
              <w:rPr>
                <w:rFonts w:cs="Arial"/>
                <w:sz w:val="24"/>
                <w:lang w:val="es-MX"/>
              </w:rPr>
              <w:t>ión de los recursos financieros;</w:t>
            </w:r>
          </w:p>
          <w:p w:rsidR="00E86888" w:rsidRPr="00067CFF" w:rsidRDefault="00E86888" w:rsidP="00E86888">
            <w:pPr>
              <w:autoSpaceDN w:val="0"/>
              <w:spacing w:line="240" w:lineRule="auto"/>
              <w:ind w:left="357" w:hanging="357"/>
              <w:rPr>
                <w:rFonts w:cs="Arial"/>
                <w:sz w:val="24"/>
                <w:lang w:val="es-MX"/>
              </w:rPr>
            </w:pPr>
          </w:p>
          <w:p w:rsidR="00E86888" w:rsidRPr="00067CFF" w:rsidRDefault="00E86888" w:rsidP="00AD5921">
            <w:pPr>
              <w:numPr>
                <w:ilvl w:val="0"/>
                <w:numId w:val="7"/>
              </w:numPr>
              <w:tabs>
                <w:tab w:val="clear" w:pos="360"/>
              </w:tabs>
              <w:autoSpaceDN w:val="0"/>
              <w:spacing w:line="240" w:lineRule="auto"/>
              <w:ind w:left="357" w:hanging="357"/>
              <w:rPr>
                <w:rFonts w:cs="Arial"/>
                <w:sz w:val="24"/>
                <w:lang w:val="es-MX"/>
              </w:rPr>
            </w:pPr>
            <w:r w:rsidRPr="00067CFF">
              <w:rPr>
                <w:rFonts w:cs="Arial"/>
                <w:sz w:val="24"/>
                <w:lang w:val="es-MX"/>
              </w:rPr>
              <w:t xml:space="preserve">Tramitar ante la Dirección de Administración las altas, bajas </w:t>
            </w:r>
            <w:r>
              <w:rPr>
                <w:rFonts w:cs="Arial"/>
                <w:sz w:val="24"/>
                <w:lang w:val="es-MX"/>
              </w:rPr>
              <w:t>y las</w:t>
            </w:r>
            <w:r w:rsidRPr="00067CFF">
              <w:rPr>
                <w:rFonts w:cs="Arial"/>
                <w:sz w:val="24"/>
                <w:lang w:val="es-MX"/>
              </w:rPr>
              <w:t xml:space="preserve"> incidencias laborales del personal</w:t>
            </w:r>
            <w:r>
              <w:rPr>
                <w:rFonts w:cs="Arial"/>
                <w:sz w:val="24"/>
                <w:lang w:val="es-MX"/>
              </w:rPr>
              <w:t>;</w:t>
            </w:r>
          </w:p>
          <w:p w:rsidR="00E86888" w:rsidRPr="00067CFF" w:rsidRDefault="00E86888" w:rsidP="00E86888">
            <w:pPr>
              <w:autoSpaceDN w:val="0"/>
              <w:spacing w:line="240" w:lineRule="auto"/>
              <w:ind w:left="357" w:hanging="357"/>
              <w:rPr>
                <w:rFonts w:cs="Arial"/>
                <w:sz w:val="24"/>
                <w:lang w:val="es-MX"/>
              </w:rPr>
            </w:pPr>
          </w:p>
          <w:p w:rsidR="00E86888" w:rsidRPr="00067CFF" w:rsidRDefault="00E86888" w:rsidP="00AD5921">
            <w:pPr>
              <w:numPr>
                <w:ilvl w:val="0"/>
                <w:numId w:val="7"/>
              </w:numPr>
              <w:tabs>
                <w:tab w:val="clear" w:pos="360"/>
              </w:tabs>
              <w:autoSpaceDN w:val="0"/>
              <w:spacing w:line="240" w:lineRule="auto"/>
              <w:ind w:left="357" w:hanging="357"/>
              <w:rPr>
                <w:rFonts w:cs="Arial"/>
                <w:sz w:val="24"/>
                <w:lang w:val="es-MX"/>
              </w:rPr>
            </w:pPr>
            <w:r>
              <w:rPr>
                <w:rFonts w:cs="Arial"/>
                <w:sz w:val="24"/>
                <w:lang w:val="es-MX"/>
              </w:rPr>
              <w:t>Garantizar y s</w:t>
            </w:r>
            <w:r w:rsidRPr="00067CFF">
              <w:rPr>
                <w:rFonts w:cs="Arial"/>
                <w:sz w:val="24"/>
                <w:lang w:val="es-MX"/>
              </w:rPr>
              <w:t xml:space="preserve">upervisar que las instalaciones de la Dirección </w:t>
            </w:r>
            <w:r>
              <w:rPr>
                <w:rFonts w:cs="Arial"/>
                <w:sz w:val="24"/>
                <w:lang w:val="es-MX"/>
              </w:rPr>
              <w:t>sean acordes a sus necesidades, prevalezcan en buenas condiciones y tramitar el mantenimiento y las reparaciones que se requieran, para brindar una atención digna a la población;</w:t>
            </w:r>
          </w:p>
          <w:p w:rsidR="00E86888" w:rsidRPr="00067CFF" w:rsidRDefault="00E86888" w:rsidP="00E86888">
            <w:pPr>
              <w:autoSpaceDN w:val="0"/>
              <w:spacing w:line="240" w:lineRule="auto"/>
              <w:ind w:left="357" w:hanging="357"/>
              <w:rPr>
                <w:rFonts w:cs="Arial"/>
                <w:sz w:val="24"/>
                <w:lang w:val="es-MX"/>
              </w:rPr>
            </w:pPr>
          </w:p>
          <w:p w:rsidR="00E86888" w:rsidRPr="00067CFF" w:rsidRDefault="00E86888" w:rsidP="00AD5921">
            <w:pPr>
              <w:numPr>
                <w:ilvl w:val="0"/>
                <w:numId w:val="7"/>
              </w:numPr>
              <w:tabs>
                <w:tab w:val="clear" w:pos="360"/>
              </w:tabs>
              <w:autoSpaceDN w:val="0"/>
              <w:spacing w:line="240" w:lineRule="auto"/>
              <w:ind w:left="357" w:hanging="357"/>
              <w:rPr>
                <w:rFonts w:cs="Arial"/>
                <w:sz w:val="24"/>
                <w:lang w:val="es-MX"/>
              </w:rPr>
            </w:pPr>
            <w:proofErr w:type="spellStart"/>
            <w:r w:rsidRPr="00067CFF">
              <w:rPr>
                <w:rFonts w:cs="Arial"/>
                <w:sz w:val="24"/>
                <w:lang w:val="es-MX"/>
              </w:rPr>
              <w:t>Requisitar</w:t>
            </w:r>
            <w:proofErr w:type="spellEnd"/>
            <w:r w:rsidRPr="00067CFF">
              <w:rPr>
                <w:rFonts w:cs="Arial"/>
                <w:sz w:val="24"/>
                <w:lang w:val="es-MX"/>
              </w:rPr>
              <w:t xml:space="preserve"> </w:t>
            </w:r>
            <w:r>
              <w:rPr>
                <w:rFonts w:cs="Arial"/>
                <w:sz w:val="24"/>
                <w:lang w:val="es-MX"/>
              </w:rPr>
              <w:t>el suministro de mobiliario y equipo de oficina, así como el material de papelería y limpieza que mensualmente se requiera, estableciendo los procedimientos administrativos para su recepción, así como la entrega de los mismos a las áreas de trabajo que lo soliciten;</w:t>
            </w:r>
          </w:p>
          <w:p w:rsidR="00E86888" w:rsidRPr="00FF78EF" w:rsidRDefault="00E86888" w:rsidP="00E86888">
            <w:pPr>
              <w:autoSpaceDN w:val="0"/>
              <w:spacing w:line="240" w:lineRule="auto"/>
              <w:rPr>
                <w:rFonts w:cs="Arial"/>
                <w:szCs w:val="20"/>
              </w:rPr>
            </w:pPr>
          </w:p>
        </w:tc>
      </w:tr>
    </w:tbl>
    <w:p w:rsidR="00E86888" w:rsidRDefault="00E86888" w:rsidP="00E86888">
      <w:pPr>
        <w:spacing w:line="300" w:lineRule="auto"/>
        <w:jc w:val="left"/>
        <w:rPr>
          <w:b/>
          <w:sz w:val="28"/>
          <w:szCs w:val="28"/>
        </w:rPr>
      </w:pPr>
    </w:p>
    <w:p w:rsidR="00E86888" w:rsidRPr="000631F0" w:rsidRDefault="00E86888" w:rsidP="00E86888">
      <w:pPr>
        <w:spacing w:line="300" w:lineRule="auto"/>
        <w:rPr>
          <w:rFonts w:cs="Arial"/>
          <w:b/>
          <w:sz w:val="22"/>
          <w:szCs w:val="22"/>
        </w:rPr>
      </w:pPr>
      <w:r w:rsidRPr="000631F0">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E86888" w:rsidRPr="00FF78EF" w:rsidTr="00E86888">
        <w:tc>
          <w:tcPr>
            <w:tcW w:w="10774" w:type="dxa"/>
            <w:gridSpan w:val="2"/>
            <w:shd w:val="clear" w:color="auto" w:fill="FFC000"/>
          </w:tcPr>
          <w:p w:rsidR="00E86888" w:rsidRPr="00FF78EF" w:rsidRDefault="00E86888" w:rsidP="00E86888">
            <w:pPr>
              <w:spacing w:line="300"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E86888" w:rsidRPr="00FF78EF" w:rsidTr="00E86888">
        <w:tc>
          <w:tcPr>
            <w:tcW w:w="2836" w:type="dxa"/>
            <w:shd w:val="clear" w:color="auto" w:fill="FFC000"/>
            <w:vAlign w:val="center"/>
          </w:tcPr>
          <w:p w:rsidR="00E86888" w:rsidRPr="00FF78EF" w:rsidRDefault="00E86888" w:rsidP="00E86888">
            <w:pPr>
              <w:spacing w:line="300" w:lineRule="auto"/>
              <w:jc w:val="left"/>
              <w:rPr>
                <w:rFonts w:cs="Arial"/>
                <w:b/>
                <w:color w:val="FFFFFF"/>
                <w:szCs w:val="20"/>
              </w:rPr>
            </w:pPr>
            <w:r w:rsidRPr="00FF78EF">
              <w:rPr>
                <w:rFonts w:cs="Arial"/>
                <w:b/>
                <w:color w:val="FFFFFF"/>
                <w:szCs w:val="20"/>
              </w:rPr>
              <w:t>Nivel Académico:</w:t>
            </w:r>
          </w:p>
        </w:tc>
        <w:tc>
          <w:tcPr>
            <w:tcW w:w="7938" w:type="dxa"/>
          </w:tcPr>
          <w:p w:rsidR="00E86888" w:rsidRPr="00FF78EF" w:rsidRDefault="00E86888" w:rsidP="00E86888">
            <w:pPr>
              <w:spacing w:line="300" w:lineRule="auto"/>
              <w:rPr>
                <w:rFonts w:cs="Arial"/>
                <w:szCs w:val="20"/>
              </w:rPr>
            </w:pPr>
            <w:r w:rsidRPr="00067CFF">
              <w:rPr>
                <w:rFonts w:cs="Arial"/>
                <w:color w:val="000000"/>
                <w:sz w:val="24"/>
                <w:lang w:val="es-MX"/>
              </w:rPr>
              <w:t>L</w:t>
            </w:r>
            <w:r>
              <w:rPr>
                <w:rFonts w:cs="Arial"/>
                <w:color w:val="000000"/>
                <w:sz w:val="24"/>
                <w:lang w:val="es-MX"/>
              </w:rPr>
              <w:t xml:space="preserve">icenciatura en </w:t>
            </w:r>
            <w:r w:rsidRPr="00067CFF">
              <w:rPr>
                <w:rFonts w:cs="Arial"/>
                <w:color w:val="000000"/>
                <w:sz w:val="24"/>
                <w:lang w:val="es-MX"/>
              </w:rPr>
              <w:t>Administración</w:t>
            </w:r>
            <w:r>
              <w:rPr>
                <w:rFonts w:cs="Arial"/>
                <w:color w:val="000000"/>
                <w:sz w:val="24"/>
                <w:lang w:val="es-MX"/>
              </w:rPr>
              <w:t>, Contaduría Pública, Relaciones Comerciales, Economía</w:t>
            </w:r>
          </w:p>
        </w:tc>
      </w:tr>
      <w:tr w:rsidR="00E86888" w:rsidRPr="00FF78EF" w:rsidTr="00E86888">
        <w:tc>
          <w:tcPr>
            <w:tcW w:w="2836" w:type="dxa"/>
            <w:shd w:val="clear" w:color="auto" w:fill="FFC000"/>
            <w:vAlign w:val="center"/>
          </w:tcPr>
          <w:p w:rsidR="00E86888" w:rsidRPr="00FF78EF" w:rsidRDefault="00E86888" w:rsidP="00E86888">
            <w:pPr>
              <w:spacing w:line="300" w:lineRule="auto"/>
              <w:jc w:val="left"/>
              <w:rPr>
                <w:rFonts w:cs="Arial"/>
                <w:b/>
                <w:color w:val="FFFFFF"/>
                <w:szCs w:val="20"/>
              </w:rPr>
            </w:pPr>
            <w:r w:rsidRPr="00FF78EF">
              <w:rPr>
                <w:rFonts w:cs="Arial"/>
                <w:b/>
                <w:color w:val="FFFFFF"/>
                <w:szCs w:val="20"/>
              </w:rPr>
              <w:t>Experiencia:</w:t>
            </w:r>
          </w:p>
        </w:tc>
        <w:tc>
          <w:tcPr>
            <w:tcW w:w="7938" w:type="dxa"/>
          </w:tcPr>
          <w:p w:rsidR="00E86888" w:rsidRPr="00FF78EF" w:rsidRDefault="00E86888" w:rsidP="00E86888">
            <w:pPr>
              <w:spacing w:line="300" w:lineRule="auto"/>
              <w:rPr>
                <w:rFonts w:cs="Arial"/>
                <w:szCs w:val="20"/>
              </w:rPr>
            </w:pPr>
            <w:r>
              <w:rPr>
                <w:rFonts w:cs="Arial"/>
                <w:sz w:val="24"/>
              </w:rPr>
              <w:t>3 años</w:t>
            </w:r>
          </w:p>
        </w:tc>
      </w:tr>
      <w:tr w:rsidR="00E86888" w:rsidRPr="00FF78EF" w:rsidTr="00E86888">
        <w:tc>
          <w:tcPr>
            <w:tcW w:w="2836" w:type="dxa"/>
            <w:shd w:val="clear" w:color="auto" w:fill="FFC000"/>
            <w:vAlign w:val="center"/>
          </w:tcPr>
          <w:p w:rsidR="00E86888" w:rsidRPr="00FF78EF" w:rsidRDefault="00E86888" w:rsidP="00E86888">
            <w:pPr>
              <w:spacing w:line="300" w:lineRule="auto"/>
              <w:jc w:val="left"/>
              <w:rPr>
                <w:rFonts w:cs="Arial"/>
                <w:b/>
                <w:color w:val="FFFFFF"/>
                <w:szCs w:val="20"/>
              </w:rPr>
            </w:pPr>
            <w:r w:rsidRPr="00FF78EF">
              <w:rPr>
                <w:rFonts w:cs="Arial"/>
                <w:b/>
                <w:color w:val="FFFFFF"/>
                <w:szCs w:val="20"/>
              </w:rPr>
              <w:t>Conocimientos:</w:t>
            </w:r>
          </w:p>
        </w:tc>
        <w:tc>
          <w:tcPr>
            <w:tcW w:w="7938" w:type="dxa"/>
          </w:tcPr>
          <w:p w:rsidR="00E86888" w:rsidRPr="00067CFF" w:rsidRDefault="00E86888" w:rsidP="00AD5921">
            <w:pPr>
              <w:numPr>
                <w:ilvl w:val="0"/>
                <w:numId w:val="8"/>
              </w:numPr>
              <w:autoSpaceDE w:val="0"/>
              <w:autoSpaceDN w:val="0"/>
              <w:adjustRightInd w:val="0"/>
              <w:spacing w:line="240" w:lineRule="auto"/>
              <w:rPr>
                <w:rFonts w:cs="Arial"/>
                <w:color w:val="000000"/>
                <w:sz w:val="24"/>
                <w:lang w:val="es-MX"/>
              </w:rPr>
            </w:pPr>
            <w:r w:rsidRPr="00067CFF">
              <w:rPr>
                <w:rFonts w:cs="Arial"/>
                <w:color w:val="000000"/>
                <w:sz w:val="24"/>
                <w:lang w:val="es-MX"/>
              </w:rPr>
              <w:t xml:space="preserve">Contabilidad </w:t>
            </w:r>
          </w:p>
          <w:p w:rsidR="00E86888" w:rsidRDefault="00E86888" w:rsidP="00AD5921">
            <w:pPr>
              <w:numPr>
                <w:ilvl w:val="0"/>
                <w:numId w:val="8"/>
              </w:numPr>
              <w:autoSpaceDE w:val="0"/>
              <w:autoSpaceDN w:val="0"/>
              <w:adjustRightInd w:val="0"/>
              <w:spacing w:line="240" w:lineRule="auto"/>
              <w:rPr>
                <w:rFonts w:cs="Arial"/>
                <w:color w:val="000000"/>
                <w:sz w:val="24"/>
                <w:lang w:val="es-MX"/>
              </w:rPr>
            </w:pPr>
            <w:r w:rsidRPr="00067CFF">
              <w:rPr>
                <w:rFonts w:cs="Arial"/>
                <w:color w:val="000000"/>
                <w:sz w:val="24"/>
                <w:lang w:val="es-MX"/>
              </w:rPr>
              <w:t xml:space="preserve">Administración </w:t>
            </w:r>
          </w:p>
          <w:p w:rsidR="00E86888" w:rsidRPr="003325D4" w:rsidRDefault="00E86888" w:rsidP="00AD5921">
            <w:pPr>
              <w:numPr>
                <w:ilvl w:val="0"/>
                <w:numId w:val="8"/>
              </w:numPr>
              <w:autoSpaceDE w:val="0"/>
              <w:autoSpaceDN w:val="0"/>
              <w:adjustRightInd w:val="0"/>
              <w:spacing w:line="240" w:lineRule="auto"/>
              <w:rPr>
                <w:rFonts w:cs="Arial"/>
                <w:color w:val="000000"/>
                <w:sz w:val="24"/>
                <w:lang w:val="es-MX"/>
              </w:rPr>
            </w:pPr>
            <w:r w:rsidRPr="003325D4">
              <w:rPr>
                <w:rFonts w:cs="Arial"/>
                <w:color w:val="000000"/>
                <w:sz w:val="24"/>
                <w:lang w:val="es-MX"/>
              </w:rPr>
              <w:t>Computación</w:t>
            </w:r>
          </w:p>
        </w:tc>
      </w:tr>
      <w:tr w:rsidR="00E86888" w:rsidRPr="00FF78EF" w:rsidTr="00E86888">
        <w:tc>
          <w:tcPr>
            <w:tcW w:w="2836" w:type="dxa"/>
            <w:shd w:val="clear" w:color="auto" w:fill="FFC000"/>
            <w:vAlign w:val="center"/>
          </w:tcPr>
          <w:p w:rsidR="00E86888" w:rsidRPr="00FF78EF" w:rsidRDefault="00E86888" w:rsidP="00E86888">
            <w:pPr>
              <w:spacing w:line="300" w:lineRule="auto"/>
              <w:jc w:val="left"/>
              <w:rPr>
                <w:rFonts w:cs="Arial"/>
                <w:b/>
                <w:color w:val="FFFFFF"/>
                <w:szCs w:val="20"/>
              </w:rPr>
            </w:pPr>
            <w:r w:rsidRPr="00FF78EF">
              <w:rPr>
                <w:rFonts w:cs="Arial"/>
                <w:b/>
                <w:color w:val="FFFFFF"/>
                <w:szCs w:val="20"/>
              </w:rPr>
              <w:t>Aptitud para Ocupar el Puesto:</w:t>
            </w:r>
          </w:p>
        </w:tc>
        <w:tc>
          <w:tcPr>
            <w:tcW w:w="7938" w:type="dxa"/>
          </w:tcPr>
          <w:p w:rsidR="00E86888" w:rsidRPr="001C440C" w:rsidRDefault="00E86888" w:rsidP="00AD5921">
            <w:pPr>
              <w:pStyle w:val="Prrafodelista"/>
              <w:numPr>
                <w:ilvl w:val="0"/>
                <w:numId w:val="23"/>
              </w:numPr>
              <w:spacing w:line="240" w:lineRule="auto"/>
              <w:ind w:left="317" w:hanging="317"/>
              <w:rPr>
                <w:rFonts w:cs="Arial"/>
                <w:color w:val="000000"/>
                <w:sz w:val="24"/>
                <w:lang w:val="es-MX"/>
              </w:rPr>
            </w:pPr>
            <w:r w:rsidRPr="001C440C">
              <w:rPr>
                <w:rFonts w:cs="Arial"/>
                <w:color w:val="000000"/>
                <w:sz w:val="24"/>
                <w:lang w:val="es-MX"/>
              </w:rPr>
              <w:t>Conocimientos administrativos</w:t>
            </w:r>
          </w:p>
          <w:p w:rsidR="00E86888" w:rsidRPr="001C440C" w:rsidRDefault="00E86888" w:rsidP="00AD5921">
            <w:pPr>
              <w:pStyle w:val="Prrafodelista"/>
              <w:numPr>
                <w:ilvl w:val="0"/>
                <w:numId w:val="23"/>
              </w:numPr>
              <w:spacing w:line="240" w:lineRule="auto"/>
              <w:ind w:left="317" w:hanging="317"/>
              <w:rPr>
                <w:rFonts w:cs="Arial"/>
                <w:color w:val="000000"/>
                <w:sz w:val="24"/>
                <w:lang w:val="es-MX"/>
              </w:rPr>
            </w:pPr>
            <w:r w:rsidRPr="001C440C">
              <w:rPr>
                <w:rFonts w:cs="Arial"/>
                <w:color w:val="000000"/>
                <w:sz w:val="24"/>
                <w:lang w:val="es-MX"/>
              </w:rPr>
              <w:t>Manejo de recursos</w:t>
            </w:r>
          </w:p>
          <w:p w:rsidR="00E86888" w:rsidRPr="001C440C" w:rsidRDefault="00E86888" w:rsidP="00AD5921">
            <w:pPr>
              <w:pStyle w:val="Prrafodelista"/>
              <w:numPr>
                <w:ilvl w:val="0"/>
                <w:numId w:val="23"/>
              </w:numPr>
              <w:spacing w:line="240" w:lineRule="auto"/>
              <w:ind w:left="317" w:hanging="317"/>
              <w:rPr>
                <w:rFonts w:cs="Arial"/>
                <w:sz w:val="24"/>
              </w:rPr>
            </w:pPr>
            <w:r w:rsidRPr="001C440C">
              <w:rPr>
                <w:rFonts w:cs="Arial"/>
                <w:sz w:val="24"/>
              </w:rPr>
              <w:t>Capacidad negociadora</w:t>
            </w:r>
          </w:p>
          <w:p w:rsidR="00E86888" w:rsidRPr="001C440C" w:rsidRDefault="00E86888" w:rsidP="00AD5921">
            <w:pPr>
              <w:pStyle w:val="Prrafodelista"/>
              <w:numPr>
                <w:ilvl w:val="0"/>
                <w:numId w:val="23"/>
              </w:numPr>
              <w:spacing w:line="240" w:lineRule="auto"/>
              <w:ind w:left="317" w:hanging="317"/>
              <w:rPr>
                <w:rFonts w:cs="Arial"/>
                <w:sz w:val="24"/>
              </w:rPr>
            </w:pPr>
            <w:r w:rsidRPr="001C440C">
              <w:rPr>
                <w:rFonts w:cs="Arial"/>
                <w:sz w:val="24"/>
              </w:rPr>
              <w:t>Manejo de personal</w:t>
            </w:r>
          </w:p>
        </w:tc>
      </w:tr>
    </w:tbl>
    <w:p w:rsidR="00E86888" w:rsidRDefault="00E86888" w:rsidP="00E86888">
      <w:pPr>
        <w:spacing w:line="300" w:lineRule="auto"/>
        <w:jc w:val="left"/>
        <w:rPr>
          <w:b/>
          <w:sz w:val="28"/>
          <w:szCs w:val="28"/>
        </w:rPr>
      </w:pPr>
    </w:p>
    <w:p w:rsidR="00E86888" w:rsidRDefault="00E86888" w:rsidP="00E86888">
      <w:pPr>
        <w:spacing w:line="240" w:lineRule="auto"/>
        <w:jc w:val="left"/>
        <w:rPr>
          <w:b/>
          <w:sz w:val="28"/>
          <w:szCs w:val="28"/>
        </w:rPr>
      </w:pPr>
      <w:r>
        <w:rPr>
          <w:b/>
          <w:sz w:val="28"/>
          <w:szCs w:val="28"/>
        </w:rPr>
        <w:br w:type="page"/>
      </w:r>
    </w:p>
    <w:p w:rsidR="00E86888" w:rsidRDefault="00E86888" w:rsidP="00E86888">
      <w:pPr>
        <w:spacing w:line="276" w:lineRule="auto"/>
        <w:jc w:val="center"/>
        <w:rPr>
          <w:rFonts w:cs="Arial"/>
          <w:b/>
          <w:sz w:val="28"/>
          <w:szCs w:val="28"/>
        </w:rPr>
      </w:pPr>
      <w:r>
        <w:rPr>
          <w:rFonts w:cs="Arial"/>
          <w:b/>
          <w:sz w:val="28"/>
          <w:szCs w:val="28"/>
        </w:rPr>
        <w:t>XIII. Perfil d</w:t>
      </w:r>
      <w:r w:rsidRPr="004C09A7">
        <w:rPr>
          <w:rFonts w:cs="Arial"/>
          <w:b/>
          <w:sz w:val="28"/>
          <w:szCs w:val="28"/>
        </w:rPr>
        <w:t>e Puestos</w:t>
      </w:r>
    </w:p>
    <w:p w:rsidR="00E86888" w:rsidRDefault="00E86888" w:rsidP="00E86888">
      <w:pPr>
        <w:jc w:val="center"/>
        <w:rPr>
          <w:b/>
          <w:sz w:val="28"/>
          <w:szCs w:val="28"/>
        </w:rPr>
      </w:pPr>
    </w:p>
    <w:p w:rsidR="00E86888" w:rsidRPr="00800E2D" w:rsidRDefault="00E86888" w:rsidP="00E86888">
      <w:pPr>
        <w:spacing w:line="276" w:lineRule="auto"/>
        <w:ind w:left="-851"/>
        <w:jc w:val="left"/>
        <w:rPr>
          <w:rFonts w:cs="Arial"/>
          <w:b/>
          <w:sz w:val="28"/>
          <w:szCs w:val="28"/>
        </w:rPr>
      </w:pPr>
      <w:r>
        <w:rPr>
          <w:rFonts w:cs="Arial"/>
          <w:b/>
          <w:sz w:val="22"/>
          <w:szCs w:val="22"/>
          <w:lang w:val="es-MX"/>
        </w:rPr>
        <w:t>I</w:t>
      </w:r>
      <w:r w:rsidRPr="000631F0">
        <w:rPr>
          <w:rFonts w:cs="Arial"/>
          <w:b/>
          <w:sz w:val="22"/>
          <w:szCs w:val="22"/>
          <w:lang w:val="es-MX"/>
        </w:rPr>
        <w:t xml:space="preserve">.- </w:t>
      </w:r>
      <w:r w:rsidRPr="000631F0">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E86888" w:rsidRPr="00FF78EF" w:rsidTr="00E86888">
        <w:tc>
          <w:tcPr>
            <w:tcW w:w="4237" w:type="dxa"/>
            <w:shd w:val="clear" w:color="auto" w:fill="FFC000"/>
          </w:tcPr>
          <w:p w:rsidR="00E86888" w:rsidRPr="00FF78EF" w:rsidRDefault="00E86888" w:rsidP="00E86888">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E86888" w:rsidRPr="00FF78EF" w:rsidRDefault="00E86888" w:rsidP="00E86888">
            <w:pPr>
              <w:spacing w:line="276" w:lineRule="auto"/>
              <w:rPr>
                <w:rFonts w:cs="Arial"/>
                <w:szCs w:val="20"/>
              </w:rPr>
            </w:pPr>
            <w:r>
              <w:rPr>
                <w:rFonts w:cs="Arial"/>
                <w:szCs w:val="20"/>
              </w:rPr>
              <w:t>Subdirector de Capacitación y Desarrollo</w:t>
            </w:r>
          </w:p>
        </w:tc>
      </w:tr>
      <w:tr w:rsidR="00E86888" w:rsidRPr="00FF78EF" w:rsidTr="00E86888">
        <w:tc>
          <w:tcPr>
            <w:tcW w:w="4237"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E86888" w:rsidRPr="00FF78EF" w:rsidRDefault="00E86888" w:rsidP="00E86888">
            <w:pPr>
              <w:spacing w:line="276" w:lineRule="auto"/>
              <w:rPr>
                <w:rFonts w:cs="Arial"/>
                <w:szCs w:val="20"/>
              </w:rPr>
            </w:pPr>
            <w:r>
              <w:rPr>
                <w:rFonts w:cs="Arial"/>
                <w:szCs w:val="20"/>
              </w:rPr>
              <w:t>Dirección de Atención a las Mujeres</w:t>
            </w:r>
          </w:p>
        </w:tc>
      </w:tr>
      <w:tr w:rsidR="00E86888" w:rsidRPr="00FF78EF" w:rsidTr="00E86888">
        <w:tc>
          <w:tcPr>
            <w:tcW w:w="4237"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Reporta a:</w:t>
            </w:r>
          </w:p>
        </w:tc>
        <w:tc>
          <w:tcPr>
            <w:tcW w:w="6537" w:type="dxa"/>
            <w:gridSpan w:val="2"/>
          </w:tcPr>
          <w:p w:rsidR="00E86888" w:rsidRPr="00FF78EF" w:rsidRDefault="00E86888" w:rsidP="00E86888">
            <w:pPr>
              <w:spacing w:line="276" w:lineRule="auto"/>
              <w:rPr>
                <w:rFonts w:cs="Arial"/>
                <w:szCs w:val="20"/>
              </w:rPr>
            </w:pPr>
            <w:r>
              <w:rPr>
                <w:rFonts w:cs="Arial"/>
                <w:szCs w:val="20"/>
              </w:rPr>
              <w:t>Directora de Atención a las Mujeres</w:t>
            </w:r>
          </w:p>
        </w:tc>
      </w:tr>
      <w:tr w:rsidR="00E86888" w:rsidRPr="00FF78EF" w:rsidTr="00E86888">
        <w:tc>
          <w:tcPr>
            <w:tcW w:w="4237" w:type="dxa"/>
            <w:tcBorders>
              <w:bottom w:val="single" w:sz="4" w:space="0" w:color="auto"/>
            </w:tcBorders>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E86888" w:rsidRPr="00FF78EF" w:rsidRDefault="00E86888" w:rsidP="00E86888">
            <w:pPr>
              <w:spacing w:line="240" w:lineRule="auto"/>
              <w:rPr>
                <w:rFonts w:cs="Arial"/>
                <w:szCs w:val="20"/>
              </w:rPr>
            </w:pPr>
            <w:r>
              <w:rPr>
                <w:rFonts w:cs="Arial"/>
                <w:szCs w:val="20"/>
              </w:rPr>
              <w:t>Departamentos de: Proyectos Productivos, Capacitación y Promoción y Difusión</w:t>
            </w:r>
          </w:p>
        </w:tc>
      </w:tr>
      <w:tr w:rsidR="00E86888" w:rsidRPr="00FF78EF" w:rsidTr="00E86888">
        <w:tc>
          <w:tcPr>
            <w:tcW w:w="10774" w:type="dxa"/>
            <w:gridSpan w:val="3"/>
            <w:shd w:val="clear" w:color="auto" w:fill="FFC000"/>
          </w:tcPr>
          <w:p w:rsidR="00E86888" w:rsidRPr="00FF78EF" w:rsidRDefault="00E86888" w:rsidP="00E86888">
            <w:pPr>
              <w:spacing w:line="276" w:lineRule="auto"/>
              <w:rPr>
                <w:rFonts w:cs="Arial"/>
                <w:b/>
                <w:szCs w:val="20"/>
              </w:rPr>
            </w:pPr>
            <w:r w:rsidRPr="00FF78EF">
              <w:rPr>
                <w:rFonts w:cs="Arial"/>
                <w:b/>
                <w:color w:val="FFFFFF"/>
                <w:szCs w:val="20"/>
              </w:rPr>
              <w:t>Interacciones Internas</w:t>
            </w:r>
          </w:p>
        </w:tc>
      </w:tr>
      <w:tr w:rsidR="00E86888" w:rsidRPr="00FF78EF" w:rsidTr="00E86888">
        <w:tc>
          <w:tcPr>
            <w:tcW w:w="5813" w:type="dxa"/>
            <w:gridSpan w:val="2"/>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Con:</w:t>
            </w:r>
          </w:p>
        </w:tc>
        <w:tc>
          <w:tcPr>
            <w:tcW w:w="4961" w:type="dxa"/>
            <w:tcBorders>
              <w:bottom w:val="single" w:sz="4" w:space="0" w:color="auto"/>
            </w:tcBorders>
            <w:shd w:val="clear" w:color="auto" w:fill="FFC000"/>
          </w:tcPr>
          <w:p w:rsidR="00E86888" w:rsidRPr="00FF78EF" w:rsidRDefault="00E86888" w:rsidP="00E86888">
            <w:pPr>
              <w:spacing w:line="276" w:lineRule="auto"/>
              <w:rPr>
                <w:rFonts w:cs="Arial"/>
                <w:b/>
                <w:szCs w:val="20"/>
              </w:rPr>
            </w:pPr>
            <w:r w:rsidRPr="00FF78EF">
              <w:rPr>
                <w:rFonts w:cs="Arial"/>
                <w:b/>
                <w:color w:val="FFFFFF"/>
                <w:szCs w:val="20"/>
              </w:rPr>
              <w:t>Para:</w:t>
            </w:r>
          </w:p>
        </w:tc>
      </w:tr>
      <w:tr w:rsidR="00E86888" w:rsidRPr="00FF78EF" w:rsidTr="00E86888">
        <w:tc>
          <w:tcPr>
            <w:tcW w:w="5813" w:type="dxa"/>
            <w:gridSpan w:val="2"/>
            <w:tcBorders>
              <w:right w:val="single" w:sz="4" w:space="0" w:color="auto"/>
            </w:tcBorders>
          </w:tcPr>
          <w:p w:rsidR="00E86888" w:rsidRPr="00FF78EF" w:rsidRDefault="00E86888" w:rsidP="00E86888">
            <w:pPr>
              <w:spacing w:line="276" w:lineRule="auto"/>
              <w:rPr>
                <w:rFonts w:cs="Arial"/>
                <w:b/>
                <w:szCs w:val="20"/>
              </w:rPr>
            </w:pPr>
          </w:p>
        </w:tc>
        <w:tc>
          <w:tcPr>
            <w:tcW w:w="4961" w:type="dxa"/>
            <w:tcBorders>
              <w:top w:val="single" w:sz="4" w:space="0" w:color="auto"/>
              <w:left w:val="single" w:sz="4" w:space="0" w:color="auto"/>
              <w:right w:val="single" w:sz="4" w:space="0" w:color="auto"/>
            </w:tcBorders>
          </w:tcPr>
          <w:p w:rsidR="00E86888" w:rsidRPr="00FF78EF" w:rsidRDefault="00E86888" w:rsidP="00E86888">
            <w:pPr>
              <w:spacing w:line="276" w:lineRule="auto"/>
              <w:rPr>
                <w:rFonts w:cs="Arial"/>
                <w:szCs w:val="20"/>
              </w:rPr>
            </w:pPr>
          </w:p>
        </w:tc>
      </w:tr>
      <w:tr w:rsidR="00E86888" w:rsidRPr="00FF78EF" w:rsidTr="00E86888">
        <w:tc>
          <w:tcPr>
            <w:tcW w:w="5813" w:type="dxa"/>
            <w:gridSpan w:val="2"/>
            <w:tcBorders>
              <w:right w:val="single" w:sz="4" w:space="0" w:color="auto"/>
            </w:tcBorders>
          </w:tcPr>
          <w:p w:rsidR="00E86888" w:rsidRPr="00FF78EF" w:rsidRDefault="00E86888" w:rsidP="00E86888">
            <w:pPr>
              <w:spacing w:line="276" w:lineRule="auto"/>
              <w:rPr>
                <w:rFonts w:cs="Arial"/>
                <w:szCs w:val="20"/>
              </w:rPr>
            </w:pPr>
            <w:r>
              <w:rPr>
                <w:rFonts w:cs="Arial"/>
                <w:szCs w:val="20"/>
              </w:rPr>
              <w:t>Unidades Administrativas del Ayuntamiento</w:t>
            </w:r>
          </w:p>
        </w:tc>
        <w:tc>
          <w:tcPr>
            <w:tcW w:w="4961" w:type="dxa"/>
            <w:tcBorders>
              <w:left w:val="single" w:sz="4" w:space="0" w:color="auto"/>
              <w:right w:val="single" w:sz="4" w:space="0" w:color="auto"/>
            </w:tcBorders>
          </w:tcPr>
          <w:p w:rsidR="00E86888" w:rsidRPr="00FF78EF" w:rsidRDefault="00E86888" w:rsidP="00E86888">
            <w:pPr>
              <w:spacing w:line="240" w:lineRule="auto"/>
              <w:rPr>
                <w:rFonts w:cs="Arial"/>
                <w:szCs w:val="20"/>
              </w:rPr>
            </w:pPr>
            <w:r>
              <w:rPr>
                <w:rFonts w:cs="Arial"/>
                <w:szCs w:val="20"/>
              </w:rPr>
              <w:t>Apoyo en el desempeño de las actividades propias de esta Subdirección</w:t>
            </w:r>
          </w:p>
        </w:tc>
      </w:tr>
      <w:tr w:rsidR="00E86888" w:rsidRPr="00FF78EF" w:rsidTr="00E86888">
        <w:tc>
          <w:tcPr>
            <w:tcW w:w="5813" w:type="dxa"/>
            <w:gridSpan w:val="2"/>
            <w:tcBorders>
              <w:bottom w:val="single" w:sz="4" w:space="0" w:color="auto"/>
              <w:right w:val="single" w:sz="4" w:space="0" w:color="auto"/>
            </w:tcBorders>
          </w:tcPr>
          <w:p w:rsidR="00E86888" w:rsidRPr="00FF78EF" w:rsidRDefault="00E86888" w:rsidP="00E86888">
            <w:pPr>
              <w:spacing w:line="276" w:lineRule="auto"/>
              <w:rPr>
                <w:rFonts w:cs="Arial"/>
                <w:szCs w:val="20"/>
              </w:rPr>
            </w:pPr>
          </w:p>
        </w:tc>
        <w:tc>
          <w:tcPr>
            <w:tcW w:w="4961" w:type="dxa"/>
            <w:tcBorders>
              <w:left w:val="single" w:sz="4" w:space="0" w:color="auto"/>
              <w:right w:val="single" w:sz="4" w:space="0" w:color="auto"/>
            </w:tcBorders>
          </w:tcPr>
          <w:p w:rsidR="00E86888" w:rsidRPr="00FF78EF" w:rsidRDefault="00E86888" w:rsidP="00E86888">
            <w:pPr>
              <w:spacing w:line="276" w:lineRule="auto"/>
              <w:rPr>
                <w:rFonts w:cs="Arial"/>
                <w:szCs w:val="20"/>
              </w:rPr>
            </w:pPr>
          </w:p>
        </w:tc>
      </w:tr>
      <w:tr w:rsidR="00E86888" w:rsidRPr="00FF78EF" w:rsidTr="00E86888">
        <w:tc>
          <w:tcPr>
            <w:tcW w:w="5813" w:type="dxa"/>
            <w:gridSpan w:val="2"/>
            <w:tcBorders>
              <w:right w:val="single" w:sz="4" w:space="0" w:color="auto"/>
            </w:tcBorders>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Interacciones Externas</w:t>
            </w:r>
          </w:p>
        </w:tc>
        <w:tc>
          <w:tcPr>
            <w:tcW w:w="4961" w:type="dxa"/>
            <w:tcBorders>
              <w:left w:val="single" w:sz="4" w:space="0" w:color="auto"/>
              <w:right w:val="single" w:sz="4" w:space="0" w:color="auto"/>
            </w:tcBorders>
            <w:shd w:val="clear" w:color="auto" w:fill="FFC000"/>
          </w:tcPr>
          <w:p w:rsidR="00E86888" w:rsidRPr="00FF78EF" w:rsidRDefault="00E86888" w:rsidP="00E86888">
            <w:pPr>
              <w:spacing w:line="276" w:lineRule="auto"/>
              <w:rPr>
                <w:rFonts w:cs="Arial"/>
                <w:b/>
                <w:color w:val="FFFFFF"/>
                <w:szCs w:val="20"/>
              </w:rPr>
            </w:pPr>
          </w:p>
        </w:tc>
      </w:tr>
      <w:tr w:rsidR="00E86888" w:rsidRPr="00FF78EF" w:rsidTr="00E86888">
        <w:tc>
          <w:tcPr>
            <w:tcW w:w="5813" w:type="dxa"/>
            <w:gridSpan w:val="2"/>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Para:</w:t>
            </w:r>
          </w:p>
        </w:tc>
      </w:tr>
      <w:tr w:rsidR="00E86888" w:rsidRPr="00FF78EF" w:rsidTr="00E86888">
        <w:tc>
          <w:tcPr>
            <w:tcW w:w="5813" w:type="dxa"/>
            <w:gridSpan w:val="2"/>
            <w:shd w:val="clear" w:color="auto" w:fill="auto"/>
          </w:tcPr>
          <w:p w:rsidR="00E86888" w:rsidRDefault="00E86888" w:rsidP="00E86888">
            <w:pPr>
              <w:spacing w:line="276" w:lineRule="auto"/>
              <w:rPr>
                <w:rFonts w:cs="Arial"/>
                <w:szCs w:val="20"/>
              </w:rPr>
            </w:pPr>
            <w:r>
              <w:rPr>
                <w:rFonts w:cs="Arial"/>
                <w:szCs w:val="20"/>
              </w:rPr>
              <w:t>Instancias Federales y Estatales</w:t>
            </w:r>
          </w:p>
          <w:p w:rsidR="00E86888" w:rsidRPr="00FF78EF" w:rsidRDefault="00E86888" w:rsidP="00E86888">
            <w:pPr>
              <w:spacing w:line="276" w:lineRule="auto"/>
              <w:rPr>
                <w:rFonts w:cs="Arial"/>
                <w:szCs w:val="20"/>
              </w:rPr>
            </w:pPr>
          </w:p>
        </w:tc>
        <w:tc>
          <w:tcPr>
            <w:tcW w:w="4961" w:type="dxa"/>
            <w:shd w:val="clear" w:color="auto" w:fill="auto"/>
          </w:tcPr>
          <w:p w:rsidR="00E86888" w:rsidRPr="00FF78EF" w:rsidRDefault="00E86888" w:rsidP="00E86888">
            <w:pPr>
              <w:spacing w:line="240" w:lineRule="auto"/>
              <w:rPr>
                <w:rFonts w:cs="Arial"/>
                <w:szCs w:val="20"/>
              </w:rPr>
            </w:pPr>
            <w:r>
              <w:rPr>
                <w:rFonts w:cs="Arial"/>
                <w:szCs w:val="20"/>
              </w:rPr>
              <w:t>Capacitación y desarrollo de mujeres, sobre proyectos productivos</w:t>
            </w:r>
          </w:p>
        </w:tc>
      </w:tr>
      <w:tr w:rsidR="00E86888" w:rsidRPr="00FF78EF" w:rsidTr="00E86888">
        <w:tc>
          <w:tcPr>
            <w:tcW w:w="5813" w:type="dxa"/>
            <w:gridSpan w:val="2"/>
            <w:shd w:val="clear" w:color="auto" w:fill="auto"/>
          </w:tcPr>
          <w:p w:rsidR="00E86888" w:rsidRPr="00FF78EF" w:rsidRDefault="00E86888" w:rsidP="00E86888">
            <w:pPr>
              <w:spacing w:line="276" w:lineRule="auto"/>
              <w:rPr>
                <w:rFonts w:cs="Arial"/>
                <w:szCs w:val="20"/>
              </w:rPr>
            </w:pPr>
          </w:p>
        </w:tc>
        <w:tc>
          <w:tcPr>
            <w:tcW w:w="4961" w:type="dxa"/>
            <w:shd w:val="clear" w:color="auto" w:fill="auto"/>
          </w:tcPr>
          <w:p w:rsidR="00E86888" w:rsidRPr="00FF78EF" w:rsidRDefault="00E86888" w:rsidP="00E86888">
            <w:pPr>
              <w:spacing w:line="276" w:lineRule="auto"/>
              <w:rPr>
                <w:rFonts w:cs="Arial"/>
                <w:b/>
                <w:szCs w:val="20"/>
              </w:rPr>
            </w:pPr>
          </w:p>
        </w:tc>
      </w:tr>
    </w:tbl>
    <w:p w:rsidR="00E86888" w:rsidRDefault="00E86888" w:rsidP="00E86888">
      <w:pPr>
        <w:spacing w:line="276" w:lineRule="auto"/>
        <w:rPr>
          <w:rFonts w:cs="Arial"/>
          <w:sz w:val="22"/>
          <w:szCs w:val="22"/>
        </w:rPr>
      </w:pPr>
    </w:p>
    <w:p w:rsidR="00E86888" w:rsidRPr="000631F0" w:rsidRDefault="00E86888" w:rsidP="00E86888">
      <w:pPr>
        <w:spacing w:line="276" w:lineRule="auto"/>
        <w:ind w:left="-851"/>
        <w:jc w:val="left"/>
        <w:rPr>
          <w:rFonts w:cs="Arial"/>
          <w:b/>
          <w:sz w:val="22"/>
          <w:szCs w:val="22"/>
        </w:rPr>
      </w:pPr>
      <w:r w:rsidRPr="000631F0">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6888" w:rsidRPr="00FF78EF" w:rsidTr="00E86888">
        <w:tc>
          <w:tcPr>
            <w:tcW w:w="10774" w:type="dxa"/>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Descripción Genérica</w:t>
            </w:r>
          </w:p>
        </w:tc>
      </w:tr>
      <w:tr w:rsidR="00E86888" w:rsidRPr="00FF78EF" w:rsidTr="00E86888">
        <w:tc>
          <w:tcPr>
            <w:tcW w:w="10774" w:type="dxa"/>
          </w:tcPr>
          <w:p w:rsidR="00E86888" w:rsidRPr="00FF78EF" w:rsidRDefault="00E86888" w:rsidP="00E86888">
            <w:pPr>
              <w:spacing w:line="240" w:lineRule="auto"/>
              <w:rPr>
                <w:rFonts w:cs="Arial"/>
                <w:szCs w:val="20"/>
              </w:rPr>
            </w:pPr>
            <w:r>
              <w:rPr>
                <w:rFonts w:cs="Arial"/>
                <w:color w:val="000000"/>
                <w:sz w:val="24"/>
                <w:lang w:val="es-MX"/>
              </w:rPr>
              <w:t>D</w:t>
            </w:r>
            <w:r w:rsidRPr="00067CFF">
              <w:rPr>
                <w:rFonts w:cs="Arial"/>
                <w:color w:val="000000"/>
                <w:sz w:val="24"/>
                <w:lang w:val="es-MX"/>
              </w:rPr>
              <w:t>iseñar, coordinar, promover y divulgar acciones de capacitación para el trabajo y la gestión de proyectos productivos, así como estrategias de difusión para arraigar la transversalidad, la equidad de género y el empoderamiento de las mujeres</w:t>
            </w:r>
            <w:r>
              <w:rPr>
                <w:rFonts w:cs="Arial"/>
                <w:color w:val="000000"/>
                <w:sz w:val="24"/>
                <w:lang w:val="es-MX"/>
              </w:rPr>
              <w:t>.</w:t>
            </w:r>
          </w:p>
        </w:tc>
      </w:tr>
    </w:tbl>
    <w:p w:rsidR="00E86888" w:rsidRPr="00871083" w:rsidRDefault="00E86888" w:rsidP="00E86888">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6888" w:rsidRPr="00FF78EF" w:rsidTr="00E86888">
        <w:tc>
          <w:tcPr>
            <w:tcW w:w="10774" w:type="dxa"/>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Descripción Específica</w:t>
            </w:r>
          </w:p>
        </w:tc>
      </w:tr>
      <w:tr w:rsidR="00E86888" w:rsidRPr="00FF78EF" w:rsidTr="00E86888">
        <w:trPr>
          <w:trHeight w:val="184"/>
        </w:trPr>
        <w:tc>
          <w:tcPr>
            <w:tcW w:w="10774" w:type="dxa"/>
          </w:tcPr>
          <w:p w:rsidR="00E86888" w:rsidRPr="00067CFF" w:rsidRDefault="00E86888" w:rsidP="00AD5921">
            <w:pPr>
              <w:numPr>
                <w:ilvl w:val="0"/>
                <w:numId w:val="9"/>
              </w:numPr>
              <w:tabs>
                <w:tab w:val="clear" w:pos="360"/>
              </w:tabs>
              <w:autoSpaceDN w:val="0"/>
              <w:spacing w:line="240" w:lineRule="auto"/>
              <w:ind w:left="357" w:hanging="357"/>
              <w:rPr>
                <w:rFonts w:cs="Arial"/>
                <w:sz w:val="24"/>
                <w:lang w:val="es-MX"/>
              </w:rPr>
            </w:pPr>
            <w:r>
              <w:rPr>
                <w:rFonts w:cs="Arial"/>
                <w:sz w:val="24"/>
                <w:lang w:val="es-MX"/>
              </w:rPr>
              <w:t>Diseñar, lleva</w:t>
            </w:r>
            <w:r w:rsidRPr="00067CFF">
              <w:rPr>
                <w:rFonts w:cs="Arial"/>
                <w:sz w:val="24"/>
                <w:lang w:val="es-MX"/>
              </w:rPr>
              <w:t>r a cabo y dar seguimiento a cursos de capacitación para el trabajo</w:t>
            </w:r>
            <w:r>
              <w:rPr>
                <w:rFonts w:cs="Arial"/>
                <w:sz w:val="24"/>
                <w:lang w:val="es-MX"/>
              </w:rPr>
              <w:t>,</w:t>
            </w:r>
            <w:r w:rsidRPr="00067CFF">
              <w:rPr>
                <w:rFonts w:cs="Arial"/>
                <w:sz w:val="24"/>
                <w:lang w:val="es-MX"/>
              </w:rPr>
              <w:t xml:space="preserve"> que promuevan la transversalidad y la cultura de la equidad de género dentro del Ayuntamiento y en las diversas locali</w:t>
            </w:r>
            <w:r>
              <w:rPr>
                <w:rFonts w:cs="Arial"/>
                <w:sz w:val="24"/>
                <w:lang w:val="es-MX"/>
              </w:rPr>
              <w:t>dades del Municipio;</w:t>
            </w:r>
          </w:p>
          <w:p w:rsidR="00E86888" w:rsidRPr="00067CFF" w:rsidRDefault="00E86888" w:rsidP="00E86888">
            <w:pPr>
              <w:autoSpaceDN w:val="0"/>
              <w:spacing w:line="240" w:lineRule="auto"/>
              <w:ind w:left="357" w:hanging="357"/>
              <w:rPr>
                <w:rFonts w:cs="Arial"/>
                <w:sz w:val="24"/>
                <w:lang w:val="es-MX"/>
              </w:rPr>
            </w:pPr>
          </w:p>
          <w:p w:rsidR="00E86888" w:rsidRPr="00470133" w:rsidRDefault="00E86888" w:rsidP="00AD5921">
            <w:pPr>
              <w:numPr>
                <w:ilvl w:val="0"/>
                <w:numId w:val="9"/>
              </w:numPr>
              <w:tabs>
                <w:tab w:val="clear" w:pos="360"/>
              </w:tabs>
              <w:autoSpaceDN w:val="0"/>
              <w:spacing w:line="240" w:lineRule="auto"/>
              <w:ind w:left="357" w:hanging="357"/>
              <w:rPr>
                <w:rFonts w:cs="Arial"/>
                <w:sz w:val="24"/>
                <w:lang w:val="es-MX"/>
              </w:rPr>
            </w:pPr>
            <w:r>
              <w:rPr>
                <w:rFonts w:cs="Arial"/>
                <w:sz w:val="24"/>
                <w:lang w:val="es-MX"/>
              </w:rPr>
              <w:t>Diseñar, lleva</w:t>
            </w:r>
            <w:r w:rsidRPr="00067CFF">
              <w:rPr>
                <w:rFonts w:cs="Arial"/>
                <w:sz w:val="24"/>
                <w:lang w:val="es-MX"/>
              </w:rPr>
              <w:t>r a cabo y dar seguimiento a proyectos productivos sustentables, que empoderen a las mujeres de Centro dentro de la economía familiar y les permitan mejorar sus condiciones de vida, principalmente en las zonas marginadas</w:t>
            </w:r>
            <w:r>
              <w:rPr>
                <w:rFonts w:cs="Arial"/>
                <w:sz w:val="24"/>
                <w:lang w:val="es-MX"/>
              </w:rPr>
              <w:t>;</w:t>
            </w:r>
          </w:p>
          <w:p w:rsidR="00E86888" w:rsidRPr="00067CFF" w:rsidRDefault="00E86888" w:rsidP="00E86888">
            <w:pPr>
              <w:autoSpaceDN w:val="0"/>
              <w:spacing w:line="240" w:lineRule="auto"/>
              <w:rPr>
                <w:rFonts w:cs="Arial"/>
                <w:sz w:val="24"/>
                <w:lang w:val="es-MX"/>
              </w:rPr>
            </w:pPr>
          </w:p>
          <w:p w:rsidR="00E86888" w:rsidRPr="00067CFF" w:rsidRDefault="00E86888" w:rsidP="00AD5921">
            <w:pPr>
              <w:numPr>
                <w:ilvl w:val="0"/>
                <w:numId w:val="9"/>
              </w:numPr>
              <w:tabs>
                <w:tab w:val="clear" w:pos="360"/>
              </w:tabs>
              <w:autoSpaceDN w:val="0"/>
              <w:spacing w:line="240" w:lineRule="auto"/>
              <w:ind w:left="357" w:hanging="357"/>
              <w:rPr>
                <w:rFonts w:cs="Arial"/>
                <w:sz w:val="24"/>
                <w:lang w:val="es-MX"/>
              </w:rPr>
            </w:pPr>
            <w:r w:rsidRPr="00067CFF">
              <w:rPr>
                <w:rFonts w:cs="Arial"/>
                <w:sz w:val="24"/>
                <w:lang w:val="es-MX"/>
              </w:rPr>
              <w:t>Coordinar campañas de sensibilización sobre derechos de las mujeres, transversalidad, equidad de género y empoderamiento, a través de los diferentes medios de comunicac</w:t>
            </w:r>
            <w:r>
              <w:rPr>
                <w:rFonts w:cs="Arial"/>
                <w:sz w:val="24"/>
                <w:lang w:val="es-MX"/>
              </w:rPr>
              <w:t>ión, folletos, carteles y otros;</w:t>
            </w:r>
          </w:p>
          <w:p w:rsidR="00E86888" w:rsidRPr="00067CFF" w:rsidRDefault="00E86888" w:rsidP="00E86888">
            <w:pPr>
              <w:autoSpaceDN w:val="0"/>
              <w:spacing w:line="240" w:lineRule="auto"/>
              <w:ind w:left="357" w:hanging="357"/>
              <w:rPr>
                <w:rFonts w:cs="Arial"/>
                <w:sz w:val="24"/>
                <w:lang w:val="es-MX"/>
              </w:rPr>
            </w:pPr>
          </w:p>
          <w:p w:rsidR="00E86888" w:rsidRPr="00067CFF" w:rsidRDefault="00E86888" w:rsidP="00AD5921">
            <w:pPr>
              <w:numPr>
                <w:ilvl w:val="0"/>
                <w:numId w:val="9"/>
              </w:numPr>
              <w:tabs>
                <w:tab w:val="clear" w:pos="360"/>
              </w:tabs>
              <w:autoSpaceDN w:val="0"/>
              <w:spacing w:line="240" w:lineRule="auto"/>
              <w:ind w:left="357" w:hanging="357"/>
              <w:rPr>
                <w:rFonts w:cs="Arial"/>
                <w:sz w:val="24"/>
                <w:lang w:val="es-MX"/>
              </w:rPr>
            </w:pPr>
            <w:r w:rsidRPr="00067CFF">
              <w:rPr>
                <w:rFonts w:cs="Arial"/>
                <w:sz w:val="24"/>
                <w:lang w:val="es-MX"/>
              </w:rPr>
              <w:t>Organizar en coordinación con las otras áreas administrativas de la D</w:t>
            </w:r>
            <w:r>
              <w:rPr>
                <w:rFonts w:cs="Arial"/>
                <w:sz w:val="24"/>
                <w:lang w:val="es-MX"/>
              </w:rPr>
              <w:t>irección</w:t>
            </w:r>
            <w:r w:rsidRPr="00067CFF">
              <w:rPr>
                <w:rFonts w:cs="Arial"/>
                <w:sz w:val="24"/>
                <w:lang w:val="es-MX"/>
              </w:rPr>
              <w:t xml:space="preserve">, los eventos correspondientes a las celebraciones </w:t>
            </w:r>
            <w:r>
              <w:rPr>
                <w:rFonts w:cs="Arial"/>
                <w:sz w:val="24"/>
                <w:lang w:val="es-MX"/>
              </w:rPr>
              <w:t>y fechas conmemorativas que competen a la Dirección; y</w:t>
            </w:r>
          </w:p>
          <w:p w:rsidR="00E86888" w:rsidRPr="00067CFF" w:rsidRDefault="00E86888" w:rsidP="00E86888">
            <w:pPr>
              <w:autoSpaceDN w:val="0"/>
              <w:spacing w:line="240" w:lineRule="auto"/>
              <w:rPr>
                <w:rFonts w:cs="Arial"/>
                <w:sz w:val="24"/>
                <w:lang w:val="es-MX"/>
              </w:rPr>
            </w:pPr>
          </w:p>
          <w:p w:rsidR="00E86888" w:rsidRPr="00067CFF" w:rsidRDefault="00E86888" w:rsidP="00E86888">
            <w:pPr>
              <w:autoSpaceDN w:val="0"/>
              <w:spacing w:line="240" w:lineRule="auto"/>
              <w:ind w:left="357"/>
              <w:rPr>
                <w:rFonts w:cs="Arial"/>
                <w:sz w:val="24"/>
                <w:lang w:val="es-MX"/>
              </w:rPr>
            </w:pPr>
            <w:r w:rsidRPr="00067CFF">
              <w:rPr>
                <w:rFonts w:cs="Arial"/>
                <w:sz w:val="24"/>
                <w:lang w:val="es-MX"/>
              </w:rPr>
              <w:t>Para el desarrollo de las funciones, la Subdirección de Capacitación y Desarrollo contará con la siguiente estructura orgánica:</w:t>
            </w:r>
          </w:p>
          <w:p w:rsidR="00E86888" w:rsidRPr="00067CFF" w:rsidRDefault="00E86888" w:rsidP="00AD5921">
            <w:pPr>
              <w:pStyle w:val="Prrafodelista"/>
              <w:numPr>
                <w:ilvl w:val="0"/>
                <w:numId w:val="10"/>
              </w:numPr>
              <w:autoSpaceDN w:val="0"/>
              <w:spacing w:line="240" w:lineRule="auto"/>
              <w:contextualSpacing w:val="0"/>
              <w:rPr>
                <w:rFonts w:cs="Arial"/>
                <w:sz w:val="24"/>
                <w:lang w:val="es-MX"/>
              </w:rPr>
            </w:pPr>
            <w:r w:rsidRPr="00067CFF">
              <w:rPr>
                <w:rFonts w:cs="Arial"/>
                <w:sz w:val="24"/>
                <w:lang w:val="es-MX"/>
              </w:rPr>
              <w:t>Departamento de Proyectos Productivos</w:t>
            </w:r>
          </w:p>
          <w:p w:rsidR="00E86888" w:rsidRPr="00067CFF" w:rsidRDefault="00E86888" w:rsidP="00AD5921">
            <w:pPr>
              <w:pStyle w:val="Prrafodelista"/>
              <w:numPr>
                <w:ilvl w:val="0"/>
                <w:numId w:val="10"/>
              </w:numPr>
              <w:autoSpaceDN w:val="0"/>
              <w:spacing w:line="240" w:lineRule="auto"/>
              <w:contextualSpacing w:val="0"/>
              <w:rPr>
                <w:rFonts w:cs="Arial"/>
                <w:sz w:val="24"/>
                <w:lang w:val="es-MX"/>
              </w:rPr>
            </w:pPr>
            <w:r w:rsidRPr="00067CFF">
              <w:rPr>
                <w:rFonts w:cs="Arial"/>
                <w:sz w:val="24"/>
                <w:lang w:val="es-MX"/>
              </w:rPr>
              <w:t>Departamento de Capacitación</w:t>
            </w:r>
          </w:p>
          <w:p w:rsidR="00E86888" w:rsidRPr="00331251" w:rsidRDefault="00E86888" w:rsidP="00AD5921">
            <w:pPr>
              <w:pStyle w:val="Prrafodelista"/>
              <w:numPr>
                <w:ilvl w:val="0"/>
                <w:numId w:val="10"/>
              </w:numPr>
              <w:autoSpaceDN w:val="0"/>
              <w:spacing w:line="240" w:lineRule="auto"/>
              <w:contextualSpacing w:val="0"/>
              <w:rPr>
                <w:rFonts w:cs="Arial"/>
                <w:sz w:val="24"/>
                <w:lang w:val="es-MX"/>
              </w:rPr>
            </w:pPr>
            <w:r w:rsidRPr="00067CFF">
              <w:rPr>
                <w:rFonts w:cs="Arial"/>
                <w:sz w:val="24"/>
                <w:lang w:val="es-MX"/>
              </w:rPr>
              <w:t>Departamento de Promoción y Difusión</w:t>
            </w:r>
          </w:p>
        </w:tc>
      </w:tr>
    </w:tbl>
    <w:p w:rsidR="00E86888" w:rsidRDefault="00E86888" w:rsidP="00E86888">
      <w:pPr>
        <w:spacing w:line="276" w:lineRule="auto"/>
        <w:rPr>
          <w:rFonts w:cs="Arial"/>
          <w:b/>
          <w:sz w:val="22"/>
          <w:szCs w:val="22"/>
        </w:rPr>
      </w:pPr>
    </w:p>
    <w:p w:rsidR="00E86888" w:rsidRPr="000631F0" w:rsidRDefault="00E86888" w:rsidP="00E86888">
      <w:pPr>
        <w:spacing w:line="276" w:lineRule="auto"/>
        <w:ind w:left="-851"/>
        <w:rPr>
          <w:rFonts w:cs="Arial"/>
          <w:b/>
          <w:sz w:val="22"/>
          <w:szCs w:val="22"/>
        </w:rPr>
      </w:pPr>
      <w:r w:rsidRPr="000631F0">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E86888" w:rsidRPr="00FF78EF" w:rsidTr="00E86888">
        <w:tc>
          <w:tcPr>
            <w:tcW w:w="10774" w:type="dxa"/>
            <w:gridSpan w:val="2"/>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E86888" w:rsidRPr="00FF78EF" w:rsidTr="00E86888">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Nivel Académico:</w:t>
            </w:r>
          </w:p>
        </w:tc>
        <w:tc>
          <w:tcPr>
            <w:tcW w:w="7938" w:type="dxa"/>
          </w:tcPr>
          <w:p w:rsidR="00E86888" w:rsidRPr="000A7C41" w:rsidRDefault="00E86888" w:rsidP="00E86888">
            <w:pPr>
              <w:spacing w:line="276" w:lineRule="auto"/>
              <w:rPr>
                <w:rFonts w:cs="Arial"/>
                <w:sz w:val="24"/>
              </w:rPr>
            </w:pPr>
            <w:r w:rsidRPr="00067CFF">
              <w:rPr>
                <w:rFonts w:cs="Arial"/>
                <w:color w:val="000000"/>
                <w:sz w:val="24"/>
                <w:lang w:val="es-MX"/>
              </w:rPr>
              <w:t xml:space="preserve">Licenciatura en Educación, </w:t>
            </w:r>
            <w:r>
              <w:rPr>
                <w:rFonts w:cs="Arial"/>
                <w:color w:val="000000"/>
                <w:sz w:val="24"/>
                <w:lang w:val="es-MX"/>
              </w:rPr>
              <w:t>P</w:t>
            </w:r>
            <w:r w:rsidRPr="00067CFF">
              <w:rPr>
                <w:rFonts w:cs="Arial"/>
                <w:color w:val="000000"/>
                <w:sz w:val="24"/>
                <w:lang w:val="es-MX"/>
              </w:rPr>
              <w:t xml:space="preserve">sicología, </w:t>
            </w:r>
            <w:r>
              <w:rPr>
                <w:rFonts w:cs="Arial"/>
                <w:color w:val="000000"/>
                <w:sz w:val="24"/>
                <w:lang w:val="es-MX"/>
              </w:rPr>
              <w:t>S</w:t>
            </w:r>
            <w:r w:rsidRPr="00067CFF">
              <w:rPr>
                <w:rFonts w:cs="Arial"/>
                <w:color w:val="000000"/>
                <w:sz w:val="24"/>
                <w:lang w:val="es-MX"/>
              </w:rPr>
              <w:t>ociología</w:t>
            </w:r>
            <w:r>
              <w:rPr>
                <w:rFonts w:cs="Arial"/>
                <w:color w:val="000000"/>
                <w:sz w:val="24"/>
                <w:lang w:val="es-MX"/>
              </w:rPr>
              <w:t>, Pedagogía</w:t>
            </w:r>
          </w:p>
        </w:tc>
      </w:tr>
      <w:tr w:rsidR="00E86888" w:rsidRPr="00FF78EF" w:rsidTr="00E86888">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Experiencia:</w:t>
            </w:r>
          </w:p>
        </w:tc>
        <w:tc>
          <w:tcPr>
            <w:tcW w:w="7938" w:type="dxa"/>
          </w:tcPr>
          <w:p w:rsidR="00E86888" w:rsidRPr="000A7C41" w:rsidRDefault="00E86888" w:rsidP="00E86888">
            <w:pPr>
              <w:spacing w:line="276" w:lineRule="auto"/>
              <w:rPr>
                <w:rFonts w:cs="Arial"/>
                <w:sz w:val="24"/>
              </w:rPr>
            </w:pPr>
            <w:r>
              <w:rPr>
                <w:rFonts w:cs="Arial"/>
                <w:sz w:val="24"/>
              </w:rPr>
              <w:t xml:space="preserve">2 años </w:t>
            </w:r>
          </w:p>
        </w:tc>
      </w:tr>
      <w:tr w:rsidR="00E86888" w:rsidRPr="00FF78EF" w:rsidTr="00E86888">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Conocimientos:</w:t>
            </w:r>
          </w:p>
        </w:tc>
        <w:tc>
          <w:tcPr>
            <w:tcW w:w="7938" w:type="dxa"/>
          </w:tcPr>
          <w:p w:rsidR="00E86888" w:rsidRPr="00067CFF" w:rsidRDefault="00E86888" w:rsidP="00AD5921">
            <w:pPr>
              <w:numPr>
                <w:ilvl w:val="0"/>
                <w:numId w:val="11"/>
              </w:numPr>
              <w:autoSpaceDE w:val="0"/>
              <w:autoSpaceDN w:val="0"/>
              <w:adjustRightInd w:val="0"/>
              <w:spacing w:line="240" w:lineRule="auto"/>
              <w:rPr>
                <w:rFonts w:cs="Arial"/>
                <w:color w:val="000000"/>
                <w:sz w:val="24"/>
                <w:lang w:val="es-MX"/>
              </w:rPr>
            </w:pPr>
            <w:r w:rsidRPr="00067CFF">
              <w:rPr>
                <w:rFonts w:cs="Arial"/>
                <w:color w:val="000000"/>
                <w:sz w:val="24"/>
                <w:lang w:val="es-MX"/>
              </w:rPr>
              <w:t xml:space="preserve">Planeación de proyectos </w:t>
            </w:r>
          </w:p>
          <w:p w:rsidR="00E86888" w:rsidRPr="00067CFF" w:rsidRDefault="00E86888" w:rsidP="00AD5921">
            <w:pPr>
              <w:numPr>
                <w:ilvl w:val="0"/>
                <w:numId w:val="11"/>
              </w:numPr>
              <w:autoSpaceDE w:val="0"/>
              <w:autoSpaceDN w:val="0"/>
              <w:adjustRightInd w:val="0"/>
              <w:spacing w:line="240" w:lineRule="auto"/>
              <w:rPr>
                <w:rFonts w:cs="Arial"/>
                <w:color w:val="000000"/>
                <w:sz w:val="24"/>
                <w:lang w:val="es-MX"/>
              </w:rPr>
            </w:pPr>
            <w:r w:rsidRPr="00067CFF">
              <w:rPr>
                <w:rFonts w:cs="Arial"/>
                <w:color w:val="000000"/>
                <w:sz w:val="24"/>
                <w:lang w:val="es-MX"/>
              </w:rPr>
              <w:t xml:space="preserve">Manejo de grupos </w:t>
            </w:r>
          </w:p>
          <w:p w:rsidR="00E86888" w:rsidRPr="00067CFF" w:rsidRDefault="00E86888" w:rsidP="00AD5921">
            <w:pPr>
              <w:numPr>
                <w:ilvl w:val="0"/>
                <w:numId w:val="11"/>
              </w:numPr>
              <w:autoSpaceDE w:val="0"/>
              <w:autoSpaceDN w:val="0"/>
              <w:adjustRightInd w:val="0"/>
              <w:spacing w:line="240" w:lineRule="auto"/>
              <w:rPr>
                <w:rFonts w:cs="Arial"/>
                <w:color w:val="000000"/>
                <w:sz w:val="24"/>
                <w:lang w:val="es-MX"/>
              </w:rPr>
            </w:pPr>
            <w:r w:rsidRPr="00067CFF">
              <w:rPr>
                <w:rFonts w:cs="Arial"/>
                <w:color w:val="000000"/>
                <w:sz w:val="24"/>
                <w:lang w:val="es-MX"/>
              </w:rPr>
              <w:t xml:space="preserve">Administración </w:t>
            </w:r>
          </w:p>
          <w:p w:rsidR="00E86888" w:rsidRDefault="00E86888" w:rsidP="00AD5921">
            <w:pPr>
              <w:numPr>
                <w:ilvl w:val="0"/>
                <w:numId w:val="11"/>
              </w:numPr>
              <w:autoSpaceDE w:val="0"/>
              <w:autoSpaceDN w:val="0"/>
              <w:adjustRightInd w:val="0"/>
              <w:spacing w:line="240" w:lineRule="auto"/>
              <w:rPr>
                <w:rFonts w:cs="Arial"/>
                <w:color w:val="000000"/>
                <w:sz w:val="24"/>
                <w:lang w:val="es-MX"/>
              </w:rPr>
            </w:pPr>
            <w:r w:rsidRPr="00067CFF">
              <w:rPr>
                <w:rFonts w:cs="Arial"/>
                <w:color w:val="000000"/>
                <w:sz w:val="24"/>
                <w:lang w:val="es-MX"/>
              </w:rPr>
              <w:t xml:space="preserve">Perspectiva de género </w:t>
            </w:r>
          </w:p>
          <w:p w:rsidR="00E86888" w:rsidRPr="00510B37" w:rsidRDefault="00E86888" w:rsidP="00AD5921">
            <w:pPr>
              <w:numPr>
                <w:ilvl w:val="0"/>
                <w:numId w:val="11"/>
              </w:numPr>
              <w:autoSpaceDE w:val="0"/>
              <w:autoSpaceDN w:val="0"/>
              <w:adjustRightInd w:val="0"/>
              <w:spacing w:line="240" w:lineRule="auto"/>
              <w:rPr>
                <w:rFonts w:cs="Arial"/>
                <w:color w:val="000000"/>
                <w:sz w:val="24"/>
                <w:lang w:val="es-MX"/>
              </w:rPr>
            </w:pPr>
            <w:r w:rsidRPr="00067CFF">
              <w:rPr>
                <w:rFonts w:cs="Arial"/>
                <w:color w:val="000000"/>
                <w:sz w:val="24"/>
                <w:lang w:val="es-MX"/>
              </w:rPr>
              <w:t>Dominio de herramientas de computación</w:t>
            </w:r>
          </w:p>
        </w:tc>
      </w:tr>
      <w:tr w:rsidR="00E86888" w:rsidRPr="00FF78EF" w:rsidTr="00E86888">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E86888" w:rsidRDefault="00E86888" w:rsidP="00AD5921">
            <w:pPr>
              <w:numPr>
                <w:ilvl w:val="0"/>
                <w:numId w:val="12"/>
              </w:numPr>
              <w:autoSpaceDE w:val="0"/>
              <w:autoSpaceDN w:val="0"/>
              <w:adjustRightInd w:val="0"/>
              <w:spacing w:line="240" w:lineRule="auto"/>
              <w:rPr>
                <w:rFonts w:cs="Arial"/>
                <w:color w:val="000000"/>
                <w:sz w:val="24"/>
                <w:lang w:val="es-MX"/>
              </w:rPr>
            </w:pPr>
            <w:r w:rsidRPr="00067CFF">
              <w:rPr>
                <w:rFonts w:cs="Arial"/>
                <w:color w:val="000000"/>
                <w:sz w:val="24"/>
                <w:lang w:val="es-MX"/>
              </w:rPr>
              <w:t xml:space="preserve">Sensibilidad para </w:t>
            </w:r>
            <w:r>
              <w:rPr>
                <w:rFonts w:cs="Arial"/>
                <w:color w:val="000000"/>
                <w:sz w:val="24"/>
                <w:lang w:val="es-MX"/>
              </w:rPr>
              <w:t>trabajar con grupos de mujeres</w:t>
            </w:r>
          </w:p>
          <w:p w:rsidR="00E86888" w:rsidRPr="00510B37" w:rsidRDefault="00E86888" w:rsidP="00AD5921">
            <w:pPr>
              <w:numPr>
                <w:ilvl w:val="0"/>
                <w:numId w:val="12"/>
              </w:numPr>
              <w:autoSpaceDE w:val="0"/>
              <w:autoSpaceDN w:val="0"/>
              <w:adjustRightInd w:val="0"/>
              <w:spacing w:line="240" w:lineRule="auto"/>
              <w:rPr>
                <w:rFonts w:cs="Arial"/>
                <w:color w:val="000000"/>
                <w:sz w:val="24"/>
                <w:lang w:val="es-MX"/>
              </w:rPr>
            </w:pPr>
            <w:r w:rsidRPr="00510B37">
              <w:rPr>
                <w:rFonts w:cs="Arial"/>
                <w:color w:val="000000"/>
                <w:sz w:val="24"/>
                <w:lang w:val="es-MX"/>
              </w:rPr>
              <w:t>Compromiso con las causas</w:t>
            </w:r>
          </w:p>
        </w:tc>
      </w:tr>
    </w:tbl>
    <w:p w:rsidR="00E86888" w:rsidRDefault="00E86888" w:rsidP="00E86888">
      <w:pPr>
        <w:jc w:val="center"/>
        <w:rPr>
          <w:b/>
          <w:sz w:val="28"/>
          <w:szCs w:val="28"/>
        </w:rPr>
      </w:pPr>
    </w:p>
    <w:p w:rsidR="00E86888" w:rsidRDefault="00E86888" w:rsidP="00E86888">
      <w:pPr>
        <w:spacing w:line="240" w:lineRule="auto"/>
        <w:jc w:val="left"/>
        <w:rPr>
          <w:b/>
          <w:sz w:val="28"/>
          <w:szCs w:val="28"/>
        </w:rPr>
      </w:pPr>
      <w:r>
        <w:rPr>
          <w:b/>
          <w:sz w:val="28"/>
          <w:szCs w:val="28"/>
        </w:rPr>
        <w:br w:type="page"/>
      </w:r>
    </w:p>
    <w:p w:rsidR="00E86888" w:rsidRDefault="00E86888" w:rsidP="00E86888">
      <w:pPr>
        <w:spacing w:line="276" w:lineRule="auto"/>
        <w:jc w:val="center"/>
        <w:rPr>
          <w:rFonts w:cs="Arial"/>
          <w:b/>
          <w:sz w:val="28"/>
          <w:szCs w:val="28"/>
        </w:rPr>
      </w:pPr>
      <w:r>
        <w:rPr>
          <w:rFonts w:cs="Arial"/>
          <w:b/>
          <w:sz w:val="28"/>
          <w:szCs w:val="28"/>
        </w:rPr>
        <w:t>XIII. Perfil d</w:t>
      </w:r>
      <w:r w:rsidRPr="004C09A7">
        <w:rPr>
          <w:rFonts w:cs="Arial"/>
          <w:b/>
          <w:sz w:val="28"/>
          <w:szCs w:val="28"/>
        </w:rPr>
        <w:t>e Puestos</w:t>
      </w:r>
    </w:p>
    <w:p w:rsidR="00E86888" w:rsidRDefault="00E86888" w:rsidP="00E86888">
      <w:pPr>
        <w:jc w:val="center"/>
        <w:rPr>
          <w:b/>
          <w:sz w:val="28"/>
          <w:szCs w:val="28"/>
        </w:rPr>
      </w:pPr>
    </w:p>
    <w:p w:rsidR="00E86888" w:rsidRPr="00800E2D" w:rsidRDefault="00E86888" w:rsidP="00E86888">
      <w:pPr>
        <w:spacing w:line="276" w:lineRule="auto"/>
        <w:ind w:left="-851"/>
        <w:jc w:val="left"/>
        <w:rPr>
          <w:rFonts w:cs="Arial"/>
          <w:b/>
          <w:sz w:val="28"/>
          <w:szCs w:val="28"/>
        </w:rPr>
      </w:pPr>
      <w:r>
        <w:rPr>
          <w:rFonts w:cs="Arial"/>
          <w:b/>
          <w:sz w:val="22"/>
          <w:szCs w:val="22"/>
          <w:lang w:val="es-MX"/>
        </w:rPr>
        <w:t>I</w:t>
      </w:r>
      <w:r w:rsidRPr="000631F0">
        <w:rPr>
          <w:rFonts w:cs="Arial"/>
          <w:b/>
          <w:sz w:val="22"/>
          <w:szCs w:val="22"/>
          <w:lang w:val="es-MX"/>
        </w:rPr>
        <w:t xml:space="preserve">.- </w:t>
      </w:r>
      <w:r w:rsidRPr="000631F0">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E86888" w:rsidRPr="00FF78EF" w:rsidTr="00E86888">
        <w:tc>
          <w:tcPr>
            <w:tcW w:w="4237" w:type="dxa"/>
            <w:shd w:val="clear" w:color="auto" w:fill="FFC000"/>
          </w:tcPr>
          <w:p w:rsidR="00E86888" w:rsidRPr="00FF78EF" w:rsidRDefault="00E86888" w:rsidP="00E86888">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E86888" w:rsidRPr="00FF78EF" w:rsidRDefault="00E86888" w:rsidP="00E86888">
            <w:pPr>
              <w:spacing w:line="276" w:lineRule="auto"/>
              <w:rPr>
                <w:rFonts w:cs="Arial"/>
                <w:szCs w:val="20"/>
              </w:rPr>
            </w:pPr>
            <w:r>
              <w:rPr>
                <w:rFonts w:cs="Arial"/>
                <w:szCs w:val="20"/>
              </w:rPr>
              <w:t>Jefe de Departamento de Proyectos Productivos</w:t>
            </w:r>
          </w:p>
        </w:tc>
      </w:tr>
      <w:tr w:rsidR="00E86888" w:rsidRPr="00FF78EF" w:rsidTr="00E86888">
        <w:tc>
          <w:tcPr>
            <w:tcW w:w="4237"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E86888" w:rsidRPr="00FF78EF" w:rsidRDefault="00E86888" w:rsidP="00E86888">
            <w:pPr>
              <w:spacing w:line="276" w:lineRule="auto"/>
              <w:rPr>
                <w:rFonts w:cs="Arial"/>
                <w:szCs w:val="20"/>
              </w:rPr>
            </w:pPr>
            <w:r>
              <w:rPr>
                <w:rFonts w:cs="Arial"/>
                <w:szCs w:val="20"/>
              </w:rPr>
              <w:t>Dirección de Atención a las Mujeres</w:t>
            </w:r>
          </w:p>
        </w:tc>
      </w:tr>
      <w:tr w:rsidR="00E86888" w:rsidRPr="00FF78EF" w:rsidTr="00E86888">
        <w:tc>
          <w:tcPr>
            <w:tcW w:w="4237"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Reporta a:</w:t>
            </w:r>
          </w:p>
        </w:tc>
        <w:tc>
          <w:tcPr>
            <w:tcW w:w="6537" w:type="dxa"/>
            <w:gridSpan w:val="2"/>
          </w:tcPr>
          <w:p w:rsidR="00E86888" w:rsidRPr="00FF78EF" w:rsidRDefault="00E86888" w:rsidP="00E86888">
            <w:pPr>
              <w:spacing w:line="276" w:lineRule="auto"/>
              <w:rPr>
                <w:rFonts w:cs="Arial"/>
                <w:szCs w:val="20"/>
              </w:rPr>
            </w:pPr>
            <w:r>
              <w:rPr>
                <w:rFonts w:cs="Arial"/>
                <w:szCs w:val="20"/>
              </w:rPr>
              <w:t>La Subdirectora de Capacitación y Desarrollo</w:t>
            </w:r>
          </w:p>
        </w:tc>
      </w:tr>
      <w:tr w:rsidR="00E86888" w:rsidRPr="00FF78EF" w:rsidTr="00E86888">
        <w:tc>
          <w:tcPr>
            <w:tcW w:w="4237" w:type="dxa"/>
            <w:tcBorders>
              <w:bottom w:val="single" w:sz="4" w:space="0" w:color="auto"/>
            </w:tcBorders>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E86888" w:rsidRPr="00FF78EF" w:rsidRDefault="00E86888" w:rsidP="00E86888">
            <w:pPr>
              <w:spacing w:line="276" w:lineRule="auto"/>
              <w:rPr>
                <w:rFonts w:cs="Arial"/>
                <w:szCs w:val="20"/>
              </w:rPr>
            </w:pPr>
          </w:p>
        </w:tc>
      </w:tr>
      <w:tr w:rsidR="00E86888" w:rsidRPr="00FF78EF" w:rsidTr="00E86888">
        <w:tc>
          <w:tcPr>
            <w:tcW w:w="10774" w:type="dxa"/>
            <w:gridSpan w:val="3"/>
            <w:shd w:val="clear" w:color="auto" w:fill="FFC000"/>
          </w:tcPr>
          <w:p w:rsidR="00E86888" w:rsidRPr="00FF78EF" w:rsidRDefault="00E86888" w:rsidP="00E86888">
            <w:pPr>
              <w:spacing w:line="276" w:lineRule="auto"/>
              <w:rPr>
                <w:rFonts w:cs="Arial"/>
                <w:b/>
                <w:szCs w:val="20"/>
              </w:rPr>
            </w:pPr>
            <w:r w:rsidRPr="00FF78EF">
              <w:rPr>
                <w:rFonts w:cs="Arial"/>
                <w:b/>
                <w:color w:val="FFFFFF"/>
                <w:szCs w:val="20"/>
              </w:rPr>
              <w:t>Interacciones Internas</w:t>
            </w:r>
          </w:p>
        </w:tc>
      </w:tr>
      <w:tr w:rsidR="00E86888" w:rsidRPr="00FF78EF" w:rsidTr="00E86888">
        <w:tc>
          <w:tcPr>
            <w:tcW w:w="5813" w:type="dxa"/>
            <w:gridSpan w:val="2"/>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Con:</w:t>
            </w:r>
          </w:p>
        </w:tc>
        <w:tc>
          <w:tcPr>
            <w:tcW w:w="4961" w:type="dxa"/>
            <w:tcBorders>
              <w:bottom w:val="single" w:sz="4" w:space="0" w:color="auto"/>
            </w:tcBorders>
            <w:shd w:val="clear" w:color="auto" w:fill="FFC000"/>
          </w:tcPr>
          <w:p w:rsidR="00E86888" w:rsidRPr="00FF78EF" w:rsidRDefault="00E86888" w:rsidP="00E86888">
            <w:pPr>
              <w:spacing w:line="276" w:lineRule="auto"/>
              <w:rPr>
                <w:rFonts w:cs="Arial"/>
                <w:b/>
                <w:szCs w:val="20"/>
              </w:rPr>
            </w:pPr>
            <w:r w:rsidRPr="00FF78EF">
              <w:rPr>
                <w:rFonts w:cs="Arial"/>
                <w:b/>
                <w:color w:val="FFFFFF"/>
                <w:szCs w:val="20"/>
              </w:rPr>
              <w:t>Para:</w:t>
            </w:r>
          </w:p>
        </w:tc>
      </w:tr>
      <w:tr w:rsidR="00E86888" w:rsidRPr="00FF78EF" w:rsidTr="00E86888">
        <w:tc>
          <w:tcPr>
            <w:tcW w:w="5813" w:type="dxa"/>
            <w:gridSpan w:val="2"/>
            <w:tcBorders>
              <w:right w:val="single" w:sz="4" w:space="0" w:color="auto"/>
            </w:tcBorders>
          </w:tcPr>
          <w:p w:rsidR="00E86888" w:rsidRPr="00FF78EF" w:rsidRDefault="00E86888" w:rsidP="00E86888">
            <w:pPr>
              <w:spacing w:line="276" w:lineRule="auto"/>
              <w:rPr>
                <w:rFonts w:cs="Arial"/>
                <w:b/>
                <w:szCs w:val="20"/>
              </w:rPr>
            </w:pPr>
          </w:p>
        </w:tc>
        <w:tc>
          <w:tcPr>
            <w:tcW w:w="4961" w:type="dxa"/>
            <w:tcBorders>
              <w:top w:val="single" w:sz="4" w:space="0" w:color="auto"/>
              <w:left w:val="single" w:sz="4" w:space="0" w:color="auto"/>
              <w:right w:val="single" w:sz="4" w:space="0" w:color="auto"/>
            </w:tcBorders>
          </w:tcPr>
          <w:p w:rsidR="00E86888" w:rsidRPr="00FF78EF" w:rsidRDefault="00E86888" w:rsidP="00E86888">
            <w:pPr>
              <w:spacing w:line="276" w:lineRule="auto"/>
              <w:rPr>
                <w:rFonts w:cs="Arial"/>
                <w:szCs w:val="20"/>
              </w:rPr>
            </w:pPr>
          </w:p>
        </w:tc>
      </w:tr>
      <w:tr w:rsidR="00E86888" w:rsidRPr="00FF78EF" w:rsidTr="00E86888">
        <w:tc>
          <w:tcPr>
            <w:tcW w:w="5813" w:type="dxa"/>
            <w:gridSpan w:val="2"/>
            <w:tcBorders>
              <w:right w:val="single" w:sz="4" w:space="0" w:color="auto"/>
            </w:tcBorders>
          </w:tcPr>
          <w:p w:rsidR="00E86888" w:rsidRPr="00FF78EF" w:rsidRDefault="00E86888" w:rsidP="00E86888">
            <w:pPr>
              <w:spacing w:line="276" w:lineRule="auto"/>
              <w:rPr>
                <w:rFonts w:cs="Arial"/>
                <w:szCs w:val="20"/>
              </w:rPr>
            </w:pPr>
            <w:r>
              <w:rPr>
                <w:rFonts w:cs="Arial"/>
                <w:szCs w:val="20"/>
              </w:rPr>
              <w:t>Unidades Administrativas del Ayuntamiento</w:t>
            </w:r>
          </w:p>
        </w:tc>
        <w:tc>
          <w:tcPr>
            <w:tcW w:w="4961" w:type="dxa"/>
            <w:tcBorders>
              <w:left w:val="single" w:sz="4" w:space="0" w:color="auto"/>
              <w:right w:val="single" w:sz="4" w:space="0" w:color="auto"/>
            </w:tcBorders>
          </w:tcPr>
          <w:p w:rsidR="00E86888" w:rsidRPr="00FF78EF" w:rsidRDefault="00E86888" w:rsidP="00E86888">
            <w:pPr>
              <w:spacing w:line="276" w:lineRule="auto"/>
              <w:rPr>
                <w:rFonts w:cs="Arial"/>
                <w:szCs w:val="20"/>
              </w:rPr>
            </w:pPr>
            <w:r>
              <w:rPr>
                <w:rFonts w:cs="Arial"/>
                <w:szCs w:val="20"/>
              </w:rPr>
              <w:t>Apoyo en el desempeño de las actividades propias de esta Subdirección</w:t>
            </w:r>
          </w:p>
        </w:tc>
      </w:tr>
      <w:tr w:rsidR="00E86888" w:rsidRPr="00FF78EF" w:rsidTr="00E86888">
        <w:tc>
          <w:tcPr>
            <w:tcW w:w="5813" w:type="dxa"/>
            <w:gridSpan w:val="2"/>
            <w:tcBorders>
              <w:bottom w:val="single" w:sz="4" w:space="0" w:color="auto"/>
              <w:right w:val="single" w:sz="4" w:space="0" w:color="auto"/>
            </w:tcBorders>
          </w:tcPr>
          <w:p w:rsidR="00E86888" w:rsidRPr="00FF78EF" w:rsidRDefault="00E86888" w:rsidP="00E86888">
            <w:pPr>
              <w:spacing w:line="276" w:lineRule="auto"/>
              <w:rPr>
                <w:rFonts w:cs="Arial"/>
                <w:szCs w:val="20"/>
              </w:rPr>
            </w:pPr>
          </w:p>
        </w:tc>
        <w:tc>
          <w:tcPr>
            <w:tcW w:w="4961" w:type="dxa"/>
            <w:tcBorders>
              <w:left w:val="single" w:sz="4" w:space="0" w:color="auto"/>
              <w:right w:val="single" w:sz="4" w:space="0" w:color="auto"/>
            </w:tcBorders>
          </w:tcPr>
          <w:p w:rsidR="00E86888" w:rsidRPr="00FF78EF" w:rsidRDefault="00E86888" w:rsidP="00E86888">
            <w:pPr>
              <w:spacing w:line="276" w:lineRule="auto"/>
              <w:rPr>
                <w:rFonts w:cs="Arial"/>
                <w:szCs w:val="20"/>
              </w:rPr>
            </w:pPr>
          </w:p>
        </w:tc>
      </w:tr>
      <w:tr w:rsidR="00E86888" w:rsidRPr="00FF78EF" w:rsidTr="00E86888">
        <w:tc>
          <w:tcPr>
            <w:tcW w:w="5813" w:type="dxa"/>
            <w:gridSpan w:val="2"/>
            <w:tcBorders>
              <w:right w:val="single" w:sz="4" w:space="0" w:color="auto"/>
            </w:tcBorders>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Interacciones Externas</w:t>
            </w:r>
          </w:p>
        </w:tc>
        <w:tc>
          <w:tcPr>
            <w:tcW w:w="4961" w:type="dxa"/>
            <w:tcBorders>
              <w:left w:val="single" w:sz="4" w:space="0" w:color="auto"/>
              <w:right w:val="single" w:sz="4" w:space="0" w:color="auto"/>
            </w:tcBorders>
            <w:shd w:val="clear" w:color="auto" w:fill="FFC000"/>
          </w:tcPr>
          <w:p w:rsidR="00E86888" w:rsidRPr="00FF78EF" w:rsidRDefault="00E86888" w:rsidP="00E86888">
            <w:pPr>
              <w:spacing w:line="276" w:lineRule="auto"/>
              <w:rPr>
                <w:rFonts w:cs="Arial"/>
                <w:b/>
                <w:color w:val="FFFFFF"/>
                <w:szCs w:val="20"/>
              </w:rPr>
            </w:pPr>
          </w:p>
        </w:tc>
      </w:tr>
      <w:tr w:rsidR="00E86888" w:rsidRPr="00FF78EF" w:rsidTr="00E86888">
        <w:tc>
          <w:tcPr>
            <w:tcW w:w="5813" w:type="dxa"/>
            <w:gridSpan w:val="2"/>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Para:</w:t>
            </w:r>
          </w:p>
        </w:tc>
      </w:tr>
      <w:tr w:rsidR="00E86888" w:rsidRPr="00FF78EF" w:rsidTr="00E86888">
        <w:tc>
          <w:tcPr>
            <w:tcW w:w="5813" w:type="dxa"/>
            <w:gridSpan w:val="2"/>
            <w:shd w:val="clear" w:color="auto" w:fill="auto"/>
          </w:tcPr>
          <w:p w:rsidR="00E86888" w:rsidRDefault="00E86888" w:rsidP="00E86888">
            <w:pPr>
              <w:spacing w:line="276" w:lineRule="auto"/>
              <w:rPr>
                <w:rFonts w:cs="Arial"/>
                <w:szCs w:val="20"/>
              </w:rPr>
            </w:pPr>
            <w:r>
              <w:rPr>
                <w:rFonts w:cs="Arial"/>
                <w:szCs w:val="20"/>
              </w:rPr>
              <w:t>Instancias Federales y Estatales</w:t>
            </w:r>
          </w:p>
          <w:p w:rsidR="00E86888" w:rsidRPr="00FF78EF" w:rsidRDefault="00E86888" w:rsidP="00E86888">
            <w:pPr>
              <w:spacing w:line="276" w:lineRule="auto"/>
              <w:rPr>
                <w:rFonts w:cs="Arial"/>
                <w:szCs w:val="20"/>
              </w:rPr>
            </w:pPr>
          </w:p>
        </w:tc>
        <w:tc>
          <w:tcPr>
            <w:tcW w:w="4961" w:type="dxa"/>
            <w:shd w:val="clear" w:color="auto" w:fill="auto"/>
          </w:tcPr>
          <w:p w:rsidR="00E86888" w:rsidRPr="00FF78EF" w:rsidRDefault="00E86888" w:rsidP="00E86888">
            <w:pPr>
              <w:spacing w:line="276" w:lineRule="auto"/>
              <w:rPr>
                <w:rFonts w:cs="Arial"/>
                <w:szCs w:val="20"/>
              </w:rPr>
            </w:pPr>
            <w:r>
              <w:rPr>
                <w:rFonts w:cs="Arial"/>
                <w:szCs w:val="20"/>
              </w:rPr>
              <w:t>Capacitación y desarrollo de mujeres, sobre proyectos productivos</w:t>
            </w:r>
          </w:p>
        </w:tc>
      </w:tr>
      <w:tr w:rsidR="00E86888" w:rsidRPr="00FF78EF" w:rsidTr="00E86888">
        <w:tc>
          <w:tcPr>
            <w:tcW w:w="5813" w:type="dxa"/>
            <w:gridSpan w:val="2"/>
            <w:shd w:val="clear" w:color="auto" w:fill="auto"/>
          </w:tcPr>
          <w:p w:rsidR="00E86888" w:rsidRPr="00FF78EF" w:rsidRDefault="00E86888" w:rsidP="00E86888">
            <w:pPr>
              <w:spacing w:line="276" w:lineRule="auto"/>
              <w:rPr>
                <w:rFonts w:cs="Arial"/>
                <w:szCs w:val="20"/>
              </w:rPr>
            </w:pPr>
          </w:p>
        </w:tc>
        <w:tc>
          <w:tcPr>
            <w:tcW w:w="4961" w:type="dxa"/>
            <w:shd w:val="clear" w:color="auto" w:fill="auto"/>
          </w:tcPr>
          <w:p w:rsidR="00E86888" w:rsidRPr="00FF78EF" w:rsidRDefault="00E86888" w:rsidP="00E86888">
            <w:pPr>
              <w:spacing w:line="276" w:lineRule="auto"/>
              <w:rPr>
                <w:rFonts w:cs="Arial"/>
                <w:b/>
                <w:szCs w:val="20"/>
              </w:rPr>
            </w:pPr>
          </w:p>
        </w:tc>
      </w:tr>
    </w:tbl>
    <w:p w:rsidR="00E86888" w:rsidRDefault="00E86888" w:rsidP="00E86888">
      <w:pPr>
        <w:spacing w:line="276" w:lineRule="auto"/>
        <w:rPr>
          <w:rFonts w:cs="Arial"/>
          <w:sz w:val="22"/>
          <w:szCs w:val="22"/>
        </w:rPr>
      </w:pPr>
    </w:p>
    <w:p w:rsidR="00E86888" w:rsidRPr="000631F0" w:rsidRDefault="00E86888" w:rsidP="00E86888">
      <w:pPr>
        <w:spacing w:line="276" w:lineRule="auto"/>
        <w:ind w:left="-851"/>
        <w:jc w:val="left"/>
        <w:rPr>
          <w:rFonts w:cs="Arial"/>
          <w:b/>
          <w:sz w:val="22"/>
          <w:szCs w:val="22"/>
        </w:rPr>
      </w:pPr>
      <w:r w:rsidRPr="000631F0">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6888" w:rsidRPr="00FF78EF" w:rsidTr="00E86888">
        <w:tc>
          <w:tcPr>
            <w:tcW w:w="10774" w:type="dxa"/>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Descripción Genérica</w:t>
            </w:r>
          </w:p>
        </w:tc>
      </w:tr>
      <w:tr w:rsidR="00E86888" w:rsidRPr="00FF78EF" w:rsidTr="00E86888">
        <w:tc>
          <w:tcPr>
            <w:tcW w:w="10774" w:type="dxa"/>
          </w:tcPr>
          <w:p w:rsidR="00E86888" w:rsidRPr="00FF78EF" w:rsidRDefault="00E86888" w:rsidP="00E86888">
            <w:pPr>
              <w:spacing w:line="300" w:lineRule="auto"/>
              <w:rPr>
                <w:rFonts w:cs="Arial"/>
                <w:szCs w:val="20"/>
              </w:rPr>
            </w:pPr>
            <w:r>
              <w:rPr>
                <w:rFonts w:cs="Arial"/>
                <w:color w:val="000000"/>
                <w:sz w:val="24"/>
                <w:lang w:val="es-MX"/>
              </w:rPr>
              <w:t>Gestión de proyectos productivos para el</w:t>
            </w:r>
            <w:r w:rsidRPr="00067CFF">
              <w:rPr>
                <w:rFonts w:cs="Arial"/>
                <w:color w:val="000000"/>
                <w:sz w:val="24"/>
                <w:lang w:val="es-MX"/>
              </w:rPr>
              <w:t xml:space="preserve"> empoderamiento de las mujeres</w:t>
            </w:r>
            <w:r>
              <w:rPr>
                <w:rFonts w:cs="Arial"/>
                <w:color w:val="000000"/>
                <w:sz w:val="24"/>
                <w:lang w:val="es-MX"/>
              </w:rPr>
              <w:t xml:space="preserve"> del municipio de C</w:t>
            </w:r>
            <w:r w:rsidRPr="00067CFF">
              <w:rPr>
                <w:rFonts w:cs="Arial"/>
                <w:color w:val="000000"/>
                <w:sz w:val="24"/>
                <w:lang w:val="es-MX"/>
              </w:rPr>
              <w:t>entro</w:t>
            </w:r>
          </w:p>
        </w:tc>
      </w:tr>
    </w:tbl>
    <w:p w:rsidR="00E86888" w:rsidRPr="00871083" w:rsidRDefault="00E86888" w:rsidP="00E86888">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6888" w:rsidRPr="00FF78EF" w:rsidTr="00E86888">
        <w:tc>
          <w:tcPr>
            <w:tcW w:w="10774" w:type="dxa"/>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Descripción Específica</w:t>
            </w:r>
          </w:p>
        </w:tc>
      </w:tr>
      <w:tr w:rsidR="00E86888" w:rsidRPr="00FF78EF" w:rsidTr="00E86888">
        <w:trPr>
          <w:trHeight w:val="184"/>
        </w:trPr>
        <w:tc>
          <w:tcPr>
            <w:tcW w:w="10774" w:type="dxa"/>
          </w:tcPr>
          <w:p w:rsidR="00E86888" w:rsidRDefault="00E86888" w:rsidP="00AD5921">
            <w:pPr>
              <w:numPr>
                <w:ilvl w:val="0"/>
                <w:numId w:val="9"/>
              </w:numPr>
              <w:tabs>
                <w:tab w:val="clear" w:pos="360"/>
              </w:tabs>
              <w:autoSpaceDN w:val="0"/>
              <w:spacing w:line="240" w:lineRule="auto"/>
              <w:ind w:left="357" w:hanging="357"/>
              <w:rPr>
                <w:rFonts w:cs="Arial"/>
                <w:sz w:val="24"/>
                <w:lang w:val="es-MX"/>
              </w:rPr>
            </w:pPr>
            <w:r>
              <w:rPr>
                <w:rFonts w:cs="Arial"/>
                <w:sz w:val="24"/>
                <w:lang w:val="es-MX"/>
              </w:rPr>
              <w:t>Diseñar, lleva</w:t>
            </w:r>
            <w:r w:rsidRPr="00067CFF">
              <w:rPr>
                <w:rFonts w:cs="Arial"/>
                <w:sz w:val="24"/>
                <w:lang w:val="es-MX"/>
              </w:rPr>
              <w:t>r a cabo y dar seguimiento a proyectos productivos sustentables, que empoderen a las mujeres de Centro dentro de la economía familiar y les permitan mejorar sus condiciones de vida, principalmente en las zonas marginadas</w:t>
            </w:r>
            <w:r>
              <w:rPr>
                <w:rFonts w:cs="Arial"/>
                <w:sz w:val="24"/>
                <w:lang w:val="es-MX"/>
              </w:rPr>
              <w:t>;</w:t>
            </w:r>
          </w:p>
          <w:p w:rsidR="00E86888" w:rsidRDefault="00E86888" w:rsidP="00E86888">
            <w:pPr>
              <w:pStyle w:val="Prrafodelista"/>
              <w:spacing w:line="240" w:lineRule="auto"/>
              <w:rPr>
                <w:rFonts w:cs="Arial"/>
                <w:sz w:val="24"/>
                <w:lang w:val="es-MX"/>
              </w:rPr>
            </w:pPr>
          </w:p>
          <w:p w:rsidR="00E86888" w:rsidRPr="00FE40FF" w:rsidRDefault="00E86888" w:rsidP="00AD5921">
            <w:pPr>
              <w:numPr>
                <w:ilvl w:val="0"/>
                <w:numId w:val="9"/>
              </w:numPr>
              <w:tabs>
                <w:tab w:val="clear" w:pos="360"/>
              </w:tabs>
              <w:autoSpaceDN w:val="0"/>
              <w:spacing w:line="240" w:lineRule="auto"/>
              <w:ind w:left="357" w:hanging="357"/>
              <w:rPr>
                <w:rFonts w:cs="Arial"/>
                <w:sz w:val="24"/>
                <w:lang w:val="es-MX"/>
              </w:rPr>
            </w:pPr>
            <w:r w:rsidRPr="00067CFF">
              <w:rPr>
                <w:rFonts w:cs="Arial"/>
                <w:sz w:val="24"/>
                <w:lang w:val="es-MX"/>
              </w:rPr>
              <w:t>Contribuir al proceso de integración de los padrones de beneficiarios en los programas a su cargo.</w:t>
            </w:r>
          </w:p>
          <w:p w:rsidR="00E86888" w:rsidRPr="00353221" w:rsidRDefault="00E86888" w:rsidP="00E86888">
            <w:pPr>
              <w:autoSpaceDN w:val="0"/>
              <w:spacing w:line="300" w:lineRule="auto"/>
              <w:rPr>
                <w:rFonts w:cs="Arial"/>
                <w:sz w:val="24"/>
                <w:lang w:val="es-MX"/>
              </w:rPr>
            </w:pPr>
          </w:p>
        </w:tc>
      </w:tr>
    </w:tbl>
    <w:p w:rsidR="00E86888" w:rsidRDefault="00E86888" w:rsidP="00E86888">
      <w:pPr>
        <w:spacing w:line="276" w:lineRule="auto"/>
        <w:rPr>
          <w:rFonts w:cs="Arial"/>
          <w:b/>
          <w:sz w:val="22"/>
          <w:szCs w:val="22"/>
        </w:rPr>
      </w:pPr>
    </w:p>
    <w:p w:rsidR="00E86888" w:rsidRDefault="00E86888" w:rsidP="00E86888">
      <w:pPr>
        <w:spacing w:line="276" w:lineRule="auto"/>
        <w:ind w:left="-851"/>
        <w:rPr>
          <w:rFonts w:cs="Arial"/>
          <w:b/>
          <w:sz w:val="22"/>
          <w:szCs w:val="22"/>
        </w:rPr>
      </w:pPr>
    </w:p>
    <w:p w:rsidR="00E86888" w:rsidRDefault="00E86888" w:rsidP="00E86888">
      <w:pPr>
        <w:spacing w:line="240" w:lineRule="auto"/>
        <w:jc w:val="left"/>
        <w:rPr>
          <w:rFonts w:cs="Arial"/>
          <w:b/>
          <w:sz w:val="22"/>
          <w:szCs w:val="22"/>
        </w:rPr>
      </w:pPr>
      <w:r>
        <w:rPr>
          <w:rFonts w:cs="Arial"/>
          <w:b/>
          <w:sz w:val="22"/>
          <w:szCs w:val="22"/>
        </w:rPr>
        <w:br w:type="page"/>
      </w:r>
    </w:p>
    <w:p w:rsidR="00E86888" w:rsidRPr="000631F0" w:rsidRDefault="00E86888" w:rsidP="00E86888">
      <w:pPr>
        <w:spacing w:line="276" w:lineRule="auto"/>
        <w:ind w:left="-851"/>
        <w:rPr>
          <w:rFonts w:cs="Arial"/>
          <w:b/>
          <w:sz w:val="22"/>
          <w:szCs w:val="22"/>
        </w:rPr>
      </w:pPr>
      <w:r w:rsidRPr="000631F0">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E86888" w:rsidRPr="00FF78EF" w:rsidTr="00E86888">
        <w:tc>
          <w:tcPr>
            <w:tcW w:w="10774" w:type="dxa"/>
            <w:gridSpan w:val="2"/>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E86888" w:rsidRPr="00FF78EF" w:rsidTr="00E86888">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Nivel Académico:</w:t>
            </w:r>
          </w:p>
        </w:tc>
        <w:tc>
          <w:tcPr>
            <w:tcW w:w="7938" w:type="dxa"/>
          </w:tcPr>
          <w:p w:rsidR="00E86888" w:rsidRPr="000A7C41" w:rsidRDefault="00E86888" w:rsidP="00E86888">
            <w:pPr>
              <w:spacing w:line="240" w:lineRule="auto"/>
              <w:rPr>
                <w:rFonts w:cs="Arial"/>
                <w:sz w:val="24"/>
              </w:rPr>
            </w:pPr>
            <w:r>
              <w:rPr>
                <w:rFonts w:cs="Arial"/>
                <w:color w:val="000000"/>
                <w:sz w:val="24"/>
                <w:lang w:val="es-MX"/>
              </w:rPr>
              <w:t>Licenciatura en</w:t>
            </w:r>
            <w:r w:rsidRPr="00067CFF">
              <w:rPr>
                <w:rFonts w:cs="Arial"/>
                <w:color w:val="000000"/>
                <w:sz w:val="24"/>
                <w:lang w:val="es-MX"/>
              </w:rPr>
              <w:t xml:space="preserve"> </w:t>
            </w:r>
            <w:r>
              <w:rPr>
                <w:rFonts w:cs="Arial"/>
                <w:color w:val="000000"/>
                <w:sz w:val="24"/>
                <w:lang w:val="es-MX"/>
              </w:rPr>
              <w:t>S</w:t>
            </w:r>
            <w:r w:rsidRPr="00067CFF">
              <w:rPr>
                <w:rFonts w:cs="Arial"/>
                <w:color w:val="000000"/>
                <w:sz w:val="24"/>
                <w:lang w:val="es-MX"/>
              </w:rPr>
              <w:t>ociología</w:t>
            </w:r>
            <w:r>
              <w:rPr>
                <w:rFonts w:cs="Arial"/>
                <w:color w:val="000000"/>
                <w:sz w:val="24"/>
                <w:lang w:val="es-MX"/>
              </w:rPr>
              <w:t>, Economía, Administración y/o Técnicos en proyectos</w:t>
            </w:r>
          </w:p>
        </w:tc>
      </w:tr>
      <w:tr w:rsidR="00E86888" w:rsidRPr="00FF78EF" w:rsidTr="00E86888">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Experiencia:</w:t>
            </w:r>
          </w:p>
        </w:tc>
        <w:tc>
          <w:tcPr>
            <w:tcW w:w="7938" w:type="dxa"/>
          </w:tcPr>
          <w:p w:rsidR="00E86888" w:rsidRPr="000A7C41" w:rsidRDefault="00E86888" w:rsidP="00E86888">
            <w:pPr>
              <w:spacing w:line="240" w:lineRule="auto"/>
              <w:rPr>
                <w:rFonts w:cs="Arial"/>
                <w:sz w:val="24"/>
              </w:rPr>
            </w:pPr>
            <w:r>
              <w:rPr>
                <w:rFonts w:cs="Arial"/>
                <w:sz w:val="24"/>
              </w:rPr>
              <w:t>2</w:t>
            </w:r>
            <w:r w:rsidRPr="00067CFF">
              <w:rPr>
                <w:rFonts w:cs="Arial"/>
                <w:sz w:val="24"/>
              </w:rPr>
              <w:t xml:space="preserve"> año</w:t>
            </w:r>
            <w:r>
              <w:rPr>
                <w:rFonts w:cs="Arial"/>
                <w:sz w:val="24"/>
              </w:rPr>
              <w:t xml:space="preserve">s </w:t>
            </w:r>
          </w:p>
        </w:tc>
      </w:tr>
      <w:tr w:rsidR="00E86888" w:rsidRPr="00FF78EF" w:rsidTr="00E86888">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Conocimientos:</w:t>
            </w:r>
          </w:p>
        </w:tc>
        <w:tc>
          <w:tcPr>
            <w:tcW w:w="7938" w:type="dxa"/>
          </w:tcPr>
          <w:p w:rsidR="00E86888" w:rsidRPr="00067CFF" w:rsidRDefault="00E86888" w:rsidP="00AD5921">
            <w:pPr>
              <w:numPr>
                <w:ilvl w:val="0"/>
                <w:numId w:val="11"/>
              </w:numPr>
              <w:autoSpaceDE w:val="0"/>
              <w:autoSpaceDN w:val="0"/>
              <w:adjustRightInd w:val="0"/>
              <w:spacing w:line="240" w:lineRule="auto"/>
              <w:rPr>
                <w:rFonts w:cs="Arial"/>
                <w:color w:val="000000"/>
                <w:sz w:val="24"/>
                <w:lang w:val="es-MX"/>
              </w:rPr>
            </w:pPr>
            <w:r w:rsidRPr="00067CFF">
              <w:rPr>
                <w:rFonts w:cs="Arial"/>
                <w:color w:val="000000"/>
                <w:sz w:val="24"/>
                <w:lang w:val="es-MX"/>
              </w:rPr>
              <w:t xml:space="preserve">Planeación de proyectos </w:t>
            </w:r>
          </w:p>
          <w:p w:rsidR="00E86888" w:rsidRPr="00067CFF" w:rsidRDefault="00E86888" w:rsidP="00AD5921">
            <w:pPr>
              <w:numPr>
                <w:ilvl w:val="0"/>
                <w:numId w:val="11"/>
              </w:numPr>
              <w:autoSpaceDE w:val="0"/>
              <w:autoSpaceDN w:val="0"/>
              <w:adjustRightInd w:val="0"/>
              <w:spacing w:line="240" w:lineRule="auto"/>
              <w:rPr>
                <w:rFonts w:cs="Arial"/>
                <w:color w:val="000000"/>
                <w:sz w:val="24"/>
                <w:lang w:val="es-MX"/>
              </w:rPr>
            </w:pPr>
            <w:r w:rsidRPr="00067CFF">
              <w:rPr>
                <w:rFonts w:cs="Arial"/>
                <w:color w:val="000000"/>
                <w:sz w:val="24"/>
                <w:lang w:val="es-MX"/>
              </w:rPr>
              <w:t xml:space="preserve">Manejo de grupos </w:t>
            </w:r>
          </w:p>
          <w:p w:rsidR="00E86888" w:rsidRPr="00067CFF" w:rsidRDefault="00E86888" w:rsidP="00AD5921">
            <w:pPr>
              <w:numPr>
                <w:ilvl w:val="0"/>
                <w:numId w:val="11"/>
              </w:numPr>
              <w:autoSpaceDE w:val="0"/>
              <w:autoSpaceDN w:val="0"/>
              <w:adjustRightInd w:val="0"/>
              <w:spacing w:line="240" w:lineRule="auto"/>
              <w:rPr>
                <w:rFonts w:cs="Arial"/>
                <w:color w:val="000000"/>
                <w:sz w:val="24"/>
                <w:lang w:val="es-MX"/>
              </w:rPr>
            </w:pPr>
            <w:r w:rsidRPr="00067CFF">
              <w:rPr>
                <w:rFonts w:cs="Arial"/>
                <w:color w:val="000000"/>
                <w:sz w:val="24"/>
                <w:lang w:val="es-MX"/>
              </w:rPr>
              <w:t xml:space="preserve">Administración </w:t>
            </w:r>
          </w:p>
          <w:p w:rsidR="00E86888" w:rsidRDefault="00E86888" w:rsidP="00AD5921">
            <w:pPr>
              <w:numPr>
                <w:ilvl w:val="0"/>
                <w:numId w:val="11"/>
              </w:numPr>
              <w:autoSpaceDE w:val="0"/>
              <w:autoSpaceDN w:val="0"/>
              <w:adjustRightInd w:val="0"/>
              <w:spacing w:line="240" w:lineRule="auto"/>
              <w:rPr>
                <w:rFonts w:cs="Arial"/>
                <w:color w:val="000000"/>
                <w:sz w:val="24"/>
                <w:lang w:val="es-MX"/>
              </w:rPr>
            </w:pPr>
            <w:r w:rsidRPr="00067CFF">
              <w:rPr>
                <w:rFonts w:cs="Arial"/>
                <w:color w:val="000000"/>
                <w:sz w:val="24"/>
                <w:lang w:val="es-MX"/>
              </w:rPr>
              <w:t xml:space="preserve">Perspectiva de género </w:t>
            </w:r>
          </w:p>
          <w:p w:rsidR="00E86888" w:rsidRPr="00510B37" w:rsidRDefault="00E86888" w:rsidP="00AD5921">
            <w:pPr>
              <w:numPr>
                <w:ilvl w:val="0"/>
                <w:numId w:val="11"/>
              </w:numPr>
              <w:autoSpaceDE w:val="0"/>
              <w:autoSpaceDN w:val="0"/>
              <w:adjustRightInd w:val="0"/>
              <w:spacing w:line="240" w:lineRule="auto"/>
              <w:rPr>
                <w:rFonts w:cs="Arial"/>
                <w:color w:val="000000"/>
                <w:sz w:val="24"/>
                <w:lang w:val="es-MX"/>
              </w:rPr>
            </w:pPr>
            <w:r w:rsidRPr="00067CFF">
              <w:rPr>
                <w:rFonts w:cs="Arial"/>
                <w:color w:val="000000"/>
                <w:sz w:val="24"/>
                <w:lang w:val="es-MX"/>
              </w:rPr>
              <w:t>Dominio de herramientas de computación</w:t>
            </w:r>
          </w:p>
        </w:tc>
      </w:tr>
      <w:tr w:rsidR="00E86888" w:rsidRPr="00FF78EF" w:rsidTr="00E86888">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E86888" w:rsidRDefault="00E86888" w:rsidP="00AD5921">
            <w:pPr>
              <w:numPr>
                <w:ilvl w:val="0"/>
                <w:numId w:val="12"/>
              </w:numPr>
              <w:autoSpaceDE w:val="0"/>
              <w:autoSpaceDN w:val="0"/>
              <w:adjustRightInd w:val="0"/>
              <w:spacing w:line="240" w:lineRule="auto"/>
              <w:rPr>
                <w:rFonts w:cs="Arial"/>
                <w:color w:val="000000"/>
                <w:sz w:val="24"/>
                <w:lang w:val="es-MX"/>
              </w:rPr>
            </w:pPr>
            <w:r w:rsidRPr="00067CFF">
              <w:rPr>
                <w:rFonts w:cs="Arial"/>
                <w:color w:val="000000"/>
                <w:sz w:val="24"/>
                <w:lang w:val="es-MX"/>
              </w:rPr>
              <w:t xml:space="preserve">Sensibilidad para </w:t>
            </w:r>
            <w:r>
              <w:rPr>
                <w:rFonts w:cs="Arial"/>
                <w:color w:val="000000"/>
                <w:sz w:val="24"/>
                <w:lang w:val="es-MX"/>
              </w:rPr>
              <w:t>trabajar con grupos de mujeres</w:t>
            </w:r>
          </w:p>
          <w:p w:rsidR="00E86888" w:rsidRPr="00510B37" w:rsidRDefault="00E86888" w:rsidP="00AD5921">
            <w:pPr>
              <w:numPr>
                <w:ilvl w:val="0"/>
                <w:numId w:val="12"/>
              </w:numPr>
              <w:autoSpaceDE w:val="0"/>
              <w:autoSpaceDN w:val="0"/>
              <w:adjustRightInd w:val="0"/>
              <w:spacing w:line="240" w:lineRule="auto"/>
              <w:rPr>
                <w:rFonts w:cs="Arial"/>
                <w:color w:val="000000"/>
                <w:sz w:val="24"/>
                <w:lang w:val="es-MX"/>
              </w:rPr>
            </w:pPr>
            <w:r w:rsidRPr="00510B37">
              <w:rPr>
                <w:rFonts w:cs="Arial"/>
                <w:color w:val="000000"/>
                <w:sz w:val="24"/>
                <w:lang w:val="es-MX"/>
              </w:rPr>
              <w:t>Compromiso con las causas</w:t>
            </w:r>
          </w:p>
        </w:tc>
      </w:tr>
    </w:tbl>
    <w:p w:rsidR="00E86888" w:rsidRDefault="00E86888" w:rsidP="00E86888">
      <w:pPr>
        <w:spacing w:line="240" w:lineRule="auto"/>
        <w:jc w:val="left"/>
        <w:rPr>
          <w:rFonts w:cs="Arial"/>
          <w:b/>
          <w:sz w:val="28"/>
          <w:szCs w:val="28"/>
        </w:rPr>
      </w:pPr>
    </w:p>
    <w:p w:rsidR="00E86888" w:rsidRDefault="00E86888" w:rsidP="00E86888">
      <w:pPr>
        <w:spacing w:line="276" w:lineRule="auto"/>
        <w:jc w:val="center"/>
        <w:rPr>
          <w:rFonts w:cs="Arial"/>
          <w:b/>
          <w:sz w:val="28"/>
          <w:szCs w:val="28"/>
        </w:rPr>
      </w:pPr>
      <w:r>
        <w:rPr>
          <w:rFonts w:cs="Arial"/>
          <w:b/>
          <w:sz w:val="28"/>
          <w:szCs w:val="28"/>
        </w:rPr>
        <w:t>XIII. Perfil d</w:t>
      </w:r>
      <w:r w:rsidRPr="004C09A7">
        <w:rPr>
          <w:rFonts w:cs="Arial"/>
          <w:b/>
          <w:sz w:val="28"/>
          <w:szCs w:val="28"/>
        </w:rPr>
        <w:t>e Puestos</w:t>
      </w:r>
    </w:p>
    <w:p w:rsidR="00E86888" w:rsidRDefault="00E86888" w:rsidP="00E86888">
      <w:pPr>
        <w:jc w:val="center"/>
        <w:rPr>
          <w:b/>
          <w:sz w:val="28"/>
          <w:szCs w:val="28"/>
        </w:rPr>
      </w:pPr>
    </w:p>
    <w:p w:rsidR="00E86888" w:rsidRPr="00800E2D" w:rsidRDefault="00E86888" w:rsidP="00E86888">
      <w:pPr>
        <w:spacing w:line="276" w:lineRule="auto"/>
        <w:ind w:left="-851"/>
        <w:jc w:val="left"/>
        <w:rPr>
          <w:rFonts w:cs="Arial"/>
          <w:b/>
          <w:sz w:val="28"/>
          <w:szCs w:val="28"/>
        </w:rPr>
      </w:pPr>
      <w:r>
        <w:rPr>
          <w:rFonts w:cs="Arial"/>
          <w:b/>
          <w:sz w:val="22"/>
          <w:szCs w:val="22"/>
          <w:lang w:val="es-MX"/>
        </w:rPr>
        <w:t>I</w:t>
      </w:r>
      <w:r w:rsidRPr="000631F0">
        <w:rPr>
          <w:rFonts w:cs="Arial"/>
          <w:b/>
          <w:sz w:val="22"/>
          <w:szCs w:val="22"/>
          <w:lang w:val="es-MX"/>
        </w:rPr>
        <w:t xml:space="preserve">.- </w:t>
      </w:r>
      <w:r w:rsidRPr="000631F0">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E86888" w:rsidRPr="00FF78EF" w:rsidTr="00E86888">
        <w:tc>
          <w:tcPr>
            <w:tcW w:w="4237" w:type="dxa"/>
            <w:shd w:val="clear" w:color="auto" w:fill="FFC000"/>
          </w:tcPr>
          <w:p w:rsidR="00E86888" w:rsidRPr="00FF78EF" w:rsidRDefault="00E86888" w:rsidP="00E86888">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E86888" w:rsidRPr="00FF78EF" w:rsidRDefault="00E86888" w:rsidP="00E86888">
            <w:pPr>
              <w:spacing w:line="276" w:lineRule="auto"/>
              <w:rPr>
                <w:rFonts w:cs="Arial"/>
                <w:szCs w:val="20"/>
              </w:rPr>
            </w:pPr>
            <w:r>
              <w:rPr>
                <w:rFonts w:cs="Arial"/>
                <w:szCs w:val="20"/>
              </w:rPr>
              <w:t>Jefe de Departamento de Capacitación</w:t>
            </w:r>
          </w:p>
        </w:tc>
      </w:tr>
      <w:tr w:rsidR="00E86888" w:rsidRPr="00FF78EF" w:rsidTr="00E86888">
        <w:tc>
          <w:tcPr>
            <w:tcW w:w="4237"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E86888" w:rsidRPr="00FF78EF" w:rsidRDefault="00E86888" w:rsidP="00E86888">
            <w:pPr>
              <w:spacing w:line="276" w:lineRule="auto"/>
              <w:rPr>
                <w:rFonts w:cs="Arial"/>
                <w:szCs w:val="20"/>
              </w:rPr>
            </w:pPr>
            <w:r>
              <w:rPr>
                <w:rFonts w:cs="Arial"/>
                <w:szCs w:val="20"/>
              </w:rPr>
              <w:t>Dirección de Atención a las Mujeres</w:t>
            </w:r>
          </w:p>
        </w:tc>
      </w:tr>
      <w:tr w:rsidR="00E86888" w:rsidRPr="00FF78EF" w:rsidTr="00E86888">
        <w:tc>
          <w:tcPr>
            <w:tcW w:w="4237"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Reporta a:</w:t>
            </w:r>
          </w:p>
        </w:tc>
        <w:tc>
          <w:tcPr>
            <w:tcW w:w="6537" w:type="dxa"/>
            <w:gridSpan w:val="2"/>
          </w:tcPr>
          <w:p w:rsidR="00E86888" w:rsidRPr="00FF78EF" w:rsidRDefault="00E86888" w:rsidP="00E86888">
            <w:pPr>
              <w:spacing w:line="276" w:lineRule="auto"/>
              <w:rPr>
                <w:rFonts w:cs="Arial"/>
                <w:szCs w:val="20"/>
              </w:rPr>
            </w:pPr>
            <w:r>
              <w:rPr>
                <w:rFonts w:cs="Arial"/>
                <w:szCs w:val="20"/>
              </w:rPr>
              <w:t>Subdirector de Capacitación y Desarrollo</w:t>
            </w:r>
          </w:p>
        </w:tc>
      </w:tr>
      <w:tr w:rsidR="00E86888" w:rsidRPr="00FF78EF" w:rsidTr="00E86888">
        <w:tc>
          <w:tcPr>
            <w:tcW w:w="4237" w:type="dxa"/>
            <w:tcBorders>
              <w:bottom w:val="single" w:sz="4" w:space="0" w:color="auto"/>
            </w:tcBorders>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E86888" w:rsidRPr="00FF78EF" w:rsidRDefault="00E86888" w:rsidP="00E86888">
            <w:pPr>
              <w:spacing w:line="276" w:lineRule="auto"/>
              <w:rPr>
                <w:rFonts w:cs="Arial"/>
                <w:szCs w:val="20"/>
              </w:rPr>
            </w:pPr>
          </w:p>
        </w:tc>
      </w:tr>
      <w:tr w:rsidR="00E86888" w:rsidRPr="00FF78EF" w:rsidTr="00E86888">
        <w:tc>
          <w:tcPr>
            <w:tcW w:w="10774" w:type="dxa"/>
            <w:gridSpan w:val="3"/>
            <w:shd w:val="clear" w:color="auto" w:fill="FFC000"/>
          </w:tcPr>
          <w:p w:rsidR="00E86888" w:rsidRPr="00FF78EF" w:rsidRDefault="00E86888" w:rsidP="00E86888">
            <w:pPr>
              <w:spacing w:line="276" w:lineRule="auto"/>
              <w:rPr>
                <w:rFonts w:cs="Arial"/>
                <w:b/>
                <w:szCs w:val="20"/>
              </w:rPr>
            </w:pPr>
            <w:r w:rsidRPr="00FF78EF">
              <w:rPr>
                <w:rFonts w:cs="Arial"/>
                <w:b/>
                <w:color w:val="FFFFFF"/>
                <w:szCs w:val="20"/>
              </w:rPr>
              <w:t>Interacciones Internas</w:t>
            </w:r>
          </w:p>
        </w:tc>
      </w:tr>
      <w:tr w:rsidR="00E86888" w:rsidRPr="00FF78EF" w:rsidTr="00E86888">
        <w:tc>
          <w:tcPr>
            <w:tcW w:w="5813" w:type="dxa"/>
            <w:gridSpan w:val="2"/>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Con:</w:t>
            </w:r>
          </w:p>
        </w:tc>
        <w:tc>
          <w:tcPr>
            <w:tcW w:w="4961" w:type="dxa"/>
            <w:tcBorders>
              <w:bottom w:val="single" w:sz="4" w:space="0" w:color="auto"/>
            </w:tcBorders>
            <w:shd w:val="clear" w:color="auto" w:fill="FFC000"/>
          </w:tcPr>
          <w:p w:rsidR="00E86888" w:rsidRPr="00FF78EF" w:rsidRDefault="00E86888" w:rsidP="00E86888">
            <w:pPr>
              <w:spacing w:line="276" w:lineRule="auto"/>
              <w:rPr>
                <w:rFonts w:cs="Arial"/>
                <w:b/>
                <w:szCs w:val="20"/>
              </w:rPr>
            </w:pPr>
            <w:r w:rsidRPr="00FF78EF">
              <w:rPr>
                <w:rFonts w:cs="Arial"/>
                <w:b/>
                <w:color w:val="FFFFFF"/>
                <w:szCs w:val="20"/>
              </w:rPr>
              <w:t>Para:</w:t>
            </w:r>
          </w:p>
        </w:tc>
      </w:tr>
      <w:tr w:rsidR="00E86888" w:rsidRPr="00FF78EF" w:rsidTr="00E86888">
        <w:tc>
          <w:tcPr>
            <w:tcW w:w="5813" w:type="dxa"/>
            <w:gridSpan w:val="2"/>
            <w:tcBorders>
              <w:right w:val="single" w:sz="4" w:space="0" w:color="auto"/>
            </w:tcBorders>
          </w:tcPr>
          <w:p w:rsidR="00E86888" w:rsidRPr="00FF78EF" w:rsidRDefault="00E86888" w:rsidP="00E86888">
            <w:pPr>
              <w:spacing w:line="276" w:lineRule="auto"/>
              <w:rPr>
                <w:rFonts w:cs="Arial"/>
                <w:b/>
                <w:szCs w:val="20"/>
              </w:rPr>
            </w:pPr>
          </w:p>
        </w:tc>
        <w:tc>
          <w:tcPr>
            <w:tcW w:w="4961" w:type="dxa"/>
            <w:tcBorders>
              <w:top w:val="single" w:sz="4" w:space="0" w:color="auto"/>
              <w:left w:val="single" w:sz="4" w:space="0" w:color="auto"/>
              <w:right w:val="single" w:sz="4" w:space="0" w:color="auto"/>
            </w:tcBorders>
          </w:tcPr>
          <w:p w:rsidR="00E86888" w:rsidRPr="00FF78EF" w:rsidRDefault="00E86888" w:rsidP="00E86888">
            <w:pPr>
              <w:spacing w:line="276" w:lineRule="auto"/>
              <w:rPr>
                <w:rFonts w:cs="Arial"/>
                <w:szCs w:val="20"/>
              </w:rPr>
            </w:pPr>
          </w:p>
        </w:tc>
      </w:tr>
      <w:tr w:rsidR="00E86888" w:rsidRPr="00FF78EF" w:rsidTr="00E86888">
        <w:tc>
          <w:tcPr>
            <w:tcW w:w="5813" w:type="dxa"/>
            <w:gridSpan w:val="2"/>
            <w:tcBorders>
              <w:right w:val="single" w:sz="4" w:space="0" w:color="auto"/>
            </w:tcBorders>
          </w:tcPr>
          <w:p w:rsidR="00E86888" w:rsidRPr="00FF78EF" w:rsidRDefault="00E86888" w:rsidP="00E86888">
            <w:pPr>
              <w:spacing w:line="276" w:lineRule="auto"/>
              <w:rPr>
                <w:rFonts w:cs="Arial"/>
                <w:szCs w:val="20"/>
              </w:rPr>
            </w:pPr>
            <w:r>
              <w:rPr>
                <w:rFonts w:cs="Arial"/>
                <w:szCs w:val="20"/>
              </w:rPr>
              <w:t>Unidades Administrativas del Ayuntamiento</w:t>
            </w:r>
          </w:p>
        </w:tc>
        <w:tc>
          <w:tcPr>
            <w:tcW w:w="4961" w:type="dxa"/>
            <w:tcBorders>
              <w:left w:val="single" w:sz="4" w:space="0" w:color="auto"/>
              <w:right w:val="single" w:sz="4" w:space="0" w:color="auto"/>
            </w:tcBorders>
          </w:tcPr>
          <w:p w:rsidR="00E86888" w:rsidRPr="00FF78EF" w:rsidRDefault="00E86888" w:rsidP="00E86888">
            <w:pPr>
              <w:spacing w:line="276" w:lineRule="auto"/>
              <w:rPr>
                <w:rFonts w:cs="Arial"/>
                <w:szCs w:val="20"/>
              </w:rPr>
            </w:pPr>
            <w:r>
              <w:rPr>
                <w:rFonts w:cs="Arial"/>
                <w:szCs w:val="20"/>
              </w:rPr>
              <w:t>Apoyo en el desempeño de las actividades propias de esta Subdirección</w:t>
            </w:r>
          </w:p>
        </w:tc>
      </w:tr>
      <w:tr w:rsidR="00E86888" w:rsidRPr="00FF78EF" w:rsidTr="00E86888">
        <w:tc>
          <w:tcPr>
            <w:tcW w:w="5813" w:type="dxa"/>
            <w:gridSpan w:val="2"/>
            <w:tcBorders>
              <w:bottom w:val="single" w:sz="4" w:space="0" w:color="auto"/>
              <w:right w:val="single" w:sz="4" w:space="0" w:color="auto"/>
            </w:tcBorders>
          </w:tcPr>
          <w:p w:rsidR="00E86888" w:rsidRPr="00FF78EF" w:rsidRDefault="00E86888" w:rsidP="00E86888">
            <w:pPr>
              <w:spacing w:line="276" w:lineRule="auto"/>
              <w:rPr>
                <w:rFonts w:cs="Arial"/>
                <w:szCs w:val="20"/>
              </w:rPr>
            </w:pPr>
          </w:p>
        </w:tc>
        <w:tc>
          <w:tcPr>
            <w:tcW w:w="4961" w:type="dxa"/>
            <w:tcBorders>
              <w:left w:val="single" w:sz="4" w:space="0" w:color="auto"/>
              <w:right w:val="single" w:sz="4" w:space="0" w:color="auto"/>
            </w:tcBorders>
          </w:tcPr>
          <w:p w:rsidR="00E86888" w:rsidRPr="00FF78EF" w:rsidRDefault="00E86888" w:rsidP="00E86888">
            <w:pPr>
              <w:spacing w:line="276" w:lineRule="auto"/>
              <w:rPr>
                <w:rFonts w:cs="Arial"/>
                <w:szCs w:val="20"/>
              </w:rPr>
            </w:pPr>
          </w:p>
        </w:tc>
      </w:tr>
      <w:tr w:rsidR="00E86888" w:rsidRPr="00FF78EF" w:rsidTr="00E86888">
        <w:tc>
          <w:tcPr>
            <w:tcW w:w="5813" w:type="dxa"/>
            <w:gridSpan w:val="2"/>
            <w:tcBorders>
              <w:right w:val="single" w:sz="4" w:space="0" w:color="auto"/>
            </w:tcBorders>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Interacciones Externas</w:t>
            </w:r>
          </w:p>
        </w:tc>
        <w:tc>
          <w:tcPr>
            <w:tcW w:w="4961" w:type="dxa"/>
            <w:tcBorders>
              <w:left w:val="single" w:sz="4" w:space="0" w:color="auto"/>
              <w:right w:val="single" w:sz="4" w:space="0" w:color="auto"/>
            </w:tcBorders>
            <w:shd w:val="clear" w:color="auto" w:fill="FFC000"/>
          </w:tcPr>
          <w:p w:rsidR="00E86888" w:rsidRPr="00FF78EF" w:rsidRDefault="00E86888" w:rsidP="00E86888">
            <w:pPr>
              <w:spacing w:line="276" w:lineRule="auto"/>
              <w:rPr>
                <w:rFonts w:cs="Arial"/>
                <w:b/>
                <w:color w:val="FFFFFF"/>
                <w:szCs w:val="20"/>
              </w:rPr>
            </w:pPr>
          </w:p>
        </w:tc>
      </w:tr>
      <w:tr w:rsidR="00E86888" w:rsidRPr="00FF78EF" w:rsidTr="00E86888">
        <w:tc>
          <w:tcPr>
            <w:tcW w:w="5813" w:type="dxa"/>
            <w:gridSpan w:val="2"/>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Para:</w:t>
            </w:r>
          </w:p>
        </w:tc>
      </w:tr>
      <w:tr w:rsidR="00E86888" w:rsidRPr="00FF78EF" w:rsidTr="00E86888">
        <w:tc>
          <w:tcPr>
            <w:tcW w:w="5813" w:type="dxa"/>
            <w:gridSpan w:val="2"/>
            <w:shd w:val="clear" w:color="auto" w:fill="auto"/>
          </w:tcPr>
          <w:p w:rsidR="00E86888" w:rsidRPr="00FF78EF" w:rsidRDefault="00E86888" w:rsidP="00E86888">
            <w:pPr>
              <w:spacing w:line="276" w:lineRule="auto"/>
              <w:rPr>
                <w:rFonts w:cs="Arial"/>
                <w:szCs w:val="20"/>
              </w:rPr>
            </w:pPr>
            <w:r>
              <w:rPr>
                <w:rFonts w:cs="Arial"/>
                <w:szCs w:val="20"/>
              </w:rPr>
              <w:t>Instancias Federales y Estatales</w:t>
            </w:r>
          </w:p>
        </w:tc>
        <w:tc>
          <w:tcPr>
            <w:tcW w:w="4961" w:type="dxa"/>
            <w:shd w:val="clear" w:color="auto" w:fill="auto"/>
          </w:tcPr>
          <w:p w:rsidR="00E86888" w:rsidRPr="00FF78EF" w:rsidRDefault="00E86888" w:rsidP="00E86888">
            <w:pPr>
              <w:spacing w:line="276" w:lineRule="auto"/>
              <w:rPr>
                <w:rFonts w:cs="Arial"/>
                <w:szCs w:val="20"/>
              </w:rPr>
            </w:pPr>
            <w:r>
              <w:rPr>
                <w:rFonts w:cs="Arial"/>
                <w:szCs w:val="20"/>
              </w:rPr>
              <w:t>Capacitación y desarrollo de mujeres, sobre proyectos productivos</w:t>
            </w:r>
          </w:p>
        </w:tc>
      </w:tr>
      <w:tr w:rsidR="00E86888" w:rsidRPr="00FF78EF" w:rsidTr="00E86888">
        <w:tc>
          <w:tcPr>
            <w:tcW w:w="5813" w:type="dxa"/>
            <w:gridSpan w:val="2"/>
            <w:shd w:val="clear" w:color="auto" w:fill="auto"/>
          </w:tcPr>
          <w:p w:rsidR="00E86888" w:rsidRDefault="00E86888" w:rsidP="00E86888">
            <w:pPr>
              <w:spacing w:line="276" w:lineRule="auto"/>
              <w:rPr>
                <w:rFonts w:cs="Arial"/>
                <w:szCs w:val="20"/>
              </w:rPr>
            </w:pPr>
          </w:p>
          <w:p w:rsidR="00E86888" w:rsidRPr="00FF78EF" w:rsidRDefault="00E86888" w:rsidP="00E86888">
            <w:pPr>
              <w:spacing w:line="276" w:lineRule="auto"/>
              <w:rPr>
                <w:rFonts w:cs="Arial"/>
                <w:szCs w:val="20"/>
              </w:rPr>
            </w:pPr>
          </w:p>
        </w:tc>
        <w:tc>
          <w:tcPr>
            <w:tcW w:w="4961" w:type="dxa"/>
            <w:shd w:val="clear" w:color="auto" w:fill="auto"/>
          </w:tcPr>
          <w:p w:rsidR="00E86888" w:rsidRPr="00FF78EF" w:rsidRDefault="00E86888" w:rsidP="00E86888">
            <w:pPr>
              <w:spacing w:line="276" w:lineRule="auto"/>
              <w:rPr>
                <w:rFonts w:cs="Arial"/>
                <w:b/>
                <w:szCs w:val="20"/>
              </w:rPr>
            </w:pPr>
          </w:p>
        </w:tc>
      </w:tr>
    </w:tbl>
    <w:p w:rsidR="00E86888" w:rsidRDefault="00E86888" w:rsidP="00E86888">
      <w:pPr>
        <w:spacing w:line="276" w:lineRule="auto"/>
        <w:rPr>
          <w:rFonts w:cs="Arial"/>
          <w:sz w:val="22"/>
          <w:szCs w:val="22"/>
        </w:rPr>
      </w:pPr>
    </w:p>
    <w:p w:rsidR="00E86888" w:rsidRPr="000631F0" w:rsidRDefault="00E86888" w:rsidP="00E86888">
      <w:pPr>
        <w:spacing w:line="276" w:lineRule="auto"/>
        <w:ind w:left="-851"/>
        <w:jc w:val="left"/>
        <w:rPr>
          <w:rFonts w:cs="Arial"/>
          <w:b/>
          <w:sz w:val="22"/>
          <w:szCs w:val="22"/>
        </w:rPr>
      </w:pPr>
      <w:r w:rsidRPr="000631F0">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6888" w:rsidRPr="00FF78EF" w:rsidTr="00E86888">
        <w:tc>
          <w:tcPr>
            <w:tcW w:w="10774" w:type="dxa"/>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Descripción Genérica</w:t>
            </w:r>
          </w:p>
        </w:tc>
      </w:tr>
      <w:tr w:rsidR="00E86888" w:rsidRPr="00FF78EF" w:rsidTr="00E86888">
        <w:tc>
          <w:tcPr>
            <w:tcW w:w="10774" w:type="dxa"/>
          </w:tcPr>
          <w:p w:rsidR="00E86888" w:rsidRPr="00BE2166" w:rsidRDefault="00E86888" w:rsidP="00E86888">
            <w:pPr>
              <w:spacing w:line="240" w:lineRule="auto"/>
              <w:rPr>
                <w:rFonts w:cs="Arial"/>
                <w:color w:val="000000"/>
                <w:sz w:val="24"/>
                <w:lang w:val="es-MX"/>
              </w:rPr>
            </w:pPr>
            <w:r>
              <w:rPr>
                <w:rFonts w:cs="Arial"/>
                <w:color w:val="000000"/>
                <w:sz w:val="24"/>
                <w:lang w:val="es-MX"/>
              </w:rPr>
              <w:t xml:space="preserve">Diseñar, coordinar, promover y divulgar </w:t>
            </w:r>
            <w:r w:rsidRPr="00067CFF">
              <w:rPr>
                <w:rFonts w:cs="Arial"/>
                <w:color w:val="000000"/>
                <w:sz w:val="24"/>
                <w:lang w:val="es-MX"/>
              </w:rPr>
              <w:t xml:space="preserve">acciones de capacitación para el trabajo </w:t>
            </w:r>
            <w:r>
              <w:rPr>
                <w:rFonts w:cs="Arial"/>
                <w:color w:val="000000"/>
                <w:sz w:val="24"/>
                <w:lang w:val="es-MX"/>
              </w:rPr>
              <w:t>y la gestión de proyectos productivos, así como estrategias de difusión para arraigar la transversalidad, la equidad de género y el empoderamiento de las mujeres</w:t>
            </w:r>
          </w:p>
        </w:tc>
      </w:tr>
    </w:tbl>
    <w:p w:rsidR="00E86888" w:rsidRDefault="00E86888" w:rsidP="00E86888">
      <w:pPr>
        <w:spacing w:line="276" w:lineRule="auto"/>
        <w:rPr>
          <w:rFonts w:cs="Arial"/>
          <w:sz w:val="22"/>
          <w:szCs w:val="22"/>
        </w:rPr>
      </w:pPr>
    </w:p>
    <w:p w:rsidR="00175271" w:rsidRPr="00871083" w:rsidRDefault="00175271" w:rsidP="00E86888">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6888" w:rsidRPr="00FF78EF" w:rsidTr="00E86888">
        <w:tc>
          <w:tcPr>
            <w:tcW w:w="10774" w:type="dxa"/>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lastRenderedPageBreak/>
              <w:t>Descripción Específica</w:t>
            </w:r>
          </w:p>
        </w:tc>
      </w:tr>
      <w:tr w:rsidR="00E86888" w:rsidRPr="00FF78EF" w:rsidTr="00E86888">
        <w:trPr>
          <w:trHeight w:val="184"/>
        </w:trPr>
        <w:tc>
          <w:tcPr>
            <w:tcW w:w="10774" w:type="dxa"/>
          </w:tcPr>
          <w:p w:rsidR="00E86888" w:rsidRPr="00067CFF" w:rsidRDefault="00E86888" w:rsidP="00AD5921">
            <w:pPr>
              <w:numPr>
                <w:ilvl w:val="0"/>
                <w:numId w:val="9"/>
              </w:numPr>
              <w:tabs>
                <w:tab w:val="clear" w:pos="360"/>
              </w:tabs>
              <w:autoSpaceDN w:val="0"/>
              <w:spacing w:line="240" w:lineRule="auto"/>
              <w:ind w:left="357" w:hanging="357"/>
              <w:rPr>
                <w:rFonts w:cs="Arial"/>
                <w:sz w:val="24"/>
                <w:lang w:val="es-MX"/>
              </w:rPr>
            </w:pPr>
            <w:r w:rsidRPr="00067CFF">
              <w:rPr>
                <w:rFonts w:cs="Arial"/>
                <w:sz w:val="24"/>
                <w:lang w:val="es-MX"/>
              </w:rPr>
              <w:t xml:space="preserve">Promover la realización de </w:t>
            </w:r>
            <w:r>
              <w:rPr>
                <w:rFonts w:cs="Arial"/>
                <w:sz w:val="24"/>
                <w:lang w:val="es-MX"/>
              </w:rPr>
              <w:t xml:space="preserve">cursos de capacitación para el desarrollo </w:t>
            </w:r>
            <w:r w:rsidRPr="00067CFF">
              <w:rPr>
                <w:rFonts w:cs="Arial"/>
                <w:sz w:val="24"/>
                <w:lang w:val="es-MX"/>
              </w:rPr>
              <w:t xml:space="preserve">integral </w:t>
            </w:r>
            <w:r>
              <w:rPr>
                <w:rFonts w:cs="Arial"/>
                <w:sz w:val="24"/>
                <w:lang w:val="es-MX"/>
              </w:rPr>
              <w:t>de las mujeres del municipio;</w:t>
            </w:r>
          </w:p>
          <w:p w:rsidR="00E86888" w:rsidRPr="00067CFF" w:rsidRDefault="00E86888" w:rsidP="00E86888">
            <w:pPr>
              <w:autoSpaceDN w:val="0"/>
              <w:spacing w:line="240" w:lineRule="auto"/>
              <w:ind w:left="357" w:hanging="357"/>
              <w:rPr>
                <w:rFonts w:cs="Arial"/>
                <w:sz w:val="24"/>
                <w:lang w:val="es-MX"/>
              </w:rPr>
            </w:pPr>
          </w:p>
          <w:p w:rsidR="00E86888" w:rsidRDefault="00E86888" w:rsidP="00AD5921">
            <w:pPr>
              <w:numPr>
                <w:ilvl w:val="0"/>
                <w:numId w:val="9"/>
              </w:numPr>
              <w:tabs>
                <w:tab w:val="clear" w:pos="360"/>
              </w:tabs>
              <w:autoSpaceDN w:val="0"/>
              <w:spacing w:line="240" w:lineRule="auto"/>
              <w:ind w:left="357" w:hanging="357"/>
              <w:rPr>
                <w:rFonts w:cs="Arial"/>
                <w:sz w:val="24"/>
                <w:lang w:val="es-MX"/>
              </w:rPr>
            </w:pPr>
            <w:r>
              <w:rPr>
                <w:rFonts w:cs="Arial"/>
                <w:sz w:val="24"/>
                <w:lang w:val="es-MX"/>
              </w:rPr>
              <w:t>Diseñar, lleva</w:t>
            </w:r>
            <w:r w:rsidRPr="00067CFF">
              <w:rPr>
                <w:rFonts w:cs="Arial"/>
                <w:sz w:val="24"/>
                <w:lang w:val="es-MX"/>
              </w:rPr>
              <w:t>r a cabo</w:t>
            </w:r>
            <w:r>
              <w:rPr>
                <w:rFonts w:cs="Arial"/>
                <w:sz w:val="24"/>
                <w:lang w:val="es-MX"/>
              </w:rPr>
              <w:t xml:space="preserve"> y dar seguimiento a cursos de capacitación para el trabajo</w:t>
            </w:r>
            <w:r w:rsidRPr="00067CFF">
              <w:rPr>
                <w:rFonts w:cs="Arial"/>
                <w:sz w:val="24"/>
                <w:lang w:val="es-MX"/>
              </w:rPr>
              <w:t xml:space="preserve">, </w:t>
            </w:r>
            <w:r>
              <w:rPr>
                <w:rFonts w:cs="Arial"/>
                <w:sz w:val="24"/>
                <w:lang w:val="es-MX"/>
              </w:rPr>
              <w:t>que promuevan la transversalidad y la cultura de la equidad de género dentro del Ayuntamiento y en las diversas localidades del Municipio;</w:t>
            </w:r>
          </w:p>
          <w:p w:rsidR="00E86888" w:rsidRPr="00067CFF" w:rsidRDefault="00E86888" w:rsidP="00E86888">
            <w:pPr>
              <w:autoSpaceDN w:val="0"/>
              <w:spacing w:line="240" w:lineRule="auto"/>
              <w:rPr>
                <w:rFonts w:cs="Arial"/>
                <w:sz w:val="24"/>
                <w:lang w:val="es-MX"/>
              </w:rPr>
            </w:pPr>
          </w:p>
          <w:p w:rsidR="00E86888" w:rsidRPr="00FE40FF" w:rsidRDefault="00E86888" w:rsidP="00AD5921">
            <w:pPr>
              <w:numPr>
                <w:ilvl w:val="0"/>
                <w:numId w:val="9"/>
              </w:numPr>
              <w:tabs>
                <w:tab w:val="clear" w:pos="360"/>
              </w:tabs>
              <w:autoSpaceDN w:val="0"/>
              <w:spacing w:line="240" w:lineRule="auto"/>
              <w:ind w:left="357" w:hanging="357"/>
              <w:rPr>
                <w:rFonts w:cs="Arial"/>
                <w:sz w:val="24"/>
                <w:lang w:val="es-MX"/>
              </w:rPr>
            </w:pPr>
            <w:r w:rsidRPr="00067CFF">
              <w:rPr>
                <w:rFonts w:cs="Arial"/>
                <w:sz w:val="24"/>
                <w:lang w:val="es-MX"/>
              </w:rPr>
              <w:t>Contribuir al proceso de integración de los padrones de beneficiar</w:t>
            </w:r>
            <w:r>
              <w:rPr>
                <w:rFonts w:cs="Arial"/>
                <w:sz w:val="24"/>
                <w:lang w:val="es-MX"/>
              </w:rPr>
              <w:t>ios en los programas a su cargo.</w:t>
            </w:r>
          </w:p>
        </w:tc>
      </w:tr>
    </w:tbl>
    <w:p w:rsidR="00175271" w:rsidRDefault="00175271" w:rsidP="00175271">
      <w:pPr>
        <w:spacing w:line="240" w:lineRule="auto"/>
        <w:jc w:val="left"/>
        <w:rPr>
          <w:rFonts w:cs="Arial"/>
          <w:b/>
          <w:sz w:val="22"/>
          <w:szCs w:val="22"/>
        </w:rPr>
      </w:pPr>
    </w:p>
    <w:p w:rsidR="00E86888" w:rsidRPr="000631F0" w:rsidRDefault="00E86888" w:rsidP="00175271">
      <w:pPr>
        <w:spacing w:line="240" w:lineRule="auto"/>
        <w:jc w:val="left"/>
        <w:rPr>
          <w:rFonts w:cs="Arial"/>
          <w:b/>
          <w:sz w:val="22"/>
          <w:szCs w:val="22"/>
        </w:rPr>
      </w:pPr>
      <w:r w:rsidRPr="000631F0">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E86888" w:rsidRPr="00FF78EF" w:rsidTr="0087494D">
        <w:tc>
          <w:tcPr>
            <w:tcW w:w="10774" w:type="dxa"/>
            <w:gridSpan w:val="2"/>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Nivel Académico:</w:t>
            </w:r>
          </w:p>
        </w:tc>
        <w:tc>
          <w:tcPr>
            <w:tcW w:w="7938" w:type="dxa"/>
          </w:tcPr>
          <w:p w:rsidR="00E86888" w:rsidRDefault="00E86888" w:rsidP="00E86888">
            <w:pPr>
              <w:spacing w:line="240" w:lineRule="auto"/>
              <w:rPr>
                <w:rFonts w:cs="Arial"/>
                <w:szCs w:val="20"/>
              </w:rPr>
            </w:pPr>
          </w:p>
          <w:p w:rsidR="00E86888" w:rsidRPr="000A7C41" w:rsidRDefault="00E86888" w:rsidP="00E86888">
            <w:pPr>
              <w:spacing w:line="240" w:lineRule="auto"/>
              <w:rPr>
                <w:rFonts w:cs="Arial"/>
                <w:sz w:val="24"/>
              </w:rPr>
            </w:pPr>
            <w:r>
              <w:rPr>
                <w:rFonts w:cs="Arial"/>
                <w:color w:val="000000"/>
                <w:sz w:val="24"/>
                <w:lang w:val="es-MX"/>
              </w:rPr>
              <w:t>Licenciatura en</w:t>
            </w:r>
            <w:r w:rsidRPr="00067CFF">
              <w:rPr>
                <w:rFonts w:cs="Arial"/>
                <w:color w:val="000000"/>
                <w:sz w:val="24"/>
                <w:lang w:val="es-MX"/>
              </w:rPr>
              <w:t xml:space="preserve"> </w:t>
            </w:r>
            <w:r>
              <w:rPr>
                <w:rFonts w:cs="Arial"/>
                <w:color w:val="000000"/>
                <w:sz w:val="24"/>
                <w:lang w:val="es-MX"/>
              </w:rPr>
              <w:t>Educación, S</w:t>
            </w:r>
            <w:r w:rsidRPr="00067CFF">
              <w:rPr>
                <w:rFonts w:cs="Arial"/>
                <w:color w:val="000000"/>
                <w:sz w:val="24"/>
                <w:lang w:val="es-MX"/>
              </w:rPr>
              <w:t>ociología</w:t>
            </w:r>
            <w:r>
              <w:rPr>
                <w:rFonts w:cs="Arial"/>
                <w:color w:val="000000"/>
                <w:sz w:val="24"/>
                <w:lang w:val="es-MX"/>
              </w:rPr>
              <w:t>, Psicología, Administración</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Experiencia:</w:t>
            </w:r>
          </w:p>
        </w:tc>
        <w:tc>
          <w:tcPr>
            <w:tcW w:w="7938" w:type="dxa"/>
          </w:tcPr>
          <w:p w:rsidR="00E86888" w:rsidRPr="000A7C41" w:rsidRDefault="00E86888" w:rsidP="00E86888">
            <w:pPr>
              <w:spacing w:line="240" w:lineRule="auto"/>
              <w:rPr>
                <w:rFonts w:cs="Arial"/>
                <w:sz w:val="24"/>
              </w:rPr>
            </w:pPr>
            <w:r>
              <w:rPr>
                <w:rFonts w:cs="Arial"/>
                <w:sz w:val="24"/>
              </w:rPr>
              <w:t>2</w:t>
            </w:r>
            <w:r w:rsidRPr="00067CFF">
              <w:rPr>
                <w:rFonts w:cs="Arial"/>
                <w:sz w:val="24"/>
              </w:rPr>
              <w:t xml:space="preserve"> año</w:t>
            </w:r>
            <w:r>
              <w:rPr>
                <w:rFonts w:cs="Arial"/>
                <w:sz w:val="24"/>
              </w:rPr>
              <w:t>s</w:t>
            </w:r>
            <w:r w:rsidRPr="00067CFF">
              <w:rPr>
                <w:rFonts w:cs="Arial"/>
                <w:sz w:val="24"/>
              </w:rPr>
              <w:t xml:space="preserve"> </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Conocimientos:</w:t>
            </w:r>
          </w:p>
        </w:tc>
        <w:tc>
          <w:tcPr>
            <w:tcW w:w="7938" w:type="dxa"/>
          </w:tcPr>
          <w:p w:rsidR="00E86888" w:rsidRPr="00067CFF" w:rsidRDefault="00E86888" w:rsidP="00AD5921">
            <w:pPr>
              <w:numPr>
                <w:ilvl w:val="0"/>
                <w:numId w:val="11"/>
              </w:numPr>
              <w:autoSpaceDE w:val="0"/>
              <w:autoSpaceDN w:val="0"/>
              <w:adjustRightInd w:val="0"/>
              <w:spacing w:line="240" w:lineRule="auto"/>
              <w:rPr>
                <w:rFonts w:cs="Arial"/>
                <w:color w:val="000000"/>
                <w:sz w:val="24"/>
                <w:lang w:val="es-MX"/>
              </w:rPr>
            </w:pPr>
            <w:r w:rsidRPr="00067CFF">
              <w:rPr>
                <w:rFonts w:cs="Arial"/>
                <w:color w:val="000000"/>
                <w:sz w:val="24"/>
                <w:lang w:val="es-MX"/>
              </w:rPr>
              <w:t xml:space="preserve">Planeación de proyectos </w:t>
            </w:r>
          </w:p>
          <w:p w:rsidR="00E86888" w:rsidRPr="00067CFF" w:rsidRDefault="00E86888" w:rsidP="00AD5921">
            <w:pPr>
              <w:numPr>
                <w:ilvl w:val="0"/>
                <w:numId w:val="11"/>
              </w:numPr>
              <w:autoSpaceDE w:val="0"/>
              <w:autoSpaceDN w:val="0"/>
              <w:adjustRightInd w:val="0"/>
              <w:spacing w:line="240" w:lineRule="auto"/>
              <w:rPr>
                <w:rFonts w:cs="Arial"/>
                <w:color w:val="000000"/>
                <w:sz w:val="24"/>
                <w:lang w:val="es-MX"/>
              </w:rPr>
            </w:pPr>
            <w:r w:rsidRPr="00067CFF">
              <w:rPr>
                <w:rFonts w:cs="Arial"/>
                <w:color w:val="000000"/>
                <w:sz w:val="24"/>
                <w:lang w:val="es-MX"/>
              </w:rPr>
              <w:t xml:space="preserve">Manejo de grupos </w:t>
            </w:r>
          </w:p>
          <w:p w:rsidR="00E86888" w:rsidRPr="00067CFF" w:rsidRDefault="00E86888" w:rsidP="00AD5921">
            <w:pPr>
              <w:numPr>
                <w:ilvl w:val="0"/>
                <w:numId w:val="11"/>
              </w:numPr>
              <w:autoSpaceDE w:val="0"/>
              <w:autoSpaceDN w:val="0"/>
              <w:adjustRightInd w:val="0"/>
              <w:spacing w:line="240" w:lineRule="auto"/>
              <w:rPr>
                <w:rFonts w:cs="Arial"/>
                <w:color w:val="000000"/>
                <w:sz w:val="24"/>
                <w:lang w:val="es-MX"/>
              </w:rPr>
            </w:pPr>
            <w:r w:rsidRPr="00067CFF">
              <w:rPr>
                <w:rFonts w:cs="Arial"/>
                <w:color w:val="000000"/>
                <w:sz w:val="24"/>
                <w:lang w:val="es-MX"/>
              </w:rPr>
              <w:t xml:space="preserve">Administración </w:t>
            </w:r>
          </w:p>
          <w:p w:rsidR="00E86888" w:rsidRDefault="00E86888" w:rsidP="00AD5921">
            <w:pPr>
              <w:numPr>
                <w:ilvl w:val="0"/>
                <w:numId w:val="11"/>
              </w:numPr>
              <w:autoSpaceDE w:val="0"/>
              <w:autoSpaceDN w:val="0"/>
              <w:adjustRightInd w:val="0"/>
              <w:spacing w:line="240" w:lineRule="auto"/>
              <w:rPr>
                <w:rFonts w:cs="Arial"/>
                <w:color w:val="000000"/>
                <w:sz w:val="24"/>
                <w:lang w:val="es-MX"/>
              </w:rPr>
            </w:pPr>
            <w:r w:rsidRPr="00067CFF">
              <w:rPr>
                <w:rFonts w:cs="Arial"/>
                <w:color w:val="000000"/>
                <w:sz w:val="24"/>
                <w:lang w:val="es-MX"/>
              </w:rPr>
              <w:t xml:space="preserve">Perspectiva de género </w:t>
            </w:r>
          </w:p>
          <w:p w:rsidR="00E86888" w:rsidRPr="00510B37" w:rsidRDefault="00E86888" w:rsidP="00AD5921">
            <w:pPr>
              <w:numPr>
                <w:ilvl w:val="0"/>
                <w:numId w:val="11"/>
              </w:numPr>
              <w:autoSpaceDE w:val="0"/>
              <w:autoSpaceDN w:val="0"/>
              <w:adjustRightInd w:val="0"/>
              <w:spacing w:line="240" w:lineRule="auto"/>
              <w:rPr>
                <w:rFonts w:cs="Arial"/>
                <w:color w:val="000000"/>
                <w:sz w:val="24"/>
                <w:lang w:val="es-MX"/>
              </w:rPr>
            </w:pPr>
            <w:r w:rsidRPr="00067CFF">
              <w:rPr>
                <w:rFonts w:cs="Arial"/>
                <w:color w:val="000000"/>
                <w:sz w:val="24"/>
                <w:lang w:val="es-MX"/>
              </w:rPr>
              <w:t>Dominio de herramientas de computación</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E86888" w:rsidRDefault="00E86888" w:rsidP="00AD5921">
            <w:pPr>
              <w:numPr>
                <w:ilvl w:val="0"/>
                <w:numId w:val="12"/>
              </w:numPr>
              <w:autoSpaceDE w:val="0"/>
              <w:autoSpaceDN w:val="0"/>
              <w:adjustRightInd w:val="0"/>
              <w:spacing w:line="240" w:lineRule="auto"/>
              <w:rPr>
                <w:rFonts w:cs="Arial"/>
                <w:color w:val="000000"/>
                <w:sz w:val="24"/>
                <w:lang w:val="es-MX"/>
              </w:rPr>
            </w:pPr>
            <w:r w:rsidRPr="00067CFF">
              <w:rPr>
                <w:rFonts w:cs="Arial"/>
                <w:color w:val="000000"/>
                <w:sz w:val="24"/>
                <w:lang w:val="es-MX"/>
              </w:rPr>
              <w:t xml:space="preserve">Sensibilidad para </w:t>
            </w:r>
            <w:r>
              <w:rPr>
                <w:rFonts w:cs="Arial"/>
                <w:color w:val="000000"/>
                <w:sz w:val="24"/>
                <w:lang w:val="es-MX"/>
              </w:rPr>
              <w:t>trabajar con grupos de mujeres</w:t>
            </w:r>
          </w:p>
          <w:p w:rsidR="00E86888" w:rsidRPr="00510B37" w:rsidRDefault="00E86888" w:rsidP="00AD5921">
            <w:pPr>
              <w:numPr>
                <w:ilvl w:val="0"/>
                <w:numId w:val="12"/>
              </w:numPr>
              <w:autoSpaceDE w:val="0"/>
              <w:autoSpaceDN w:val="0"/>
              <w:adjustRightInd w:val="0"/>
              <w:spacing w:line="240" w:lineRule="auto"/>
              <w:rPr>
                <w:rFonts w:cs="Arial"/>
                <w:color w:val="000000"/>
                <w:sz w:val="24"/>
                <w:lang w:val="es-MX"/>
              </w:rPr>
            </w:pPr>
            <w:r w:rsidRPr="00510B37">
              <w:rPr>
                <w:rFonts w:cs="Arial"/>
                <w:color w:val="000000"/>
                <w:sz w:val="24"/>
                <w:lang w:val="es-MX"/>
              </w:rPr>
              <w:t>Compromiso con las causas</w:t>
            </w:r>
          </w:p>
        </w:tc>
      </w:tr>
    </w:tbl>
    <w:p w:rsidR="00E86888" w:rsidRDefault="00E86888" w:rsidP="00E86888">
      <w:pPr>
        <w:spacing w:line="276" w:lineRule="auto"/>
        <w:rPr>
          <w:b/>
          <w:sz w:val="28"/>
          <w:szCs w:val="28"/>
        </w:rPr>
      </w:pPr>
    </w:p>
    <w:p w:rsidR="00E86888" w:rsidRDefault="00E86888" w:rsidP="00E86888">
      <w:pPr>
        <w:spacing w:line="276" w:lineRule="auto"/>
        <w:rPr>
          <w:b/>
          <w:sz w:val="28"/>
          <w:szCs w:val="28"/>
        </w:rPr>
      </w:pPr>
    </w:p>
    <w:p w:rsidR="00E86888" w:rsidRDefault="00E86888" w:rsidP="00E86888">
      <w:pPr>
        <w:spacing w:line="276" w:lineRule="auto"/>
        <w:rPr>
          <w:b/>
          <w:sz w:val="28"/>
          <w:szCs w:val="28"/>
        </w:rPr>
      </w:pPr>
    </w:p>
    <w:p w:rsidR="00E86888" w:rsidRDefault="00E86888" w:rsidP="00E86888">
      <w:pPr>
        <w:spacing w:line="276" w:lineRule="auto"/>
        <w:rPr>
          <w:b/>
          <w:sz w:val="28"/>
          <w:szCs w:val="28"/>
        </w:rPr>
      </w:pPr>
    </w:p>
    <w:p w:rsidR="00E86888" w:rsidRDefault="00E86888" w:rsidP="00E86888">
      <w:pPr>
        <w:spacing w:line="276" w:lineRule="auto"/>
        <w:rPr>
          <w:b/>
          <w:sz w:val="28"/>
          <w:szCs w:val="28"/>
        </w:rPr>
      </w:pPr>
    </w:p>
    <w:p w:rsidR="00E86888" w:rsidRDefault="00E86888" w:rsidP="00E86888">
      <w:pPr>
        <w:spacing w:line="276" w:lineRule="auto"/>
        <w:jc w:val="center"/>
        <w:rPr>
          <w:b/>
          <w:sz w:val="28"/>
          <w:szCs w:val="28"/>
        </w:rPr>
      </w:pPr>
    </w:p>
    <w:p w:rsidR="00E86888" w:rsidRDefault="00E86888" w:rsidP="00E86888">
      <w:pPr>
        <w:spacing w:line="276" w:lineRule="auto"/>
        <w:jc w:val="center"/>
        <w:rPr>
          <w:b/>
          <w:sz w:val="28"/>
          <w:szCs w:val="28"/>
        </w:rPr>
      </w:pPr>
    </w:p>
    <w:p w:rsidR="00E86888" w:rsidRDefault="00E86888" w:rsidP="00E86888">
      <w:pPr>
        <w:spacing w:line="276" w:lineRule="auto"/>
        <w:jc w:val="center"/>
        <w:rPr>
          <w:b/>
          <w:sz w:val="28"/>
          <w:szCs w:val="28"/>
        </w:rPr>
      </w:pPr>
    </w:p>
    <w:p w:rsidR="00E86888" w:rsidRDefault="00E86888" w:rsidP="00E86888">
      <w:pPr>
        <w:spacing w:line="276" w:lineRule="auto"/>
        <w:jc w:val="center"/>
        <w:rPr>
          <w:b/>
          <w:sz w:val="28"/>
          <w:szCs w:val="28"/>
        </w:rPr>
      </w:pPr>
    </w:p>
    <w:p w:rsidR="00E86888" w:rsidRDefault="00E86888" w:rsidP="00E86888">
      <w:pPr>
        <w:spacing w:line="276" w:lineRule="auto"/>
        <w:jc w:val="center"/>
        <w:rPr>
          <w:b/>
          <w:sz w:val="28"/>
          <w:szCs w:val="28"/>
        </w:rPr>
      </w:pPr>
    </w:p>
    <w:p w:rsidR="00E86888" w:rsidRDefault="00E86888" w:rsidP="00E86888">
      <w:pPr>
        <w:spacing w:line="276" w:lineRule="auto"/>
        <w:jc w:val="center"/>
        <w:rPr>
          <w:b/>
          <w:sz w:val="28"/>
          <w:szCs w:val="28"/>
        </w:rPr>
      </w:pPr>
    </w:p>
    <w:p w:rsidR="00E86888" w:rsidRDefault="00E86888" w:rsidP="00E86888">
      <w:pPr>
        <w:spacing w:line="276" w:lineRule="auto"/>
        <w:jc w:val="center"/>
        <w:rPr>
          <w:b/>
          <w:sz w:val="28"/>
          <w:szCs w:val="28"/>
        </w:rPr>
      </w:pPr>
    </w:p>
    <w:p w:rsidR="00E86888" w:rsidRDefault="00E86888" w:rsidP="00E86888">
      <w:pPr>
        <w:spacing w:line="276" w:lineRule="auto"/>
        <w:jc w:val="center"/>
        <w:rPr>
          <w:b/>
          <w:sz w:val="28"/>
          <w:szCs w:val="28"/>
        </w:rPr>
      </w:pPr>
    </w:p>
    <w:p w:rsidR="00E86888" w:rsidRDefault="00E86888" w:rsidP="00E86888">
      <w:pPr>
        <w:spacing w:line="240" w:lineRule="auto"/>
        <w:jc w:val="left"/>
        <w:rPr>
          <w:b/>
          <w:sz w:val="28"/>
          <w:szCs w:val="28"/>
        </w:rPr>
      </w:pPr>
    </w:p>
    <w:p w:rsidR="00E86888" w:rsidRDefault="00E86888" w:rsidP="00E86888">
      <w:pPr>
        <w:spacing w:line="276" w:lineRule="auto"/>
        <w:jc w:val="center"/>
        <w:rPr>
          <w:rFonts w:cs="Arial"/>
          <w:b/>
          <w:sz w:val="28"/>
          <w:szCs w:val="28"/>
        </w:rPr>
      </w:pPr>
      <w:r>
        <w:rPr>
          <w:rFonts w:cs="Arial"/>
          <w:b/>
          <w:sz w:val="28"/>
          <w:szCs w:val="28"/>
        </w:rPr>
        <w:lastRenderedPageBreak/>
        <w:t>XIII. Perfil d</w:t>
      </w:r>
      <w:r w:rsidRPr="004C09A7">
        <w:rPr>
          <w:rFonts w:cs="Arial"/>
          <w:b/>
          <w:sz w:val="28"/>
          <w:szCs w:val="28"/>
        </w:rPr>
        <w:t>e Puestos</w:t>
      </w:r>
    </w:p>
    <w:p w:rsidR="00E86888" w:rsidRDefault="00E86888" w:rsidP="00E86888">
      <w:pPr>
        <w:jc w:val="center"/>
        <w:rPr>
          <w:b/>
          <w:sz w:val="28"/>
          <w:szCs w:val="28"/>
        </w:rPr>
      </w:pPr>
    </w:p>
    <w:p w:rsidR="00E86888" w:rsidRPr="00800E2D" w:rsidRDefault="00E86888" w:rsidP="00E86888">
      <w:pPr>
        <w:spacing w:line="276" w:lineRule="auto"/>
        <w:ind w:left="-851"/>
        <w:jc w:val="left"/>
        <w:rPr>
          <w:rFonts w:cs="Arial"/>
          <w:b/>
          <w:sz w:val="28"/>
          <w:szCs w:val="28"/>
        </w:rPr>
      </w:pPr>
      <w:r>
        <w:rPr>
          <w:rFonts w:cs="Arial"/>
          <w:b/>
          <w:sz w:val="22"/>
          <w:szCs w:val="22"/>
          <w:lang w:val="es-MX"/>
        </w:rPr>
        <w:t>I</w:t>
      </w:r>
      <w:r w:rsidRPr="000631F0">
        <w:rPr>
          <w:rFonts w:cs="Arial"/>
          <w:b/>
          <w:sz w:val="22"/>
          <w:szCs w:val="22"/>
          <w:lang w:val="es-MX"/>
        </w:rPr>
        <w:t xml:space="preserve">.- </w:t>
      </w:r>
      <w:r w:rsidRPr="000631F0">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E86888" w:rsidRPr="00FF78EF" w:rsidTr="0087494D">
        <w:tc>
          <w:tcPr>
            <w:tcW w:w="4237" w:type="dxa"/>
            <w:shd w:val="clear" w:color="auto" w:fill="FFC000"/>
          </w:tcPr>
          <w:p w:rsidR="00E86888" w:rsidRPr="00FF78EF" w:rsidRDefault="00E86888" w:rsidP="00E86888">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E86888" w:rsidRPr="00FF78EF" w:rsidRDefault="00E86888" w:rsidP="00E86888">
            <w:pPr>
              <w:spacing w:line="276" w:lineRule="auto"/>
              <w:rPr>
                <w:rFonts w:cs="Arial"/>
                <w:szCs w:val="20"/>
              </w:rPr>
            </w:pPr>
            <w:r>
              <w:rPr>
                <w:rFonts w:cs="Arial"/>
                <w:szCs w:val="20"/>
              </w:rPr>
              <w:t>Jefe de Departamento de Promoción y Difusión</w:t>
            </w:r>
          </w:p>
        </w:tc>
      </w:tr>
      <w:tr w:rsidR="00E86888" w:rsidRPr="00FF78EF" w:rsidTr="0087494D">
        <w:tc>
          <w:tcPr>
            <w:tcW w:w="4237"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E86888" w:rsidRPr="00FF78EF" w:rsidRDefault="00E86888" w:rsidP="00E86888">
            <w:pPr>
              <w:spacing w:line="276" w:lineRule="auto"/>
              <w:rPr>
                <w:rFonts w:cs="Arial"/>
                <w:szCs w:val="20"/>
              </w:rPr>
            </w:pPr>
            <w:r>
              <w:rPr>
                <w:rFonts w:cs="Arial"/>
                <w:szCs w:val="20"/>
              </w:rPr>
              <w:t>Dirección de Atención a las Mujeres</w:t>
            </w:r>
          </w:p>
        </w:tc>
      </w:tr>
      <w:tr w:rsidR="00E86888" w:rsidRPr="00FF78EF" w:rsidTr="0087494D">
        <w:tc>
          <w:tcPr>
            <w:tcW w:w="4237"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Reporta a:</w:t>
            </w:r>
          </w:p>
        </w:tc>
        <w:tc>
          <w:tcPr>
            <w:tcW w:w="6537" w:type="dxa"/>
            <w:gridSpan w:val="2"/>
          </w:tcPr>
          <w:p w:rsidR="00E86888" w:rsidRPr="00FF78EF" w:rsidRDefault="00E86888" w:rsidP="00E86888">
            <w:pPr>
              <w:spacing w:line="276" w:lineRule="auto"/>
              <w:rPr>
                <w:rFonts w:cs="Arial"/>
                <w:szCs w:val="20"/>
              </w:rPr>
            </w:pPr>
            <w:r>
              <w:rPr>
                <w:rFonts w:cs="Arial"/>
                <w:szCs w:val="20"/>
              </w:rPr>
              <w:t>Subdirector de Capacitación y Desarrollo</w:t>
            </w:r>
          </w:p>
        </w:tc>
      </w:tr>
      <w:tr w:rsidR="00E86888" w:rsidRPr="00FF78EF" w:rsidTr="0087494D">
        <w:tc>
          <w:tcPr>
            <w:tcW w:w="4237" w:type="dxa"/>
            <w:tcBorders>
              <w:bottom w:val="single" w:sz="4" w:space="0" w:color="auto"/>
            </w:tcBorders>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E86888" w:rsidRPr="00FF78EF" w:rsidRDefault="00E86888" w:rsidP="00E86888">
            <w:pPr>
              <w:spacing w:line="276" w:lineRule="auto"/>
              <w:rPr>
                <w:rFonts w:cs="Arial"/>
                <w:szCs w:val="20"/>
              </w:rPr>
            </w:pPr>
          </w:p>
        </w:tc>
      </w:tr>
      <w:tr w:rsidR="00E86888" w:rsidRPr="00FF78EF" w:rsidTr="0087494D">
        <w:tc>
          <w:tcPr>
            <w:tcW w:w="10774" w:type="dxa"/>
            <w:gridSpan w:val="3"/>
            <w:shd w:val="clear" w:color="auto" w:fill="FFC000"/>
          </w:tcPr>
          <w:p w:rsidR="00E86888" w:rsidRPr="00FF78EF" w:rsidRDefault="00E86888" w:rsidP="00E86888">
            <w:pPr>
              <w:spacing w:line="276" w:lineRule="auto"/>
              <w:rPr>
                <w:rFonts w:cs="Arial"/>
                <w:b/>
                <w:szCs w:val="20"/>
              </w:rPr>
            </w:pPr>
            <w:r w:rsidRPr="00FF78EF">
              <w:rPr>
                <w:rFonts w:cs="Arial"/>
                <w:b/>
                <w:color w:val="FFFFFF"/>
                <w:szCs w:val="20"/>
              </w:rPr>
              <w:t>Interacciones Internas</w:t>
            </w:r>
          </w:p>
        </w:tc>
      </w:tr>
      <w:tr w:rsidR="00E86888" w:rsidRPr="00FF78EF" w:rsidTr="0087494D">
        <w:tc>
          <w:tcPr>
            <w:tcW w:w="5813" w:type="dxa"/>
            <w:gridSpan w:val="2"/>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Con:</w:t>
            </w:r>
          </w:p>
        </w:tc>
        <w:tc>
          <w:tcPr>
            <w:tcW w:w="4961" w:type="dxa"/>
            <w:tcBorders>
              <w:bottom w:val="single" w:sz="4" w:space="0" w:color="auto"/>
            </w:tcBorders>
            <w:shd w:val="clear" w:color="auto" w:fill="FFC000"/>
          </w:tcPr>
          <w:p w:rsidR="00E86888" w:rsidRPr="00FF78EF" w:rsidRDefault="00E86888" w:rsidP="00E86888">
            <w:pPr>
              <w:spacing w:line="276" w:lineRule="auto"/>
              <w:rPr>
                <w:rFonts w:cs="Arial"/>
                <w:b/>
                <w:szCs w:val="20"/>
              </w:rPr>
            </w:pPr>
            <w:r w:rsidRPr="00FF78EF">
              <w:rPr>
                <w:rFonts w:cs="Arial"/>
                <w:b/>
                <w:color w:val="FFFFFF"/>
                <w:szCs w:val="20"/>
              </w:rPr>
              <w:t>Para:</w:t>
            </w:r>
          </w:p>
        </w:tc>
      </w:tr>
      <w:tr w:rsidR="00E86888" w:rsidRPr="00FF78EF" w:rsidTr="00E86888">
        <w:tc>
          <w:tcPr>
            <w:tcW w:w="5813" w:type="dxa"/>
            <w:gridSpan w:val="2"/>
            <w:tcBorders>
              <w:right w:val="single" w:sz="4" w:space="0" w:color="auto"/>
            </w:tcBorders>
          </w:tcPr>
          <w:p w:rsidR="00E86888" w:rsidRPr="00FF78EF" w:rsidRDefault="00E86888" w:rsidP="00E86888">
            <w:pPr>
              <w:spacing w:line="276" w:lineRule="auto"/>
              <w:rPr>
                <w:rFonts w:cs="Arial"/>
                <w:b/>
                <w:szCs w:val="20"/>
              </w:rPr>
            </w:pPr>
          </w:p>
        </w:tc>
        <w:tc>
          <w:tcPr>
            <w:tcW w:w="4961" w:type="dxa"/>
            <w:tcBorders>
              <w:top w:val="single" w:sz="4" w:space="0" w:color="auto"/>
              <w:left w:val="single" w:sz="4" w:space="0" w:color="auto"/>
              <w:right w:val="single" w:sz="4" w:space="0" w:color="auto"/>
            </w:tcBorders>
          </w:tcPr>
          <w:p w:rsidR="00E86888" w:rsidRPr="00FF78EF" w:rsidRDefault="00E86888" w:rsidP="00E86888">
            <w:pPr>
              <w:spacing w:line="276" w:lineRule="auto"/>
              <w:rPr>
                <w:rFonts w:cs="Arial"/>
                <w:szCs w:val="20"/>
              </w:rPr>
            </w:pPr>
          </w:p>
        </w:tc>
      </w:tr>
      <w:tr w:rsidR="00E86888" w:rsidRPr="00FF78EF" w:rsidTr="00E86888">
        <w:tc>
          <w:tcPr>
            <w:tcW w:w="5813" w:type="dxa"/>
            <w:gridSpan w:val="2"/>
            <w:tcBorders>
              <w:right w:val="single" w:sz="4" w:space="0" w:color="auto"/>
            </w:tcBorders>
          </w:tcPr>
          <w:p w:rsidR="00E86888" w:rsidRPr="00FF78EF" w:rsidRDefault="00E86888" w:rsidP="00E86888">
            <w:pPr>
              <w:spacing w:line="276" w:lineRule="auto"/>
              <w:rPr>
                <w:rFonts w:cs="Arial"/>
                <w:szCs w:val="20"/>
              </w:rPr>
            </w:pPr>
            <w:r>
              <w:rPr>
                <w:rFonts w:cs="Arial"/>
                <w:szCs w:val="20"/>
              </w:rPr>
              <w:t>Unidades Administrativas del Ayuntamiento</w:t>
            </w:r>
          </w:p>
        </w:tc>
        <w:tc>
          <w:tcPr>
            <w:tcW w:w="4961" w:type="dxa"/>
            <w:tcBorders>
              <w:left w:val="single" w:sz="4" w:space="0" w:color="auto"/>
              <w:right w:val="single" w:sz="4" w:space="0" w:color="auto"/>
            </w:tcBorders>
          </w:tcPr>
          <w:p w:rsidR="00E86888" w:rsidRPr="00FF78EF" w:rsidRDefault="00E86888" w:rsidP="00E86888">
            <w:pPr>
              <w:spacing w:line="276" w:lineRule="auto"/>
              <w:rPr>
                <w:rFonts w:cs="Arial"/>
                <w:szCs w:val="20"/>
              </w:rPr>
            </w:pPr>
            <w:r>
              <w:rPr>
                <w:rFonts w:cs="Arial"/>
                <w:szCs w:val="20"/>
              </w:rPr>
              <w:t>Apoyo en el desempeño de las actividades propias de esta Subdirección</w:t>
            </w:r>
          </w:p>
        </w:tc>
      </w:tr>
      <w:tr w:rsidR="00E86888" w:rsidRPr="00FF78EF" w:rsidTr="00E86888">
        <w:tc>
          <w:tcPr>
            <w:tcW w:w="5813" w:type="dxa"/>
            <w:gridSpan w:val="2"/>
            <w:tcBorders>
              <w:bottom w:val="single" w:sz="4" w:space="0" w:color="auto"/>
              <w:right w:val="single" w:sz="4" w:space="0" w:color="auto"/>
            </w:tcBorders>
          </w:tcPr>
          <w:p w:rsidR="00E86888" w:rsidRPr="00FF78EF" w:rsidRDefault="00E86888" w:rsidP="00E86888">
            <w:pPr>
              <w:spacing w:line="276" w:lineRule="auto"/>
              <w:rPr>
                <w:rFonts w:cs="Arial"/>
                <w:szCs w:val="20"/>
              </w:rPr>
            </w:pPr>
          </w:p>
        </w:tc>
        <w:tc>
          <w:tcPr>
            <w:tcW w:w="4961" w:type="dxa"/>
            <w:tcBorders>
              <w:left w:val="single" w:sz="4" w:space="0" w:color="auto"/>
              <w:right w:val="single" w:sz="4" w:space="0" w:color="auto"/>
            </w:tcBorders>
          </w:tcPr>
          <w:p w:rsidR="00E86888" w:rsidRPr="00FF78EF" w:rsidRDefault="00E86888" w:rsidP="00E86888">
            <w:pPr>
              <w:spacing w:line="276" w:lineRule="auto"/>
              <w:rPr>
                <w:rFonts w:cs="Arial"/>
                <w:szCs w:val="20"/>
              </w:rPr>
            </w:pPr>
          </w:p>
        </w:tc>
      </w:tr>
      <w:tr w:rsidR="00E86888" w:rsidRPr="00FF78EF" w:rsidTr="0087494D">
        <w:tc>
          <w:tcPr>
            <w:tcW w:w="5813" w:type="dxa"/>
            <w:gridSpan w:val="2"/>
            <w:tcBorders>
              <w:right w:val="single" w:sz="4" w:space="0" w:color="auto"/>
            </w:tcBorders>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Interacciones Externas</w:t>
            </w:r>
          </w:p>
        </w:tc>
        <w:tc>
          <w:tcPr>
            <w:tcW w:w="4961" w:type="dxa"/>
            <w:tcBorders>
              <w:left w:val="single" w:sz="4" w:space="0" w:color="auto"/>
              <w:right w:val="single" w:sz="4" w:space="0" w:color="auto"/>
            </w:tcBorders>
            <w:shd w:val="clear" w:color="auto" w:fill="FFC000"/>
          </w:tcPr>
          <w:p w:rsidR="00E86888" w:rsidRPr="00FF78EF" w:rsidRDefault="00E86888" w:rsidP="00E86888">
            <w:pPr>
              <w:spacing w:line="276" w:lineRule="auto"/>
              <w:rPr>
                <w:rFonts w:cs="Arial"/>
                <w:b/>
                <w:color w:val="FFFFFF"/>
                <w:szCs w:val="20"/>
              </w:rPr>
            </w:pPr>
          </w:p>
        </w:tc>
      </w:tr>
      <w:tr w:rsidR="00E86888" w:rsidRPr="00FF78EF" w:rsidTr="0087494D">
        <w:tc>
          <w:tcPr>
            <w:tcW w:w="5813" w:type="dxa"/>
            <w:gridSpan w:val="2"/>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Para:</w:t>
            </w:r>
          </w:p>
        </w:tc>
      </w:tr>
      <w:tr w:rsidR="00E86888" w:rsidRPr="00FF78EF" w:rsidTr="00E86888">
        <w:tc>
          <w:tcPr>
            <w:tcW w:w="5813" w:type="dxa"/>
            <w:gridSpan w:val="2"/>
            <w:shd w:val="clear" w:color="auto" w:fill="auto"/>
          </w:tcPr>
          <w:p w:rsidR="00E86888" w:rsidRDefault="00E86888" w:rsidP="00E86888">
            <w:pPr>
              <w:spacing w:line="276" w:lineRule="auto"/>
              <w:rPr>
                <w:rFonts w:cs="Arial"/>
                <w:szCs w:val="20"/>
              </w:rPr>
            </w:pPr>
            <w:r>
              <w:rPr>
                <w:rFonts w:cs="Arial"/>
                <w:szCs w:val="20"/>
              </w:rPr>
              <w:t>Instancias Federales y Estatales</w:t>
            </w:r>
          </w:p>
          <w:p w:rsidR="00E86888" w:rsidRPr="00FF78EF" w:rsidRDefault="00E86888" w:rsidP="00E86888">
            <w:pPr>
              <w:spacing w:line="276" w:lineRule="auto"/>
              <w:rPr>
                <w:rFonts w:cs="Arial"/>
                <w:szCs w:val="20"/>
              </w:rPr>
            </w:pPr>
          </w:p>
        </w:tc>
        <w:tc>
          <w:tcPr>
            <w:tcW w:w="4961" w:type="dxa"/>
            <w:shd w:val="clear" w:color="auto" w:fill="auto"/>
          </w:tcPr>
          <w:p w:rsidR="00E86888" w:rsidRPr="00FF78EF" w:rsidRDefault="00E86888" w:rsidP="00E86888">
            <w:pPr>
              <w:spacing w:line="276" w:lineRule="auto"/>
              <w:rPr>
                <w:rFonts w:cs="Arial"/>
                <w:szCs w:val="20"/>
              </w:rPr>
            </w:pPr>
            <w:r>
              <w:rPr>
                <w:rFonts w:cs="Arial"/>
                <w:szCs w:val="20"/>
              </w:rPr>
              <w:t>Difundir los programas de capacitación y desarrollo de mujeres, sobre proyectos productivos</w:t>
            </w:r>
          </w:p>
        </w:tc>
      </w:tr>
      <w:tr w:rsidR="00E86888" w:rsidRPr="00FF78EF" w:rsidTr="00E86888">
        <w:tc>
          <w:tcPr>
            <w:tcW w:w="5813" w:type="dxa"/>
            <w:gridSpan w:val="2"/>
            <w:shd w:val="clear" w:color="auto" w:fill="auto"/>
          </w:tcPr>
          <w:p w:rsidR="00E86888" w:rsidRDefault="00E86888" w:rsidP="00E86888">
            <w:pPr>
              <w:spacing w:line="276" w:lineRule="auto"/>
              <w:rPr>
                <w:rFonts w:cs="Arial"/>
                <w:szCs w:val="20"/>
              </w:rPr>
            </w:pPr>
          </w:p>
          <w:p w:rsidR="00E86888" w:rsidRPr="00FF78EF" w:rsidRDefault="00E86888" w:rsidP="00E86888">
            <w:pPr>
              <w:spacing w:line="276" w:lineRule="auto"/>
              <w:rPr>
                <w:rFonts w:cs="Arial"/>
                <w:szCs w:val="20"/>
              </w:rPr>
            </w:pPr>
          </w:p>
        </w:tc>
        <w:tc>
          <w:tcPr>
            <w:tcW w:w="4961" w:type="dxa"/>
            <w:shd w:val="clear" w:color="auto" w:fill="auto"/>
          </w:tcPr>
          <w:p w:rsidR="00E86888" w:rsidRPr="00FF78EF" w:rsidRDefault="00E86888" w:rsidP="00E86888">
            <w:pPr>
              <w:spacing w:line="276" w:lineRule="auto"/>
              <w:rPr>
                <w:rFonts w:cs="Arial"/>
                <w:b/>
                <w:szCs w:val="20"/>
              </w:rPr>
            </w:pPr>
          </w:p>
        </w:tc>
      </w:tr>
    </w:tbl>
    <w:p w:rsidR="00E86888" w:rsidRDefault="00E86888" w:rsidP="00E86888">
      <w:pPr>
        <w:spacing w:line="276" w:lineRule="auto"/>
        <w:rPr>
          <w:rFonts w:cs="Arial"/>
          <w:sz w:val="22"/>
          <w:szCs w:val="22"/>
        </w:rPr>
      </w:pPr>
    </w:p>
    <w:p w:rsidR="00E86888" w:rsidRPr="000631F0" w:rsidRDefault="00E86888" w:rsidP="00E86888">
      <w:pPr>
        <w:spacing w:line="276" w:lineRule="auto"/>
        <w:ind w:left="-851"/>
        <w:jc w:val="left"/>
        <w:rPr>
          <w:rFonts w:cs="Arial"/>
          <w:b/>
          <w:sz w:val="22"/>
          <w:szCs w:val="22"/>
        </w:rPr>
      </w:pPr>
      <w:r w:rsidRPr="000631F0">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6888" w:rsidRPr="00FF78EF" w:rsidTr="0087494D">
        <w:tc>
          <w:tcPr>
            <w:tcW w:w="10774" w:type="dxa"/>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Descripción Genérica</w:t>
            </w:r>
          </w:p>
        </w:tc>
      </w:tr>
      <w:tr w:rsidR="00E86888" w:rsidRPr="00FF78EF" w:rsidTr="00E86888">
        <w:tc>
          <w:tcPr>
            <w:tcW w:w="10774" w:type="dxa"/>
          </w:tcPr>
          <w:p w:rsidR="00E86888" w:rsidRPr="00BE2166" w:rsidRDefault="00E86888" w:rsidP="00E86888">
            <w:pPr>
              <w:spacing w:line="240" w:lineRule="auto"/>
              <w:rPr>
                <w:rFonts w:cs="Arial"/>
                <w:color w:val="000000"/>
                <w:sz w:val="24"/>
                <w:lang w:val="es-MX"/>
              </w:rPr>
            </w:pPr>
            <w:r>
              <w:rPr>
                <w:rFonts w:cs="Arial"/>
                <w:color w:val="000000"/>
                <w:sz w:val="24"/>
                <w:lang w:val="es-MX"/>
              </w:rPr>
              <w:t>P</w:t>
            </w:r>
            <w:r w:rsidRPr="00067CFF">
              <w:rPr>
                <w:rFonts w:cs="Arial"/>
                <w:color w:val="000000"/>
                <w:sz w:val="24"/>
                <w:lang w:val="es-MX"/>
              </w:rPr>
              <w:t>romover y divulgar acciones de capacitación para el trabajo y la gestión de proyectos productivos, así como estrategias de difusión para arraigar la transversalidad, la equidad de género y el empoderamiento de las mujeres</w:t>
            </w:r>
            <w:r>
              <w:rPr>
                <w:rFonts w:cs="Arial"/>
                <w:color w:val="000000"/>
                <w:sz w:val="24"/>
                <w:lang w:val="es-MX"/>
              </w:rPr>
              <w:t xml:space="preserve"> del municipio de C</w:t>
            </w:r>
            <w:r w:rsidRPr="00067CFF">
              <w:rPr>
                <w:rFonts w:cs="Arial"/>
                <w:color w:val="000000"/>
                <w:sz w:val="24"/>
                <w:lang w:val="es-MX"/>
              </w:rPr>
              <w:t>entro.</w:t>
            </w:r>
          </w:p>
        </w:tc>
      </w:tr>
    </w:tbl>
    <w:p w:rsidR="00E86888" w:rsidRDefault="00E86888" w:rsidP="00E86888">
      <w:pPr>
        <w:spacing w:line="276" w:lineRule="auto"/>
        <w:jc w:val="left"/>
        <w:rPr>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6888" w:rsidRPr="00FF78EF" w:rsidTr="0087494D">
        <w:tc>
          <w:tcPr>
            <w:tcW w:w="10774" w:type="dxa"/>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Descripción Específica</w:t>
            </w:r>
          </w:p>
        </w:tc>
      </w:tr>
      <w:tr w:rsidR="00E86888" w:rsidRPr="00331251" w:rsidTr="00E86888">
        <w:trPr>
          <w:trHeight w:val="184"/>
        </w:trPr>
        <w:tc>
          <w:tcPr>
            <w:tcW w:w="10774" w:type="dxa"/>
          </w:tcPr>
          <w:p w:rsidR="00E86888" w:rsidRPr="00067CFF" w:rsidRDefault="00E86888" w:rsidP="00AD5921">
            <w:pPr>
              <w:numPr>
                <w:ilvl w:val="0"/>
                <w:numId w:val="9"/>
              </w:numPr>
              <w:tabs>
                <w:tab w:val="clear" w:pos="360"/>
              </w:tabs>
              <w:autoSpaceDN w:val="0"/>
              <w:spacing w:line="240" w:lineRule="auto"/>
              <w:ind w:left="357" w:hanging="357"/>
              <w:rPr>
                <w:rFonts w:cs="Arial"/>
                <w:sz w:val="24"/>
                <w:lang w:val="es-MX"/>
              </w:rPr>
            </w:pPr>
            <w:r w:rsidRPr="00067CFF">
              <w:rPr>
                <w:rFonts w:cs="Arial"/>
                <w:sz w:val="24"/>
                <w:lang w:val="es-MX"/>
              </w:rPr>
              <w:t xml:space="preserve">Diseñar, operar y mantener actualizada la </w:t>
            </w:r>
            <w:r>
              <w:rPr>
                <w:rFonts w:cs="Arial"/>
                <w:sz w:val="24"/>
                <w:lang w:val="es-MX"/>
              </w:rPr>
              <w:t>p</w:t>
            </w:r>
            <w:r w:rsidRPr="00067CFF">
              <w:rPr>
                <w:rFonts w:cs="Arial"/>
                <w:sz w:val="24"/>
                <w:lang w:val="es-MX"/>
              </w:rPr>
              <w:t xml:space="preserve">ágina </w:t>
            </w:r>
            <w:r>
              <w:rPr>
                <w:rFonts w:cs="Arial"/>
                <w:sz w:val="24"/>
                <w:lang w:val="es-MX"/>
              </w:rPr>
              <w:t>w</w:t>
            </w:r>
            <w:r w:rsidRPr="00067CFF">
              <w:rPr>
                <w:rFonts w:cs="Arial"/>
                <w:sz w:val="24"/>
                <w:lang w:val="es-MX"/>
              </w:rPr>
              <w:t>eb de la Dirección y la correspondiente al Ayuntamiento, para informar con oportunidad y transparencia acerca del desarrollo de las actividades, proyectos y eventos de la Dirección; así como difundir indicadores y temas relaci</w:t>
            </w:r>
            <w:r>
              <w:rPr>
                <w:rFonts w:cs="Arial"/>
                <w:sz w:val="24"/>
                <w:lang w:val="es-MX"/>
              </w:rPr>
              <w:t>onados con la equidad de género;</w:t>
            </w:r>
          </w:p>
          <w:p w:rsidR="00E86888" w:rsidRPr="00067CFF" w:rsidRDefault="00E86888" w:rsidP="00E86888">
            <w:pPr>
              <w:autoSpaceDN w:val="0"/>
              <w:spacing w:line="240" w:lineRule="auto"/>
              <w:rPr>
                <w:rFonts w:cs="Arial"/>
                <w:sz w:val="24"/>
                <w:lang w:val="es-MX"/>
              </w:rPr>
            </w:pPr>
          </w:p>
          <w:p w:rsidR="00E86888" w:rsidRPr="00067CFF" w:rsidRDefault="00E86888" w:rsidP="00AD5921">
            <w:pPr>
              <w:numPr>
                <w:ilvl w:val="0"/>
                <w:numId w:val="9"/>
              </w:numPr>
              <w:tabs>
                <w:tab w:val="clear" w:pos="360"/>
              </w:tabs>
              <w:autoSpaceDN w:val="0"/>
              <w:spacing w:line="240" w:lineRule="auto"/>
              <w:ind w:left="357" w:hanging="357"/>
              <w:rPr>
                <w:rFonts w:cs="Arial"/>
                <w:sz w:val="24"/>
                <w:lang w:val="es-MX"/>
              </w:rPr>
            </w:pPr>
            <w:r w:rsidRPr="00067CFF">
              <w:rPr>
                <w:rFonts w:cs="Arial"/>
                <w:sz w:val="24"/>
                <w:lang w:val="es-MX"/>
              </w:rPr>
              <w:t>Monitorear de forma permanente la información</w:t>
            </w:r>
            <w:r>
              <w:rPr>
                <w:rFonts w:cs="Arial"/>
                <w:sz w:val="24"/>
                <w:lang w:val="es-MX"/>
              </w:rPr>
              <w:t xml:space="preserve"> generada en los medios informa</w:t>
            </w:r>
            <w:r w:rsidRPr="00067CFF">
              <w:rPr>
                <w:rFonts w:cs="Arial"/>
                <w:sz w:val="24"/>
                <w:lang w:val="es-MX"/>
              </w:rPr>
              <w:t>tivos sobre la situación de las mujeres y los avances en materia de equidad de gé</w:t>
            </w:r>
            <w:r>
              <w:rPr>
                <w:rFonts w:cs="Arial"/>
                <w:sz w:val="24"/>
                <w:lang w:val="es-MX"/>
              </w:rPr>
              <w:t>nero, en el Municipio de Centro;</w:t>
            </w:r>
          </w:p>
          <w:p w:rsidR="00E86888" w:rsidRPr="00067CFF" w:rsidRDefault="00E86888" w:rsidP="00E86888">
            <w:pPr>
              <w:autoSpaceDN w:val="0"/>
              <w:spacing w:line="240" w:lineRule="auto"/>
              <w:rPr>
                <w:rFonts w:cs="Arial"/>
                <w:sz w:val="24"/>
                <w:lang w:val="es-MX"/>
              </w:rPr>
            </w:pPr>
          </w:p>
          <w:p w:rsidR="00E86888" w:rsidRPr="00067CFF" w:rsidRDefault="00E86888" w:rsidP="00AD5921">
            <w:pPr>
              <w:numPr>
                <w:ilvl w:val="0"/>
                <w:numId w:val="9"/>
              </w:numPr>
              <w:tabs>
                <w:tab w:val="clear" w:pos="360"/>
              </w:tabs>
              <w:autoSpaceDN w:val="0"/>
              <w:spacing w:line="240" w:lineRule="auto"/>
              <w:ind w:left="357" w:hanging="357"/>
              <w:rPr>
                <w:rFonts w:cs="Arial"/>
                <w:sz w:val="24"/>
                <w:lang w:val="es-MX"/>
              </w:rPr>
            </w:pPr>
            <w:r>
              <w:rPr>
                <w:rFonts w:cs="Arial"/>
                <w:sz w:val="24"/>
                <w:lang w:val="es-MX"/>
              </w:rPr>
              <w:t>Diseña</w:t>
            </w:r>
            <w:r w:rsidRPr="00067CFF">
              <w:rPr>
                <w:rFonts w:cs="Arial"/>
                <w:sz w:val="24"/>
                <w:lang w:val="es-MX"/>
              </w:rPr>
              <w:t>r, coordinar y dar seguimiento a la estrategia integral de comunica</w:t>
            </w:r>
            <w:r>
              <w:rPr>
                <w:rFonts w:cs="Arial"/>
                <w:sz w:val="24"/>
                <w:lang w:val="es-MX"/>
              </w:rPr>
              <w:t>ción y difusión de la Dirección.</w:t>
            </w:r>
          </w:p>
          <w:p w:rsidR="00E86888" w:rsidRPr="00013B45" w:rsidRDefault="00E86888" w:rsidP="00E86888">
            <w:pPr>
              <w:autoSpaceDN w:val="0"/>
              <w:spacing w:line="300" w:lineRule="auto"/>
              <w:rPr>
                <w:rFonts w:cs="Arial"/>
                <w:sz w:val="24"/>
                <w:lang w:val="es-MX"/>
              </w:rPr>
            </w:pPr>
          </w:p>
        </w:tc>
      </w:tr>
    </w:tbl>
    <w:p w:rsidR="00E86888" w:rsidRDefault="00E86888" w:rsidP="00E86888">
      <w:pPr>
        <w:spacing w:line="276" w:lineRule="auto"/>
        <w:jc w:val="left"/>
        <w:rPr>
          <w:b/>
          <w:sz w:val="28"/>
          <w:szCs w:val="28"/>
        </w:rPr>
      </w:pPr>
    </w:p>
    <w:p w:rsidR="00E86888" w:rsidRDefault="00E86888" w:rsidP="00E86888">
      <w:pPr>
        <w:spacing w:line="276" w:lineRule="auto"/>
        <w:jc w:val="left"/>
        <w:rPr>
          <w:b/>
          <w:sz w:val="28"/>
          <w:szCs w:val="28"/>
        </w:rPr>
      </w:pPr>
    </w:p>
    <w:p w:rsidR="00E86888" w:rsidRDefault="00E86888" w:rsidP="00E86888">
      <w:pPr>
        <w:spacing w:line="276" w:lineRule="auto"/>
        <w:jc w:val="left"/>
        <w:rPr>
          <w:b/>
          <w:sz w:val="28"/>
          <w:szCs w:val="28"/>
        </w:rPr>
      </w:pPr>
    </w:p>
    <w:p w:rsidR="00E86888" w:rsidRPr="000631F0" w:rsidRDefault="00E86888" w:rsidP="00E86888">
      <w:pPr>
        <w:spacing w:line="276" w:lineRule="auto"/>
        <w:ind w:left="-851"/>
        <w:rPr>
          <w:rFonts w:cs="Arial"/>
          <w:b/>
          <w:sz w:val="22"/>
          <w:szCs w:val="22"/>
        </w:rPr>
      </w:pPr>
      <w:r w:rsidRPr="000631F0">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E86888" w:rsidRPr="00FF78EF" w:rsidTr="0087494D">
        <w:tc>
          <w:tcPr>
            <w:tcW w:w="10774" w:type="dxa"/>
            <w:gridSpan w:val="2"/>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Nivel Académico:</w:t>
            </w:r>
          </w:p>
        </w:tc>
        <w:tc>
          <w:tcPr>
            <w:tcW w:w="7938" w:type="dxa"/>
          </w:tcPr>
          <w:p w:rsidR="00E86888" w:rsidRPr="000A7C41" w:rsidRDefault="00E86888" w:rsidP="00E86888">
            <w:pPr>
              <w:spacing w:line="276" w:lineRule="auto"/>
              <w:rPr>
                <w:rFonts w:cs="Arial"/>
                <w:sz w:val="24"/>
              </w:rPr>
            </w:pPr>
            <w:r w:rsidRPr="00067CFF">
              <w:rPr>
                <w:rFonts w:cs="Arial"/>
                <w:color w:val="000000"/>
                <w:sz w:val="24"/>
                <w:lang w:val="es-MX"/>
              </w:rPr>
              <w:t xml:space="preserve">Licenciatura en </w:t>
            </w:r>
            <w:r>
              <w:rPr>
                <w:rFonts w:cs="Arial"/>
                <w:color w:val="000000"/>
                <w:sz w:val="24"/>
                <w:lang w:val="es-MX"/>
              </w:rPr>
              <w:t>Ciencias de la Comunicación,</w:t>
            </w:r>
            <w:r w:rsidRPr="00067CFF">
              <w:rPr>
                <w:rFonts w:cs="Arial"/>
                <w:color w:val="000000"/>
                <w:sz w:val="24"/>
                <w:lang w:val="es-MX"/>
              </w:rPr>
              <w:t xml:space="preserve"> </w:t>
            </w:r>
            <w:r>
              <w:rPr>
                <w:rFonts w:cs="Arial"/>
                <w:color w:val="000000"/>
                <w:sz w:val="24"/>
                <w:lang w:val="es-MX"/>
              </w:rPr>
              <w:t>S</w:t>
            </w:r>
            <w:r w:rsidRPr="00067CFF">
              <w:rPr>
                <w:rFonts w:cs="Arial"/>
                <w:color w:val="000000"/>
                <w:sz w:val="24"/>
                <w:lang w:val="es-MX"/>
              </w:rPr>
              <w:t>ociología</w:t>
            </w:r>
            <w:r>
              <w:rPr>
                <w:rFonts w:cs="Arial"/>
                <w:color w:val="000000"/>
                <w:sz w:val="24"/>
                <w:lang w:val="es-MX"/>
              </w:rPr>
              <w:t>, Relaciones Comerciales, Relaciones Públicas, Administración</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Experiencia:</w:t>
            </w:r>
          </w:p>
        </w:tc>
        <w:tc>
          <w:tcPr>
            <w:tcW w:w="7938" w:type="dxa"/>
          </w:tcPr>
          <w:p w:rsidR="00E86888" w:rsidRPr="000A7C41" w:rsidRDefault="00E86888" w:rsidP="00E86888">
            <w:pPr>
              <w:spacing w:line="276" w:lineRule="auto"/>
              <w:rPr>
                <w:rFonts w:cs="Arial"/>
                <w:sz w:val="24"/>
              </w:rPr>
            </w:pPr>
            <w:r w:rsidRPr="00067CFF">
              <w:rPr>
                <w:rFonts w:cs="Arial"/>
                <w:sz w:val="24"/>
              </w:rPr>
              <w:t xml:space="preserve"> </w:t>
            </w:r>
            <w:r>
              <w:rPr>
                <w:rFonts w:cs="Arial"/>
                <w:sz w:val="24"/>
              </w:rPr>
              <w:t xml:space="preserve">2 </w:t>
            </w:r>
            <w:r w:rsidRPr="00067CFF">
              <w:rPr>
                <w:rFonts w:cs="Arial"/>
                <w:sz w:val="24"/>
              </w:rPr>
              <w:t>año</w:t>
            </w:r>
            <w:r>
              <w:rPr>
                <w:rFonts w:cs="Arial"/>
                <w:sz w:val="24"/>
              </w:rPr>
              <w:t>s</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Conocimientos:</w:t>
            </w:r>
          </w:p>
        </w:tc>
        <w:tc>
          <w:tcPr>
            <w:tcW w:w="7938" w:type="dxa"/>
          </w:tcPr>
          <w:p w:rsidR="00E86888" w:rsidRPr="00067CFF" w:rsidRDefault="00E86888" w:rsidP="00AD5921">
            <w:pPr>
              <w:numPr>
                <w:ilvl w:val="0"/>
                <w:numId w:val="11"/>
              </w:numPr>
              <w:autoSpaceDE w:val="0"/>
              <w:autoSpaceDN w:val="0"/>
              <w:adjustRightInd w:val="0"/>
              <w:spacing w:line="240" w:lineRule="auto"/>
              <w:rPr>
                <w:rFonts w:cs="Arial"/>
                <w:color w:val="000000"/>
                <w:sz w:val="24"/>
                <w:lang w:val="es-MX"/>
              </w:rPr>
            </w:pPr>
            <w:r w:rsidRPr="00067CFF">
              <w:rPr>
                <w:rFonts w:cs="Arial"/>
                <w:color w:val="000000"/>
                <w:sz w:val="24"/>
                <w:lang w:val="es-MX"/>
              </w:rPr>
              <w:t xml:space="preserve">Planeación de proyectos </w:t>
            </w:r>
          </w:p>
          <w:p w:rsidR="00E86888" w:rsidRPr="00067CFF" w:rsidRDefault="00E86888" w:rsidP="00AD5921">
            <w:pPr>
              <w:numPr>
                <w:ilvl w:val="0"/>
                <w:numId w:val="11"/>
              </w:numPr>
              <w:autoSpaceDE w:val="0"/>
              <w:autoSpaceDN w:val="0"/>
              <w:adjustRightInd w:val="0"/>
              <w:spacing w:line="240" w:lineRule="auto"/>
              <w:rPr>
                <w:rFonts w:cs="Arial"/>
                <w:color w:val="000000"/>
                <w:sz w:val="24"/>
                <w:lang w:val="es-MX"/>
              </w:rPr>
            </w:pPr>
            <w:r w:rsidRPr="00067CFF">
              <w:rPr>
                <w:rFonts w:cs="Arial"/>
                <w:color w:val="000000"/>
                <w:sz w:val="24"/>
                <w:lang w:val="es-MX"/>
              </w:rPr>
              <w:t xml:space="preserve">Manejo de grupos </w:t>
            </w:r>
          </w:p>
          <w:p w:rsidR="00E86888" w:rsidRPr="00067CFF" w:rsidRDefault="00E86888" w:rsidP="00AD5921">
            <w:pPr>
              <w:numPr>
                <w:ilvl w:val="0"/>
                <w:numId w:val="11"/>
              </w:numPr>
              <w:autoSpaceDE w:val="0"/>
              <w:autoSpaceDN w:val="0"/>
              <w:adjustRightInd w:val="0"/>
              <w:spacing w:line="240" w:lineRule="auto"/>
              <w:rPr>
                <w:rFonts w:cs="Arial"/>
                <w:color w:val="000000"/>
                <w:sz w:val="24"/>
                <w:lang w:val="es-MX"/>
              </w:rPr>
            </w:pPr>
            <w:r w:rsidRPr="00067CFF">
              <w:rPr>
                <w:rFonts w:cs="Arial"/>
                <w:color w:val="000000"/>
                <w:sz w:val="24"/>
                <w:lang w:val="es-MX"/>
              </w:rPr>
              <w:t xml:space="preserve">Administración </w:t>
            </w:r>
          </w:p>
          <w:p w:rsidR="00E86888" w:rsidRDefault="00E86888" w:rsidP="00AD5921">
            <w:pPr>
              <w:numPr>
                <w:ilvl w:val="0"/>
                <w:numId w:val="11"/>
              </w:numPr>
              <w:autoSpaceDE w:val="0"/>
              <w:autoSpaceDN w:val="0"/>
              <w:adjustRightInd w:val="0"/>
              <w:spacing w:line="240" w:lineRule="auto"/>
              <w:rPr>
                <w:rFonts w:cs="Arial"/>
                <w:color w:val="000000"/>
                <w:sz w:val="24"/>
                <w:lang w:val="es-MX"/>
              </w:rPr>
            </w:pPr>
            <w:r w:rsidRPr="00067CFF">
              <w:rPr>
                <w:rFonts w:cs="Arial"/>
                <w:color w:val="000000"/>
                <w:sz w:val="24"/>
                <w:lang w:val="es-MX"/>
              </w:rPr>
              <w:t xml:space="preserve">Perspectiva de género </w:t>
            </w:r>
          </w:p>
          <w:p w:rsidR="00E86888" w:rsidRDefault="00E86888" w:rsidP="00AD5921">
            <w:pPr>
              <w:numPr>
                <w:ilvl w:val="0"/>
                <w:numId w:val="11"/>
              </w:numPr>
              <w:autoSpaceDE w:val="0"/>
              <w:autoSpaceDN w:val="0"/>
              <w:adjustRightInd w:val="0"/>
              <w:spacing w:line="240" w:lineRule="auto"/>
              <w:rPr>
                <w:rFonts w:cs="Arial"/>
                <w:color w:val="000000"/>
                <w:sz w:val="24"/>
                <w:lang w:val="es-MX"/>
              </w:rPr>
            </w:pPr>
            <w:r w:rsidRPr="00067CFF">
              <w:rPr>
                <w:rFonts w:cs="Arial"/>
                <w:color w:val="000000"/>
                <w:sz w:val="24"/>
                <w:lang w:val="es-MX"/>
              </w:rPr>
              <w:t>Dominio de herramientas de computación</w:t>
            </w:r>
          </w:p>
          <w:p w:rsidR="00E86888" w:rsidRDefault="00E86888" w:rsidP="00AD5921">
            <w:pPr>
              <w:numPr>
                <w:ilvl w:val="0"/>
                <w:numId w:val="11"/>
              </w:numPr>
              <w:autoSpaceDE w:val="0"/>
              <w:autoSpaceDN w:val="0"/>
              <w:adjustRightInd w:val="0"/>
              <w:spacing w:line="240" w:lineRule="auto"/>
              <w:rPr>
                <w:rFonts w:cs="Arial"/>
                <w:color w:val="000000"/>
                <w:sz w:val="24"/>
                <w:lang w:val="es-MX"/>
              </w:rPr>
            </w:pPr>
            <w:r>
              <w:rPr>
                <w:rFonts w:cs="Arial"/>
                <w:color w:val="000000"/>
                <w:sz w:val="24"/>
                <w:lang w:val="es-MX"/>
              </w:rPr>
              <w:t>Dominio de software de diseño gráfico</w:t>
            </w:r>
          </w:p>
          <w:p w:rsidR="00E86888" w:rsidRPr="00510B37" w:rsidRDefault="00E86888" w:rsidP="00AD5921">
            <w:pPr>
              <w:numPr>
                <w:ilvl w:val="0"/>
                <w:numId w:val="11"/>
              </w:numPr>
              <w:autoSpaceDE w:val="0"/>
              <w:autoSpaceDN w:val="0"/>
              <w:adjustRightInd w:val="0"/>
              <w:spacing w:line="240" w:lineRule="auto"/>
              <w:rPr>
                <w:rFonts w:cs="Arial"/>
                <w:color w:val="000000"/>
                <w:sz w:val="24"/>
                <w:lang w:val="es-MX"/>
              </w:rPr>
            </w:pPr>
            <w:r>
              <w:rPr>
                <w:rFonts w:cs="Arial"/>
                <w:color w:val="000000"/>
                <w:sz w:val="24"/>
                <w:lang w:val="es-MX"/>
              </w:rPr>
              <w:t>Dominio en el uso de recursos tecnológicos y equipos de comunicación.</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E86888" w:rsidRDefault="00E86888" w:rsidP="00AD5921">
            <w:pPr>
              <w:numPr>
                <w:ilvl w:val="0"/>
                <w:numId w:val="12"/>
              </w:numPr>
              <w:autoSpaceDE w:val="0"/>
              <w:autoSpaceDN w:val="0"/>
              <w:adjustRightInd w:val="0"/>
              <w:spacing w:line="240" w:lineRule="auto"/>
              <w:rPr>
                <w:rFonts w:cs="Arial"/>
                <w:color w:val="000000"/>
                <w:sz w:val="24"/>
                <w:lang w:val="es-MX"/>
              </w:rPr>
            </w:pPr>
            <w:r w:rsidRPr="00067CFF">
              <w:rPr>
                <w:rFonts w:cs="Arial"/>
                <w:color w:val="000000"/>
                <w:sz w:val="24"/>
                <w:lang w:val="es-MX"/>
              </w:rPr>
              <w:t xml:space="preserve">Sensibilidad para </w:t>
            </w:r>
            <w:r>
              <w:rPr>
                <w:rFonts w:cs="Arial"/>
                <w:color w:val="000000"/>
                <w:sz w:val="24"/>
                <w:lang w:val="es-MX"/>
              </w:rPr>
              <w:t>trabajar con grupos de mujeres</w:t>
            </w:r>
          </w:p>
          <w:p w:rsidR="00E86888" w:rsidRPr="00510B37" w:rsidRDefault="00E86888" w:rsidP="00AD5921">
            <w:pPr>
              <w:numPr>
                <w:ilvl w:val="0"/>
                <w:numId w:val="12"/>
              </w:numPr>
              <w:autoSpaceDE w:val="0"/>
              <w:autoSpaceDN w:val="0"/>
              <w:adjustRightInd w:val="0"/>
              <w:spacing w:line="240" w:lineRule="auto"/>
              <w:rPr>
                <w:rFonts w:cs="Arial"/>
                <w:color w:val="000000"/>
                <w:sz w:val="24"/>
                <w:lang w:val="es-MX"/>
              </w:rPr>
            </w:pPr>
            <w:r w:rsidRPr="00510B37">
              <w:rPr>
                <w:rFonts w:cs="Arial"/>
                <w:color w:val="000000"/>
                <w:sz w:val="24"/>
                <w:lang w:val="es-MX"/>
              </w:rPr>
              <w:t>Compromiso con las causas</w:t>
            </w:r>
          </w:p>
        </w:tc>
      </w:tr>
    </w:tbl>
    <w:p w:rsidR="00E86888" w:rsidRDefault="00E86888" w:rsidP="00E86888">
      <w:pPr>
        <w:spacing w:line="276" w:lineRule="auto"/>
        <w:jc w:val="left"/>
        <w:rPr>
          <w:b/>
          <w:sz w:val="28"/>
          <w:szCs w:val="28"/>
        </w:rPr>
      </w:pPr>
    </w:p>
    <w:p w:rsidR="00E86888" w:rsidRDefault="00E86888" w:rsidP="00E86888">
      <w:pPr>
        <w:spacing w:line="276" w:lineRule="auto"/>
        <w:jc w:val="left"/>
        <w:rPr>
          <w:b/>
          <w:sz w:val="28"/>
          <w:szCs w:val="28"/>
        </w:rPr>
      </w:pPr>
    </w:p>
    <w:p w:rsidR="00E86888" w:rsidRDefault="00E86888" w:rsidP="00E86888">
      <w:pPr>
        <w:spacing w:line="276" w:lineRule="auto"/>
        <w:rPr>
          <w:b/>
          <w:sz w:val="28"/>
          <w:szCs w:val="28"/>
        </w:rPr>
      </w:pPr>
    </w:p>
    <w:p w:rsidR="00E86888" w:rsidRDefault="00E86888" w:rsidP="00E86888">
      <w:pPr>
        <w:spacing w:line="276" w:lineRule="auto"/>
        <w:jc w:val="center"/>
        <w:rPr>
          <w:b/>
          <w:sz w:val="28"/>
          <w:szCs w:val="28"/>
        </w:rPr>
      </w:pPr>
    </w:p>
    <w:p w:rsidR="00E86888" w:rsidRDefault="00E86888" w:rsidP="00E86888">
      <w:pPr>
        <w:spacing w:line="240" w:lineRule="auto"/>
        <w:jc w:val="left"/>
        <w:rPr>
          <w:b/>
          <w:sz w:val="28"/>
          <w:szCs w:val="28"/>
        </w:rPr>
      </w:pPr>
      <w:r>
        <w:rPr>
          <w:b/>
          <w:sz w:val="28"/>
          <w:szCs w:val="28"/>
        </w:rPr>
        <w:br w:type="page"/>
      </w:r>
    </w:p>
    <w:p w:rsidR="00E86888" w:rsidRDefault="00E86888" w:rsidP="00E86888">
      <w:pPr>
        <w:spacing w:line="276" w:lineRule="auto"/>
        <w:jc w:val="center"/>
        <w:rPr>
          <w:rFonts w:cs="Arial"/>
          <w:b/>
          <w:sz w:val="28"/>
          <w:szCs w:val="28"/>
        </w:rPr>
      </w:pPr>
      <w:r>
        <w:rPr>
          <w:b/>
          <w:sz w:val="28"/>
          <w:szCs w:val="28"/>
        </w:rPr>
        <w:t xml:space="preserve">XIII. </w:t>
      </w:r>
      <w:r>
        <w:rPr>
          <w:rFonts w:cs="Arial"/>
          <w:b/>
          <w:sz w:val="28"/>
          <w:szCs w:val="28"/>
        </w:rPr>
        <w:t>Perfil d</w:t>
      </w:r>
      <w:r w:rsidRPr="004C09A7">
        <w:rPr>
          <w:rFonts w:cs="Arial"/>
          <w:b/>
          <w:sz w:val="28"/>
          <w:szCs w:val="28"/>
        </w:rPr>
        <w:t>e Puestos</w:t>
      </w:r>
    </w:p>
    <w:p w:rsidR="00E86888" w:rsidRDefault="00E86888" w:rsidP="00E86888">
      <w:pPr>
        <w:rPr>
          <w:b/>
          <w:sz w:val="28"/>
          <w:szCs w:val="28"/>
        </w:rPr>
      </w:pPr>
    </w:p>
    <w:p w:rsidR="00E86888" w:rsidRPr="00800E2D" w:rsidRDefault="00E86888" w:rsidP="00E86888">
      <w:pPr>
        <w:spacing w:line="276" w:lineRule="auto"/>
        <w:ind w:left="-851"/>
        <w:jc w:val="left"/>
        <w:rPr>
          <w:rFonts w:cs="Arial"/>
          <w:b/>
          <w:sz w:val="28"/>
          <w:szCs w:val="28"/>
        </w:rPr>
      </w:pPr>
      <w:r w:rsidRPr="000631F0">
        <w:rPr>
          <w:rFonts w:cs="Arial"/>
          <w:b/>
          <w:sz w:val="22"/>
          <w:szCs w:val="22"/>
          <w:lang w:val="es-MX"/>
        </w:rPr>
        <w:t xml:space="preserve">I.- </w:t>
      </w:r>
      <w:r w:rsidRPr="000631F0">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E86888" w:rsidRPr="00FF78EF" w:rsidTr="0087494D">
        <w:tc>
          <w:tcPr>
            <w:tcW w:w="4237" w:type="dxa"/>
            <w:shd w:val="clear" w:color="auto" w:fill="FFC000"/>
          </w:tcPr>
          <w:p w:rsidR="00E86888" w:rsidRPr="00FF78EF" w:rsidRDefault="00E86888" w:rsidP="00E86888">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E86888" w:rsidRPr="00FF78EF" w:rsidRDefault="00E86888" w:rsidP="00E86888">
            <w:pPr>
              <w:spacing w:line="276" w:lineRule="auto"/>
              <w:rPr>
                <w:rFonts w:cs="Arial"/>
                <w:szCs w:val="20"/>
              </w:rPr>
            </w:pPr>
            <w:r>
              <w:rPr>
                <w:rFonts w:cs="Arial"/>
                <w:szCs w:val="20"/>
              </w:rPr>
              <w:t>Subdirector Jurídico</w:t>
            </w:r>
          </w:p>
        </w:tc>
      </w:tr>
      <w:tr w:rsidR="00E86888" w:rsidRPr="00FF78EF" w:rsidTr="0087494D">
        <w:tc>
          <w:tcPr>
            <w:tcW w:w="4237"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E86888" w:rsidRPr="00FF78EF" w:rsidRDefault="00E86888" w:rsidP="00E86888">
            <w:pPr>
              <w:spacing w:line="276" w:lineRule="auto"/>
              <w:rPr>
                <w:rFonts w:cs="Arial"/>
                <w:szCs w:val="20"/>
              </w:rPr>
            </w:pPr>
            <w:r>
              <w:rPr>
                <w:rFonts w:cs="Arial"/>
                <w:szCs w:val="20"/>
              </w:rPr>
              <w:t>Dirección de Atención a las Mujeres</w:t>
            </w:r>
          </w:p>
        </w:tc>
      </w:tr>
      <w:tr w:rsidR="00E86888" w:rsidRPr="00FF78EF" w:rsidTr="0087494D">
        <w:tc>
          <w:tcPr>
            <w:tcW w:w="4237"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Reporta a:</w:t>
            </w:r>
          </w:p>
        </w:tc>
        <w:tc>
          <w:tcPr>
            <w:tcW w:w="6537" w:type="dxa"/>
            <w:gridSpan w:val="2"/>
          </w:tcPr>
          <w:p w:rsidR="00E86888" w:rsidRPr="00FF78EF" w:rsidRDefault="00E86888" w:rsidP="00E86888">
            <w:pPr>
              <w:spacing w:line="276" w:lineRule="auto"/>
              <w:rPr>
                <w:rFonts w:cs="Arial"/>
                <w:szCs w:val="20"/>
              </w:rPr>
            </w:pPr>
            <w:r>
              <w:rPr>
                <w:rFonts w:cs="Arial"/>
                <w:szCs w:val="20"/>
              </w:rPr>
              <w:t>Directora de Atención a las Mujeres</w:t>
            </w:r>
          </w:p>
        </w:tc>
      </w:tr>
      <w:tr w:rsidR="00E86888" w:rsidRPr="00FF78EF" w:rsidTr="0087494D">
        <w:tc>
          <w:tcPr>
            <w:tcW w:w="4237" w:type="dxa"/>
            <w:tcBorders>
              <w:bottom w:val="single" w:sz="4" w:space="0" w:color="auto"/>
            </w:tcBorders>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E86888" w:rsidRPr="00FF78EF" w:rsidRDefault="00E86888" w:rsidP="00E86888">
            <w:pPr>
              <w:spacing w:line="276" w:lineRule="auto"/>
              <w:rPr>
                <w:rFonts w:cs="Arial"/>
                <w:szCs w:val="20"/>
              </w:rPr>
            </w:pPr>
            <w:r>
              <w:rPr>
                <w:rFonts w:cs="Arial"/>
                <w:szCs w:val="20"/>
              </w:rPr>
              <w:t>Jefes de departamentos de Orientación Legal, Asistencia Legal e Investigación Jurídica</w:t>
            </w:r>
          </w:p>
        </w:tc>
      </w:tr>
      <w:tr w:rsidR="00E86888" w:rsidRPr="00FF78EF" w:rsidTr="0087494D">
        <w:tc>
          <w:tcPr>
            <w:tcW w:w="10774" w:type="dxa"/>
            <w:gridSpan w:val="3"/>
            <w:shd w:val="clear" w:color="auto" w:fill="FFC000"/>
          </w:tcPr>
          <w:p w:rsidR="00E86888" w:rsidRPr="00FF78EF" w:rsidRDefault="00E86888" w:rsidP="00E86888">
            <w:pPr>
              <w:spacing w:line="276" w:lineRule="auto"/>
              <w:rPr>
                <w:rFonts w:cs="Arial"/>
                <w:b/>
                <w:szCs w:val="20"/>
              </w:rPr>
            </w:pPr>
            <w:r w:rsidRPr="00FF78EF">
              <w:rPr>
                <w:rFonts w:cs="Arial"/>
                <w:b/>
                <w:color w:val="FFFFFF"/>
                <w:szCs w:val="20"/>
              </w:rPr>
              <w:t>Interacciones Internas</w:t>
            </w:r>
          </w:p>
        </w:tc>
      </w:tr>
      <w:tr w:rsidR="00E86888" w:rsidRPr="00FF78EF" w:rsidTr="0087494D">
        <w:tc>
          <w:tcPr>
            <w:tcW w:w="5813" w:type="dxa"/>
            <w:gridSpan w:val="2"/>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Con:</w:t>
            </w:r>
          </w:p>
        </w:tc>
        <w:tc>
          <w:tcPr>
            <w:tcW w:w="4961" w:type="dxa"/>
            <w:tcBorders>
              <w:bottom w:val="single" w:sz="4" w:space="0" w:color="auto"/>
            </w:tcBorders>
            <w:shd w:val="clear" w:color="auto" w:fill="FFC000"/>
          </w:tcPr>
          <w:p w:rsidR="00E86888" w:rsidRPr="00FF78EF" w:rsidRDefault="00E86888" w:rsidP="00E86888">
            <w:pPr>
              <w:spacing w:line="276" w:lineRule="auto"/>
              <w:rPr>
                <w:rFonts w:cs="Arial"/>
                <w:b/>
                <w:szCs w:val="20"/>
              </w:rPr>
            </w:pPr>
            <w:r w:rsidRPr="00FF78EF">
              <w:rPr>
                <w:rFonts w:cs="Arial"/>
                <w:b/>
                <w:color w:val="FFFFFF"/>
                <w:szCs w:val="20"/>
              </w:rPr>
              <w:t>Para:</w:t>
            </w:r>
          </w:p>
        </w:tc>
      </w:tr>
      <w:tr w:rsidR="00E86888" w:rsidRPr="00FF78EF" w:rsidTr="00E86888">
        <w:tc>
          <w:tcPr>
            <w:tcW w:w="5813" w:type="dxa"/>
            <w:gridSpan w:val="2"/>
            <w:tcBorders>
              <w:right w:val="single" w:sz="4" w:space="0" w:color="auto"/>
            </w:tcBorders>
          </w:tcPr>
          <w:p w:rsidR="00E86888" w:rsidRPr="007E0240" w:rsidRDefault="00E86888" w:rsidP="00E86888">
            <w:pPr>
              <w:spacing w:line="276" w:lineRule="auto"/>
              <w:rPr>
                <w:rFonts w:cs="Arial"/>
                <w:szCs w:val="20"/>
              </w:rPr>
            </w:pPr>
            <w:r w:rsidRPr="007E0240">
              <w:rPr>
                <w:rFonts w:cs="Arial"/>
                <w:szCs w:val="20"/>
              </w:rPr>
              <w:t xml:space="preserve">La Dirección </w:t>
            </w:r>
          </w:p>
        </w:tc>
        <w:tc>
          <w:tcPr>
            <w:tcW w:w="4961" w:type="dxa"/>
            <w:tcBorders>
              <w:top w:val="single" w:sz="4" w:space="0" w:color="auto"/>
              <w:left w:val="single" w:sz="4" w:space="0" w:color="auto"/>
              <w:right w:val="single" w:sz="4" w:space="0" w:color="auto"/>
            </w:tcBorders>
          </w:tcPr>
          <w:p w:rsidR="00E86888" w:rsidRPr="005B062B" w:rsidRDefault="00E86888" w:rsidP="00E86888">
            <w:pPr>
              <w:spacing w:line="276" w:lineRule="auto"/>
              <w:rPr>
                <w:rFonts w:cs="Arial"/>
                <w:szCs w:val="20"/>
              </w:rPr>
            </w:pPr>
            <w:r>
              <w:rPr>
                <w:rFonts w:cs="Arial"/>
                <w:szCs w:val="20"/>
              </w:rPr>
              <w:t>Participar en las actividades de la Dirección de Atención a las Mujeres, en cuanto Convenios y Contratos</w:t>
            </w:r>
          </w:p>
        </w:tc>
      </w:tr>
      <w:tr w:rsidR="00E86888" w:rsidRPr="00FF78EF" w:rsidTr="00E86888">
        <w:tc>
          <w:tcPr>
            <w:tcW w:w="5813" w:type="dxa"/>
            <w:gridSpan w:val="2"/>
            <w:tcBorders>
              <w:right w:val="single" w:sz="4" w:space="0" w:color="auto"/>
            </w:tcBorders>
          </w:tcPr>
          <w:p w:rsidR="00E86888" w:rsidRPr="00FF78EF" w:rsidRDefault="00E86888" w:rsidP="00E86888">
            <w:pPr>
              <w:spacing w:line="276" w:lineRule="auto"/>
              <w:rPr>
                <w:rFonts w:cs="Arial"/>
                <w:szCs w:val="20"/>
              </w:rPr>
            </w:pPr>
            <w:r>
              <w:rPr>
                <w:rFonts w:cs="Arial"/>
                <w:szCs w:val="20"/>
              </w:rPr>
              <w:t>Subdirecciones Administrativa y de Planeación</w:t>
            </w:r>
          </w:p>
        </w:tc>
        <w:tc>
          <w:tcPr>
            <w:tcW w:w="4961" w:type="dxa"/>
            <w:tcBorders>
              <w:left w:val="single" w:sz="4" w:space="0" w:color="auto"/>
              <w:right w:val="single" w:sz="4" w:space="0" w:color="auto"/>
            </w:tcBorders>
          </w:tcPr>
          <w:p w:rsidR="00E86888" w:rsidRPr="00FF78EF" w:rsidRDefault="00E86888" w:rsidP="00E86888">
            <w:pPr>
              <w:spacing w:line="276" w:lineRule="auto"/>
              <w:rPr>
                <w:rFonts w:cs="Arial"/>
                <w:szCs w:val="20"/>
              </w:rPr>
            </w:pPr>
            <w:r>
              <w:rPr>
                <w:rFonts w:cs="Arial"/>
                <w:szCs w:val="20"/>
              </w:rPr>
              <w:t>Brindar apoyo legal en cuanto al resguardo de los bienes</w:t>
            </w:r>
          </w:p>
        </w:tc>
      </w:tr>
      <w:tr w:rsidR="00E86888" w:rsidRPr="00FF78EF" w:rsidTr="00E86888">
        <w:tc>
          <w:tcPr>
            <w:tcW w:w="5813" w:type="dxa"/>
            <w:gridSpan w:val="2"/>
            <w:tcBorders>
              <w:bottom w:val="single" w:sz="4" w:space="0" w:color="auto"/>
              <w:right w:val="single" w:sz="4" w:space="0" w:color="auto"/>
            </w:tcBorders>
          </w:tcPr>
          <w:p w:rsidR="00E86888" w:rsidRPr="00FF78EF" w:rsidRDefault="00E86888" w:rsidP="00E86888">
            <w:pPr>
              <w:spacing w:line="276" w:lineRule="auto"/>
              <w:rPr>
                <w:rFonts w:cs="Arial"/>
                <w:szCs w:val="20"/>
              </w:rPr>
            </w:pPr>
            <w:r>
              <w:rPr>
                <w:rFonts w:cs="Arial"/>
                <w:szCs w:val="20"/>
              </w:rPr>
              <w:t>Subdirecciones de Psicología</w:t>
            </w:r>
          </w:p>
        </w:tc>
        <w:tc>
          <w:tcPr>
            <w:tcW w:w="4961" w:type="dxa"/>
            <w:tcBorders>
              <w:left w:val="single" w:sz="4" w:space="0" w:color="auto"/>
              <w:right w:val="single" w:sz="4" w:space="0" w:color="auto"/>
            </w:tcBorders>
          </w:tcPr>
          <w:p w:rsidR="00E86888" w:rsidRPr="00FF78EF" w:rsidRDefault="00E86888" w:rsidP="00E86888">
            <w:pPr>
              <w:spacing w:line="276" w:lineRule="auto"/>
              <w:rPr>
                <w:rFonts w:cs="Arial"/>
                <w:szCs w:val="20"/>
              </w:rPr>
            </w:pPr>
            <w:r>
              <w:rPr>
                <w:rFonts w:cs="Arial"/>
                <w:szCs w:val="20"/>
              </w:rPr>
              <w:t>Conjuntar acciones a favor de usuarios que requieren los servicios de ambas subdirecciones</w:t>
            </w:r>
          </w:p>
        </w:tc>
      </w:tr>
      <w:tr w:rsidR="00E86888" w:rsidRPr="00FF78EF" w:rsidTr="0087494D">
        <w:tc>
          <w:tcPr>
            <w:tcW w:w="5813" w:type="dxa"/>
            <w:gridSpan w:val="2"/>
            <w:tcBorders>
              <w:right w:val="single" w:sz="4" w:space="0" w:color="auto"/>
            </w:tcBorders>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Interacciones Externas</w:t>
            </w:r>
          </w:p>
        </w:tc>
        <w:tc>
          <w:tcPr>
            <w:tcW w:w="4961" w:type="dxa"/>
            <w:tcBorders>
              <w:left w:val="single" w:sz="4" w:space="0" w:color="auto"/>
              <w:right w:val="single" w:sz="4" w:space="0" w:color="auto"/>
            </w:tcBorders>
            <w:shd w:val="clear" w:color="auto" w:fill="FFC000"/>
          </w:tcPr>
          <w:p w:rsidR="00E86888" w:rsidRPr="00FF78EF" w:rsidRDefault="00E86888" w:rsidP="00E86888">
            <w:pPr>
              <w:spacing w:line="276" w:lineRule="auto"/>
              <w:rPr>
                <w:rFonts w:cs="Arial"/>
                <w:b/>
                <w:color w:val="FFFFFF"/>
                <w:szCs w:val="20"/>
              </w:rPr>
            </w:pPr>
          </w:p>
        </w:tc>
      </w:tr>
      <w:tr w:rsidR="00E86888" w:rsidRPr="00FF78EF" w:rsidTr="0087494D">
        <w:tc>
          <w:tcPr>
            <w:tcW w:w="5813" w:type="dxa"/>
            <w:gridSpan w:val="2"/>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Para:</w:t>
            </w:r>
          </w:p>
        </w:tc>
      </w:tr>
      <w:tr w:rsidR="00E86888" w:rsidRPr="00FF78EF" w:rsidTr="00E86888">
        <w:tc>
          <w:tcPr>
            <w:tcW w:w="5813" w:type="dxa"/>
            <w:gridSpan w:val="2"/>
            <w:shd w:val="clear" w:color="auto" w:fill="auto"/>
          </w:tcPr>
          <w:p w:rsidR="00E86888" w:rsidRPr="00FF78EF" w:rsidRDefault="00E86888" w:rsidP="00E86888">
            <w:pPr>
              <w:spacing w:line="276" w:lineRule="auto"/>
              <w:rPr>
                <w:rFonts w:cs="Arial"/>
                <w:szCs w:val="20"/>
              </w:rPr>
            </w:pPr>
            <w:r>
              <w:rPr>
                <w:rFonts w:cs="Arial"/>
                <w:szCs w:val="20"/>
              </w:rPr>
              <w:t>Tribunal Superior de Justicia, Fiscalía General del Estado, Comisión Nacional y Estatal de los Derechos Humanos</w:t>
            </w:r>
          </w:p>
        </w:tc>
        <w:tc>
          <w:tcPr>
            <w:tcW w:w="4961" w:type="dxa"/>
            <w:shd w:val="clear" w:color="auto" w:fill="auto"/>
          </w:tcPr>
          <w:p w:rsidR="00E86888" w:rsidRPr="00FF78EF" w:rsidRDefault="00E86888" w:rsidP="00E86888">
            <w:pPr>
              <w:spacing w:line="276" w:lineRule="auto"/>
              <w:rPr>
                <w:rFonts w:cs="Arial"/>
                <w:szCs w:val="20"/>
              </w:rPr>
            </w:pPr>
            <w:r>
              <w:rPr>
                <w:rFonts w:cs="Arial"/>
                <w:szCs w:val="20"/>
              </w:rPr>
              <w:t>Gestionar acuerdos y convenios para la colaboración entre ambas instancias.</w:t>
            </w:r>
          </w:p>
        </w:tc>
      </w:tr>
      <w:tr w:rsidR="00E86888" w:rsidRPr="00FF78EF" w:rsidTr="00E86888">
        <w:tc>
          <w:tcPr>
            <w:tcW w:w="5813" w:type="dxa"/>
            <w:gridSpan w:val="2"/>
            <w:shd w:val="clear" w:color="auto" w:fill="auto"/>
          </w:tcPr>
          <w:p w:rsidR="00E86888" w:rsidRDefault="00E86888" w:rsidP="00E86888">
            <w:pPr>
              <w:spacing w:line="276" w:lineRule="auto"/>
              <w:rPr>
                <w:rFonts w:cs="Arial"/>
                <w:szCs w:val="20"/>
              </w:rPr>
            </w:pPr>
          </w:p>
          <w:p w:rsidR="00E86888" w:rsidRPr="00FF78EF" w:rsidRDefault="00E86888" w:rsidP="00E86888">
            <w:pPr>
              <w:spacing w:line="276" w:lineRule="auto"/>
              <w:rPr>
                <w:rFonts w:cs="Arial"/>
                <w:szCs w:val="20"/>
              </w:rPr>
            </w:pPr>
          </w:p>
        </w:tc>
        <w:tc>
          <w:tcPr>
            <w:tcW w:w="4961" w:type="dxa"/>
            <w:shd w:val="clear" w:color="auto" w:fill="auto"/>
          </w:tcPr>
          <w:p w:rsidR="00E86888" w:rsidRPr="00FF78EF" w:rsidRDefault="00E86888" w:rsidP="00E86888">
            <w:pPr>
              <w:spacing w:line="276" w:lineRule="auto"/>
              <w:rPr>
                <w:rFonts w:cs="Arial"/>
                <w:b/>
                <w:szCs w:val="20"/>
              </w:rPr>
            </w:pPr>
          </w:p>
        </w:tc>
      </w:tr>
    </w:tbl>
    <w:p w:rsidR="00E86888" w:rsidRDefault="00E86888" w:rsidP="00E86888">
      <w:pPr>
        <w:spacing w:line="276" w:lineRule="auto"/>
        <w:rPr>
          <w:rFonts w:cs="Arial"/>
          <w:sz w:val="22"/>
          <w:szCs w:val="22"/>
        </w:rPr>
      </w:pPr>
    </w:p>
    <w:p w:rsidR="00E86888" w:rsidRPr="000631F0" w:rsidRDefault="00E86888" w:rsidP="00E86888">
      <w:pPr>
        <w:spacing w:line="276" w:lineRule="auto"/>
        <w:ind w:left="-851"/>
        <w:jc w:val="left"/>
        <w:rPr>
          <w:rFonts w:cs="Arial"/>
          <w:b/>
          <w:sz w:val="22"/>
          <w:szCs w:val="22"/>
        </w:rPr>
      </w:pPr>
      <w:r w:rsidRPr="000631F0">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6888" w:rsidRPr="00FF78EF" w:rsidTr="0087494D">
        <w:tc>
          <w:tcPr>
            <w:tcW w:w="10774" w:type="dxa"/>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Descripción Genérica</w:t>
            </w:r>
          </w:p>
        </w:tc>
      </w:tr>
      <w:tr w:rsidR="00E86888" w:rsidRPr="00FF78EF" w:rsidTr="00E86888">
        <w:tc>
          <w:tcPr>
            <w:tcW w:w="10774" w:type="dxa"/>
          </w:tcPr>
          <w:p w:rsidR="00E86888" w:rsidRPr="00FF78EF" w:rsidRDefault="00E86888" w:rsidP="00E86888">
            <w:pPr>
              <w:spacing w:line="240" w:lineRule="auto"/>
              <w:rPr>
                <w:rFonts w:cs="Arial"/>
                <w:szCs w:val="20"/>
              </w:rPr>
            </w:pPr>
            <w:r w:rsidRPr="006072C0">
              <w:rPr>
                <w:rFonts w:cs="Arial"/>
                <w:color w:val="000000"/>
                <w:sz w:val="24"/>
                <w:lang w:val="es-MX"/>
              </w:rPr>
              <w:t>Promover el conocimiento y ejercicio de los derechos de humanos de las mujeres, así como proporcionar atención, asesoría, orientación legal y asistenci</w:t>
            </w:r>
            <w:r>
              <w:rPr>
                <w:rFonts w:cs="Arial"/>
                <w:color w:val="000000"/>
                <w:sz w:val="24"/>
                <w:lang w:val="es-MX"/>
              </w:rPr>
              <w:t>a jurídica personalizada y gra</w:t>
            </w:r>
            <w:r w:rsidRPr="006072C0">
              <w:rPr>
                <w:rFonts w:cs="Arial"/>
                <w:color w:val="000000"/>
                <w:sz w:val="24"/>
                <w:lang w:val="es-MX"/>
              </w:rPr>
              <w:t xml:space="preserve">tuita a las mujeres que la requieran, para conocer sus derechos y alternativas para solventar la problemática de violencia en la que viven, </w:t>
            </w:r>
            <w:r>
              <w:rPr>
                <w:rFonts w:cs="Arial"/>
                <w:color w:val="000000"/>
                <w:sz w:val="24"/>
                <w:lang w:val="es-MX"/>
              </w:rPr>
              <w:t>canalizando hacia las instancias correspondientes los casos que así lo ameriten</w:t>
            </w:r>
          </w:p>
        </w:tc>
      </w:tr>
    </w:tbl>
    <w:p w:rsidR="00E86888" w:rsidRPr="00871083" w:rsidRDefault="00E86888" w:rsidP="00E86888">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6888" w:rsidRPr="00FF78EF" w:rsidTr="0087494D">
        <w:tc>
          <w:tcPr>
            <w:tcW w:w="10774" w:type="dxa"/>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Descripción Específica</w:t>
            </w:r>
          </w:p>
        </w:tc>
      </w:tr>
      <w:tr w:rsidR="00E86888" w:rsidRPr="00FF78EF" w:rsidTr="00E86888">
        <w:trPr>
          <w:trHeight w:val="184"/>
        </w:trPr>
        <w:tc>
          <w:tcPr>
            <w:tcW w:w="10774" w:type="dxa"/>
          </w:tcPr>
          <w:p w:rsidR="00E86888" w:rsidRDefault="00E86888" w:rsidP="00E86888">
            <w:pPr>
              <w:spacing w:line="276" w:lineRule="auto"/>
              <w:rPr>
                <w:rFonts w:cs="Arial"/>
                <w:szCs w:val="20"/>
              </w:rPr>
            </w:pPr>
          </w:p>
          <w:p w:rsidR="00E86888" w:rsidRPr="0045488F" w:rsidRDefault="00E86888" w:rsidP="00AD5921">
            <w:pPr>
              <w:pStyle w:val="Prrafodelista"/>
              <w:numPr>
                <w:ilvl w:val="0"/>
                <w:numId w:val="31"/>
              </w:numPr>
              <w:autoSpaceDN w:val="0"/>
              <w:spacing w:line="240" w:lineRule="auto"/>
              <w:ind w:left="317" w:hanging="283"/>
              <w:rPr>
                <w:rFonts w:cs="Arial"/>
                <w:sz w:val="24"/>
                <w:lang w:val="es-MX"/>
              </w:rPr>
            </w:pPr>
            <w:r>
              <w:rPr>
                <w:rFonts w:cs="Arial"/>
                <w:sz w:val="24"/>
                <w:lang w:val="es-MX"/>
              </w:rPr>
              <w:t>Supervisar que se brinde</w:t>
            </w:r>
            <w:r w:rsidRPr="0045488F">
              <w:rPr>
                <w:rFonts w:cs="Arial"/>
                <w:sz w:val="24"/>
                <w:lang w:val="es-MX"/>
              </w:rPr>
              <w:t xml:space="preserve"> atención y orientación legal, así como el acompañamiento jurídico personalizado y gratuito, desde el inicio del proceso hasta la emisión de la sentencia, a las usuarias y usuarios que se encuentren en situación de violencia, canalizando hacia las instituciones correspondientes los casos que así lo ameriten;</w:t>
            </w:r>
          </w:p>
          <w:p w:rsidR="00E86888" w:rsidRPr="006072C0" w:rsidRDefault="00E86888" w:rsidP="00E86888">
            <w:pPr>
              <w:autoSpaceDN w:val="0"/>
              <w:spacing w:line="240" w:lineRule="auto"/>
              <w:ind w:left="360" w:hanging="360"/>
              <w:rPr>
                <w:rFonts w:cs="Arial"/>
                <w:sz w:val="24"/>
                <w:lang w:val="es-MX"/>
              </w:rPr>
            </w:pPr>
          </w:p>
          <w:p w:rsidR="00E86888" w:rsidRPr="00E30B5C" w:rsidRDefault="00E86888" w:rsidP="00AD5921">
            <w:pPr>
              <w:numPr>
                <w:ilvl w:val="0"/>
                <w:numId w:val="13"/>
              </w:numPr>
              <w:tabs>
                <w:tab w:val="clear" w:pos="360"/>
              </w:tabs>
              <w:autoSpaceDN w:val="0"/>
              <w:spacing w:line="240" w:lineRule="auto"/>
              <w:ind w:left="317" w:hanging="317"/>
              <w:rPr>
                <w:rFonts w:cs="Arial"/>
                <w:sz w:val="24"/>
                <w:lang w:val="es-MX"/>
              </w:rPr>
            </w:pPr>
            <w:r>
              <w:rPr>
                <w:rFonts w:cs="Arial"/>
                <w:sz w:val="24"/>
                <w:lang w:val="es-MX"/>
              </w:rPr>
              <w:t>Supervisar las</w:t>
            </w:r>
            <w:r w:rsidRPr="006072C0">
              <w:rPr>
                <w:rFonts w:cs="Arial"/>
                <w:sz w:val="24"/>
                <w:lang w:val="es-MX"/>
              </w:rPr>
              <w:t xml:space="preserve"> gestiones legales ante las autoridades judiciales y administrativas</w:t>
            </w:r>
            <w:r>
              <w:rPr>
                <w:rFonts w:cs="Arial"/>
                <w:sz w:val="24"/>
                <w:lang w:val="es-MX"/>
              </w:rPr>
              <w:t>,</w:t>
            </w:r>
            <w:r w:rsidRPr="006072C0">
              <w:rPr>
                <w:rFonts w:cs="Arial"/>
                <w:sz w:val="24"/>
                <w:lang w:val="es-MX"/>
              </w:rPr>
              <w:t xml:space="preserve"> para la resolución de los problemas y prácticas que van en contra de la perspe</w:t>
            </w:r>
            <w:r>
              <w:rPr>
                <w:rFonts w:cs="Arial"/>
                <w:sz w:val="24"/>
                <w:lang w:val="es-MX"/>
              </w:rPr>
              <w:t xml:space="preserve">ctiva de equidad de </w:t>
            </w:r>
            <w:r>
              <w:rPr>
                <w:rFonts w:cs="Arial"/>
                <w:sz w:val="24"/>
                <w:lang w:val="es-MX"/>
              </w:rPr>
              <w:lastRenderedPageBreak/>
              <w:t>género;</w:t>
            </w:r>
          </w:p>
          <w:p w:rsidR="00E86888" w:rsidRDefault="00E86888" w:rsidP="00E86888">
            <w:pPr>
              <w:autoSpaceDN w:val="0"/>
              <w:spacing w:line="240" w:lineRule="auto"/>
              <w:rPr>
                <w:rFonts w:cs="Arial"/>
                <w:sz w:val="24"/>
                <w:lang w:val="es-MX"/>
              </w:rPr>
            </w:pPr>
          </w:p>
          <w:p w:rsidR="00E86888" w:rsidRPr="006072C0" w:rsidRDefault="00E86888" w:rsidP="00E86888">
            <w:pPr>
              <w:autoSpaceDN w:val="0"/>
              <w:spacing w:line="240" w:lineRule="auto"/>
              <w:rPr>
                <w:rFonts w:cs="Arial"/>
                <w:sz w:val="24"/>
                <w:lang w:val="es-MX"/>
              </w:rPr>
            </w:pPr>
          </w:p>
          <w:p w:rsidR="00E86888" w:rsidRDefault="00E86888" w:rsidP="00AD5921">
            <w:pPr>
              <w:numPr>
                <w:ilvl w:val="0"/>
                <w:numId w:val="13"/>
              </w:numPr>
              <w:tabs>
                <w:tab w:val="clear" w:pos="360"/>
              </w:tabs>
              <w:autoSpaceDN w:val="0"/>
              <w:spacing w:line="240" w:lineRule="auto"/>
              <w:ind w:hanging="360"/>
              <w:rPr>
                <w:rFonts w:cs="Arial"/>
                <w:sz w:val="24"/>
                <w:lang w:val="es-MX"/>
              </w:rPr>
            </w:pPr>
            <w:r>
              <w:rPr>
                <w:rFonts w:cs="Arial"/>
                <w:sz w:val="24"/>
                <w:lang w:val="es-MX"/>
              </w:rPr>
              <w:t>Efectuar</w:t>
            </w:r>
            <w:r w:rsidRPr="006072C0">
              <w:rPr>
                <w:rFonts w:cs="Arial"/>
                <w:sz w:val="24"/>
                <w:lang w:val="es-MX"/>
              </w:rPr>
              <w:t xml:space="preserve"> reuniones de planeación, seguimiento, evaluación y resolución </w:t>
            </w:r>
            <w:r>
              <w:rPr>
                <w:rFonts w:cs="Arial"/>
                <w:sz w:val="24"/>
                <w:lang w:val="es-MX"/>
              </w:rPr>
              <w:t>de los departamentos que la integran;</w:t>
            </w:r>
          </w:p>
          <w:p w:rsidR="00E86888" w:rsidRDefault="00E86888" w:rsidP="00E86888">
            <w:pPr>
              <w:pStyle w:val="Prrafodelista"/>
              <w:spacing w:line="240" w:lineRule="auto"/>
              <w:rPr>
                <w:rFonts w:cs="Arial"/>
                <w:sz w:val="24"/>
                <w:lang w:val="es-MX"/>
              </w:rPr>
            </w:pPr>
          </w:p>
          <w:p w:rsidR="00E86888" w:rsidRPr="006072C0" w:rsidRDefault="00E86888" w:rsidP="00AD5921">
            <w:pPr>
              <w:numPr>
                <w:ilvl w:val="0"/>
                <w:numId w:val="13"/>
              </w:numPr>
              <w:tabs>
                <w:tab w:val="clear" w:pos="360"/>
              </w:tabs>
              <w:autoSpaceDN w:val="0"/>
              <w:spacing w:line="240" w:lineRule="auto"/>
              <w:ind w:hanging="360"/>
              <w:rPr>
                <w:rFonts w:cs="Arial"/>
                <w:sz w:val="24"/>
                <w:lang w:val="es-MX"/>
              </w:rPr>
            </w:pPr>
            <w:r>
              <w:rPr>
                <w:rFonts w:cs="Arial"/>
                <w:sz w:val="24"/>
                <w:lang w:val="es-MX"/>
              </w:rPr>
              <w:t>Participar y realizar estudios, análisis, investigaciones y propuestas jurídicas sobre leyes, normas y procedimientos legales relativos a la regulación de derechos, oportunidades y conflictos inherentes a la equidad de género;</w:t>
            </w:r>
          </w:p>
          <w:p w:rsidR="00E86888" w:rsidRPr="006072C0" w:rsidRDefault="00E86888" w:rsidP="00E86888">
            <w:pPr>
              <w:autoSpaceDN w:val="0"/>
              <w:spacing w:line="240" w:lineRule="auto"/>
              <w:ind w:left="360" w:hanging="360"/>
              <w:rPr>
                <w:rFonts w:cs="Arial"/>
                <w:sz w:val="24"/>
                <w:lang w:val="es-MX"/>
              </w:rPr>
            </w:pPr>
          </w:p>
          <w:p w:rsidR="00E86888" w:rsidRPr="006072C0" w:rsidRDefault="00E86888" w:rsidP="00AD5921">
            <w:pPr>
              <w:numPr>
                <w:ilvl w:val="0"/>
                <w:numId w:val="13"/>
              </w:numPr>
              <w:tabs>
                <w:tab w:val="clear" w:pos="360"/>
              </w:tabs>
              <w:autoSpaceDN w:val="0"/>
              <w:spacing w:line="240" w:lineRule="auto"/>
              <w:ind w:hanging="360"/>
              <w:rPr>
                <w:rFonts w:cs="Arial"/>
                <w:sz w:val="24"/>
                <w:lang w:val="es-MX"/>
              </w:rPr>
            </w:pPr>
            <w:r w:rsidRPr="006072C0">
              <w:rPr>
                <w:rFonts w:cs="Arial"/>
                <w:sz w:val="24"/>
                <w:lang w:val="es-MX"/>
              </w:rPr>
              <w:t>Mantener actualizada a la Dirección sobre los ordenamientos jurídicos internacionales, nacionales y locales relacionados con los derechos universales que i</w:t>
            </w:r>
            <w:r>
              <w:rPr>
                <w:rFonts w:cs="Arial"/>
                <w:sz w:val="24"/>
                <w:lang w:val="es-MX"/>
              </w:rPr>
              <w:t>mpactan en la equidad de género;</w:t>
            </w:r>
          </w:p>
          <w:p w:rsidR="00E86888" w:rsidRPr="006072C0" w:rsidRDefault="00E86888" w:rsidP="00E86888">
            <w:pPr>
              <w:autoSpaceDN w:val="0"/>
              <w:spacing w:line="240" w:lineRule="auto"/>
              <w:ind w:left="360" w:hanging="360"/>
              <w:rPr>
                <w:rFonts w:cs="Arial"/>
                <w:sz w:val="24"/>
                <w:lang w:val="es-MX"/>
              </w:rPr>
            </w:pPr>
          </w:p>
          <w:p w:rsidR="00E86888" w:rsidRPr="006072C0" w:rsidRDefault="00E86888" w:rsidP="00AD5921">
            <w:pPr>
              <w:numPr>
                <w:ilvl w:val="0"/>
                <w:numId w:val="13"/>
              </w:numPr>
              <w:tabs>
                <w:tab w:val="clear" w:pos="360"/>
              </w:tabs>
              <w:autoSpaceDN w:val="0"/>
              <w:spacing w:line="240" w:lineRule="auto"/>
              <w:ind w:hanging="360"/>
              <w:rPr>
                <w:rFonts w:cs="Arial"/>
                <w:sz w:val="24"/>
                <w:lang w:val="es-MX"/>
              </w:rPr>
            </w:pPr>
            <w:r>
              <w:rPr>
                <w:rFonts w:cs="Arial"/>
                <w:sz w:val="24"/>
                <w:lang w:val="es-MX"/>
              </w:rPr>
              <w:t>Elaborar propuestas tendientes a actualizar y fortalecer los mecanismos jurídicos y administrativos de la Dirección;</w:t>
            </w:r>
          </w:p>
          <w:p w:rsidR="00E86888" w:rsidRPr="006072C0" w:rsidRDefault="00E86888" w:rsidP="00E86888">
            <w:pPr>
              <w:autoSpaceDN w:val="0"/>
              <w:spacing w:line="240" w:lineRule="auto"/>
              <w:ind w:left="360" w:hanging="360"/>
              <w:rPr>
                <w:rFonts w:cs="Arial"/>
                <w:sz w:val="24"/>
                <w:lang w:val="es-MX"/>
              </w:rPr>
            </w:pPr>
          </w:p>
          <w:p w:rsidR="00E86888" w:rsidRDefault="00E86888" w:rsidP="00AD5921">
            <w:pPr>
              <w:numPr>
                <w:ilvl w:val="0"/>
                <w:numId w:val="13"/>
              </w:numPr>
              <w:tabs>
                <w:tab w:val="clear" w:pos="360"/>
              </w:tabs>
              <w:autoSpaceDN w:val="0"/>
              <w:spacing w:line="240" w:lineRule="auto"/>
              <w:ind w:hanging="360"/>
              <w:rPr>
                <w:rFonts w:cs="Arial"/>
                <w:sz w:val="24"/>
                <w:lang w:val="es-MX"/>
              </w:rPr>
            </w:pPr>
            <w:r w:rsidRPr="006072C0">
              <w:rPr>
                <w:rFonts w:cs="Arial"/>
                <w:sz w:val="24"/>
                <w:lang w:val="es-MX"/>
              </w:rPr>
              <w:t>Apoyar y proponer a la Subdirección de Capacitación y Desarrollo</w:t>
            </w:r>
            <w:r>
              <w:rPr>
                <w:rFonts w:cs="Arial"/>
                <w:sz w:val="24"/>
                <w:lang w:val="es-MX"/>
              </w:rPr>
              <w:t>,</w:t>
            </w:r>
            <w:r w:rsidRPr="006072C0">
              <w:rPr>
                <w:rFonts w:cs="Arial"/>
                <w:sz w:val="24"/>
                <w:lang w:val="es-MX"/>
              </w:rPr>
              <w:t xml:space="preserve"> la organización y realización de capacitaciones con perspectiva de género, en materia de justicia y derechos human</w:t>
            </w:r>
            <w:r>
              <w:rPr>
                <w:rFonts w:cs="Arial"/>
                <w:sz w:val="24"/>
                <w:lang w:val="es-MX"/>
              </w:rPr>
              <w:t>os;</w:t>
            </w:r>
          </w:p>
          <w:p w:rsidR="00E86888" w:rsidRPr="00382514" w:rsidRDefault="00E86888" w:rsidP="00E86888">
            <w:pPr>
              <w:autoSpaceDN w:val="0"/>
              <w:spacing w:line="240" w:lineRule="auto"/>
              <w:ind w:left="360"/>
              <w:rPr>
                <w:rFonts w:cs="Arial"/>
                <w:sz w:val="24"/>
                <w:lang w:val="es-MX"/>
              </w:rPr>
            </w:pPr>
          </w:p>
          <w:p w:rsidR="00E86888" w:rsidRPr="006072C0" w:rsidRDefault="00E86888" w:rsidP="00AD5921">
            <w:pPr>
              <w:numPr>
                <w:ilvl w:val="0"/>
                <w:numId w:val="13"/>
              </w:numPr>
              <w:tabs>
                <w:tab w:val="clear" w:pos="360"/>
              </w:tabs>
              <w:autoSpaceDN w:val="0"/>
              <w:spacing w:line="240" w:lineRule="auto"/>
              <w:ind w:hanging="360"/>
              <w:rPr>
                <w:rFonts w:cs="Arial"/>
                <w:sz w:val="24"/>
                <w:lang w:val="es-MX"/>
              </w:rPr>
            </w:pPr>
            <w:r w:rsidRPr="006072C0">
              <w:rPr>
                <w:rFonts w:cs="Arial"/>
                <w:sz w:val="24"/>
                <w:lang w:val="es-MX"/>
              </w:rPr>
              <w:t>Integrar y coordinar la elaboración de los planes, programas, proyectos e informes de la Subdirección.</w:t>
            </w:r>
          </w:p>
          <w:p w:rsidR="00E86888" w:rsidRPr="006072C0" w:rsidRDefault="00E86888" w:rsidP="00E86888">
            <w:pPr>
              <w:autoSpaceDN w:val="0"/>
              <w:spacing w:line="240" w:lineRule="auto"/>
              <w:ind w:left="360" w:hanging="360"/>
              <w:rPr>
                <w:rFonts w:cs="Arial"/>
                <w:sz w:val="24"/>
                <w:lang w:val="es-MX"/>
              </w:rPr>
            </w:pPr>
          </w:p>
          <w:p w:rsidR="00E86888" w:rsidRPr="00361F3C" w:rsidRDefault="00E86888" w:rsidP="00E86888">
            <w:pPr>
              <w:autoSpaceDN w:val="0"/>
              <w:spacing w:line="240" w:lineRule="auto"/>
              <w:ind w:left="360"/>
              <w:rPr>
                <w:rFonts w:cs="Arial"/>
                <w:sz w:val="24"/>
                <w:lang w:val="es-MX"/>
              </w:rPr>
            </w:pPr>
            <w:r w:rsidRPr="00361F3C">
              <w:rPr>
                <w:rFonts w:cs="Arial"/>
                <w:sz w:val="24"/>
                <w:lang w:val="es-MX"/>
              </w:rPr>
              <w:t>Para el ejercicio de sus funciones la Subdirección Jurídica, contará con los siguientes Departamentos:</w:t>
            </w:r>
          </w:p>
          <w:p w:rsidR="00E86888" w:rsidRPr="00361F3C" w:rsidRDefault="00E86888" w:rsidP="00E86888">
            <w:pPr>
              <w:autoSpaceDN w:val="0"/>
              <w:spacing w:line="240" w:lineRule="auto"/>
              <w:ind w:left="360"/>
              <w:rPr>
                <w:rFonts w:cs="Arial"/>
                <w:sz w:val="24"/>
                <w:lang w:val="es-MX"/>
              </w:rPr>
            </w:pPr>
          </w:p>
          <w:p w:rsidR="00E86888" w:rsidRPr="00361F3C" w:rsidRDefault="00E86888" w:rsidP="00AD5921">
            <w:pPr>
              <w:pStyle w:val="Prrafodelista"/>
              <w:numPr>
                <w:ilvl w:val="0"/>
                <w:numId w:val="14"/>
              </w:numPr>
              <w:autoSpaceDN w:val="0"/>
              <w:spacing w:line="240" w:lineRule="auto"/>
              <w:contextualSpacing w:val="0"/>
              <w:rPr>
                <w:rFonts w:cs="Arial"/>
                <w:sz w:val="24"/>
                <w:lang w:val="es-MX"/>
              </w:rPr>
            </w:pPr>
            <w:r w:rsidRPr="00361F3C">
              <w:rPr>
                <w:rFonts w:cs="Arial"/>
                <w:sz w:val="24"/>
                <w:lang w:val="es-MX"/>
              </w:rPr>
              <w:t>Departamento de Orientación Legal</w:t>
            </w:r>
          </w:p>
          <w:p w:rsidR="00E86888" w:rsidRPr="00361F3C" w:rsidRDefault="00E86888" w:rsidP="00AD5921">
            <w:pPr>
              <w:pStyle w:val="Prrafodelista"/>
              <w:numPr>
                <w:ilvl w:val="0"/>
                <w:numId w:val="14"/>
              </w:numPr>
              <w:autoSpaceDN w:val="0"/>
              <w:spacing w:line="240" w:lineRule="auto"/>
              <w:contextualSpacing w:val="0"/>
              <w:rPr>
                <w:rFonts w:cs="Arial"/>
                <w:sz w:val="24"/>
                <w:lang w:val="es-MX"/>
              </w:rPr>
            </w:pPr>
            <w:r w:rsidRPr="00361F3C">
              <w:rPr>
                <w:rFonts w:cs="Arial"/>
                <w:sz w:val="24"/>
                <w:lang w:val="es-MX"/>
              </w:rPr>
              <w:t>Departamento de Asistencia Legal</w:t>
            </w:r>
          </w:p>
          <w:p w:rsidR="00E86888" w:rsidRPr="00361F3C" w:rsidRDefault="00E86888" w:rsidP="00AD5921">
            <w:pPr>
              <w:pStyle w:val="Prrafodelista"/>
              <w:numPr>
                <w:ilvl w:val="0"/>
                <w:numId w:val="14"/>
              </w:numPr>
              <w:autoSpaceDN w:val="0"/>
              <w:spacing w:line="240" w:lineRule="auto"/>
              <w:contextualSpacing w:val="0"/>
              <w:rPr>
                <w:rFonts w:cs="Arial"/>
                <w:sz w:val="24"/>
                <w:lang w:val="es-MX"/>
              </w:rPr>
            </w:pPr>
            <w:r w:rsidRPr="00361F3C">
              <w:rPr>
                <w:rFonts w:cs="Arial"/>
                <w:sz w:val="24"/>
                <w:lang w:val="es-MX"/>
              </w:rPr>
              <w:t>Departamento de Investigación Jurídica</w:t>
            </w:r>
          </w:p>
          <w:p w:rsidR="00E86888" w:rsidRPr="00FF78EF" w:rsidRDefault="00E86888" w:rsidP="00E86888">
            <w:pPr>
              <w:spacing w:line="276" w:lineRule="auto"/>
              <w:rPr>
                <w:rFonts w:cs="Arial"/>
                <w:szCs w:val="20"/>
              </w:rPr>
            </w:pPr>
          </w:p>
        </w:tc>
      </w:tr>
    </w:tbl>
    <w:p w:rsidR="00E86888" w:rsidRDefault="00E86888" w:rsidP="00E86888">
      <w:pPr>
        <w:spacing w:line="276" w:lineRule="auto"/>
        <w:rPr>
          <w:rFonts w:cs="Arial"/>
          <w:b/>
          <w:sz w:val="22"/>
          <w:szCs w:val="22"/>
        </w:rPr>
      </w:pPr>
    </w:p>
    <w:p w:rsidR="00E86888" w:rsidRDefault="00E86888" w:rsidP="00E86888">
      <w:pPr>
        <w:spacing w:line="276" w:lineRule="auto"/>
        <w:rPr>
          <w:rFonts w:cs="Arial"/>
          <w:b/>
          <w:sz w:val="22"/>
          <w:szCs w:val="22"/>
        </w:rPr>
      </w:pPr>
    </w:p>
    <w:p w:rsidR="00E86888" w:rsidRPr="000631F0" w:rsidRDefault="00E86888" w:rsidP="00E86888">
      <w:pPr>
        <w:spacing w:line="276" w:lineRule="auto"/>
        <w:ind w:left="-851"/>
        <w:rPr>
          <w:rFonts w:cs="Arial"/>
          <w:b/>
          <w:sz w:val="22"/>
          <w:szCs w:val="22"/>
        </w:rPr>
      </w:pPr>
      <w:r w:rsidRPr="000631F0">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E86888" w:rsidRPr="00FF78EF" w:rsidTr="0087494D">
        <w:tc>
          <w:tcPr>
            <w:tcW w:w="10774" w:type="dxa"/>
            <w:gridSpan w:val="2"/>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Nivel Académico:</w:t>
            </w:r>
          </w:p>
        </w:tc>
        <w:tc>
          <w:tcPr>
            <w:tcW w:w="7938" w:type="dxa"/>
          </w:tcPr>
          <w:p w:rsidR="00E86888" w:rsidRPr="007E0240" w:rsidRDefault="00E86888" w:rsidP="00E86888">
            <w:pPr>
              <w:autoSpaceDE w:val="0"/>
              <w:autoSpaceDN w:val="0"/>
              <w:adjustRightInd w:val="0"/>
              <w:spacing w:line="240" w:lineRule="auto"/>
              <w:rPr>
                <w:rFonts w:cs="Arial"/>
                <w:color w:val="000000"/>
                <w:sz w:val="24"/>
                <w:lang w:val="es-MX"/>
              </w:rPr>
            </w:pPr>
            <w:r>
              <w:rPr>
                <w:rFonts w:cs="Arial"/>
                <w:color w:val="000000"/>
                <w:sz w:val="24"/>
                <w:lang w:val="es-MX"/>
              </w:rPr>
              <w:t>Licenciatura en Derecho</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Experiencia:</w:t>
            </w:r>
          </w:p>
        </w:tc>
        <w:tc>
          <w:tcPr>
            <w:tcW w:w="7938" w:type="dxa"/>
          </w:tcPr>
          <w:p w:rsidR="00E86888" w:rsidRPr="00FF78EF" w:rsidRDefault="00E86888" w:rsidP="00E86888">
            <w:pPr>
              <w:spacing w:line="276" w:lineRule="auto"/>
              <w:rPr>
                <w:rFonts w:cs="Arial"/>
                <w:szCs w:val="20"/>
              </w:rPr>
            </w:pPr>
            <w:r>
              <w:rPr>
                <w:rFonts w:cs="Arial"/>
                <w:sz w:val="24"/>
              </w:rPr>
              <w:t>3</w:t>
            </w:r>
            <w:r w:rsidRPr="006072C0">
              <w:rPr>
                <w:rFonts w:cs="Arial"/>
                <w:sz w:val="24"/>
              </w:rPr>
              <w:t xml:space="preserve"> años </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Conocimientos:</w:t>
            </w:r>
          </w:p>
        </w:tc>
        <w:tc>
          <w:tcPr>
            <w:tcW w:w="7938" w:type="dxa"/>
          </w:tcPr>
          <w:p w:rsidR="00E86888" w:rsidRPr="006072C0" w:rsidRDefault="00E86888" w:rsidP="00AD5921">
            <w:pPr>
              <w:numPr>
                <w:ilvl w:val="0"/>
                <w:numId w:val="15"/>
              </w:numPr>
              <w:autoSpaceDE w:val="0"/>
              <w:autoSpaceDN w:val="0"/>
              <w:adjustRightInd w:val="0"/>
              <w:spacing w:line="240" w:lineRule="auto"/>
              <w:rPr>
                <w:rFonts w:cs="Arial"/>
                <w:color w:val="000000"/>
                <w:sz w:val="24"/>
                <w:lang w:val="es-MX"/>
              </w:rPr>
            </w:pPr>
            <w:r w:rsidRPr="006072C0">
              <w:rPr>
                <w:rFonts w:cs="Arial"/>
                <w:color w:val="000000"/>
                <w:sz w:val="24"/>
                <w:lang w:val="es-MX"/>
              </w:rPr>
              <w:t>Derecho familiar</w:t>
            </w:r>
            <w:r>
              <w:rPr>
                <w:rFonts w:cs="Arial"/>
                <w:color w:val="000000"/>
                <w:sz w:val="24"/>
                <w:lang w:val="es-MX"/>
              </w:rPr>
              <w:t xml:space="preserve"> y penal</w:t>
            </w:r>
          </w:p>
          <w:p w:rsidR="00E86888" w:rsidRDefault="00E86888" w:rsidP="00AD5921">
            <w:pPr>
              <w:numPr>
                <w:ilvl w:val="0"/>
                <w:numId w:val="15"/>
              </w:numPr>
              <w:autoSpaceDE w:val="0"/>
              <w:autoSpaceDN w:val="0"/>
              <w:adjustRightInd w:val="0"/>
              <w:spacing w:line="240" w:lineRule="auto"/>
              <w:rPr>
                <w:rFonts w:cs="Arial"/>
                <w:color w:val="000000"/>
                <w:sz w:val="24"/>
                <w:lang w:val="es-MX"/>
              </w:rPr>
            </w:pPr>
            <w:r>
              <w:rPr>
                <w:rFonts w:cs="Arial"/>
                <w:color w:val="000000"/>
                <w:sz w:val="24"/>
                <w:lang w:val="es-MX"/>
              </w:rPr>
              <w:t>Perspectiva de género</w:t>
            </w:r>
          </w:p>
          <w:p w:rsidR="00E86888" w:rsidRPr="003243A2" w:rsidRDefault="00E86888" w:rsidP="00AD5921">
            <w:pPr>
              <w:numPr>
                <w:ilvl w:val="0"/>
                <w:numId w:val="15"/>
              </w:numPr>
              <w:autoSpaceDE w:val="0"/>
              <w:autoSpaceDN w:val="0"/>
              <w:adjustRightInd w:val="0"/>
              <w:spacing w:line="240" w:lineRule="auto"/>
              <w:rPr>
                <w:rFonts w:cs="Arial"/>
                <w:color w:val="000000"/>
                <w:sz w:val="24"/>
                <w:lang w:val="es-MX"/>
              </w:rPr>
            </w:pPr>
            <w:r w:rsidRPr="003243A2">
              <w:rPr>
                <w:rFonts w:cs="Arial"/>
                <w:color w:val="000000"/>
                <w:sz w:val="24"/>
                <w:lang w:val="es-MX"/>
              </w:rPr>
              <w:t>Computación</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E86888" w:rsidRDefault="00E86888" w:rsidP="00AD5921">
            <w:pPr>
              <w:numPr>
                <w:ilvl w:val="0"/>
                <w:numId w:val="16"/>
              </w:numPr>
              <w:autoSpaceDE w:val="0"/>
              <w:autoSpaceDN w:val="0"/>
              <w:adjustRightInd w:val="0"/>
              <w:spacing w:line="240" w:lineRule="auto"/>
              <w:rPr>
                <w:rFonts w:cs="Arial"/>
                <w:color w:val="000000"/>
                <w:sz w:val="24"/>
                <w:lang w:val="es-MX"/>
              </w:rPr>
            </w:pPr>
            <w:r>
              <w:rPr>
                <w:rFonts w:cs="Arial"/>
                <w:color w:val="000000"/>
                <w:sz w:val="24"/>
                <w:lang w:val="es-MX"/>
              </w:rPr>
              <w:t>Prá</w:t>
            </w:r>
            <w:r w:rsidRPr="006072C0">
              <w:rPr>
                <w:rFonts w:cs="Arial"/>
                <w:color w:val="000000"/>
                <w:sz w:val="24"/>
                <w:lang w:val="es-MX"/>
              </w:rPr>
              <w:t>ctica en litigios ante el poder judi</w:t>
            </w:r>
            <w:r>
              <w:rPr>
                <w:rFonts w:cs="Arial"/>
                <w:color w:val="000000"/>
                <w:sz w:val="24"/>
                <w:lang w:val="es-MX"/>
              </w:rPr>
              <w:t>cial del Estado y la Federación</w:t>
            </w:r>
            <w:r w:rsidRPr="006072C0">
              <w:rPr>
                <w:rFonts w:cs="Arial"/>
                <w:color w:val="000000"/>
                <w:sz w:val="24"/>
                <w:lang w:val="es-MX"/>
              </w:rPr>
              <w:t xml:space="preserve"> </w:t>
            </w:r>
          </w:p>
          <w:p w:rsidR="00E86888" w:rsidRPr="003243A2" w:rsidRDefault="00E86888" w:rsidP="00AD5921">
            <w:pPr>
              <w:numPr>
                <w:ilvl w:val="0"/>
                <w:numId w:val="16"/>
              </w:numPr>
              <w:autoSpaceDE w:val="0"/>
              <w:autoSpaceDN w:val="0"/>
              <w:adjustRightInd w:val="0"/>
              <w:spacing w:line="240" w:lineRule="auto"/>
              <w:rPr>
                <w:rFonts w:cs="Arial"/>
                <w:color w:val="000000"/>
                <w:sz w:val="24"/>
                <w:lang w:val="es-MX"/>
              </w:rPr>
            </w:pPr>
            <w:r>
              <w:rPr>
                <w:rFonts w:cs="Arial"/>
                <w:color w:val="000000"/>
                <w:sz w:val="24"/>
                <w:lang w:val="es-MX"/>
              </w:rPr>
              <w:t>Manejo de Personal</w:t>
            </w:r>
          </w:p>
        </w:tc>
      </w:tr>
    </w:tbl>
    <w:p w:rsidR="00E86888" w:rsidRDefault="00E86888" w:rsidP="00E86888">
      <w:pPr>
        <w:jc w:val="center"/>
        <w:rPr>
          <w:b/>
          <w:sz w:val="28"/>
          <w:szCs w:val="28"/>
        </w:rPr>
      </w:pPr>
    </w:p>
    <w:p w:rsidR="00E86888" w:rsidRDefault="00E86888" w:rsidP="00E86888">
      <w:pPr>
        <w:jc w:val="center"/>
        <w:rPr>
          <w:b/>
          <w:sz w:val="28"/>
          <w:szCs w:val="28"/>
        </w:rPr>
      </w:pPr>
    </w:p>
    <w:p w:rsidR="00E86888" w:rsidRDefault="00E86888" w:rsidP="00E86888">
      <w:pPr>
        <w:jc w:val="center"/>
        <w:rPr>
          <w:b/>
          <w:sz w:val="28"/>
          <w:szCs w:val="28"/>
        </w:rPr>
      </w:pPr>
    </w:p>
    <w:p w:rsidR="00E86888" w:rsidRDefault="00E86888" w:rsidP="00E86888">
      <w:pPr>
        <w:spacing w:line="240" w:lineRule="auto"/>
        <w:jc w:val="left"/>
        <w:rPr>
          <w:b/>
          <w:sz w:val="28"/>
          <w:szCs w:val="28"/>
        </w:rPr>
      </w:pPr>
    </w:p>
    <w:p w:rsidR="00E86888" w:rsidRDefault="00E86888" w:rsidP="00E86888">
      <w:pPr>
        <w:spacing w:line="276" w:lineRule="auto"/>
        <w:jc w:val="center"/>
        <w:rPr>
          <w:rFonts w:cs="Arial"/>
          <w:b/>
          <w:sz w:val="28"/>
          <w:szCs w:val="28"/>
        </w:rPr>
      </w:pPr>
      <w:r>
        <w:rPr>
          <w:b/>
          <w:sz w:val="28"/>
          <w:szCs w:val="28"/>
        </w:rPr>
        <w:t xml:space="preserve">XIII. </w:t>
      </w:r>
      <w:r>
        <w:rPr>
          <w:rFonts w:cs="Arial"/>
          <w:b/>
          <w:sz w:val="28"/>
          <w:szCs w:val="28"/>
        </w:rPr>
        <w:t>Perfil d</w:t>
      </w:r>
      <w:r w:rsidRPr="004C09A7">
        <w:rPr>
          <w:rFonts w:cs="Arial"/>
          <w:b/>
          <w:sz w:val="28"/>
          <w:szCs w:val="28"/>
        </w:rPr>
        <w:t>e Puestos</w:t>
      </w:r>
    </w:p>
    <w:p w:rsidR="00E86888" w:rsidRDefault="00E86888" w:rsidP="00E86888">
      <w:pPr>
        <w:rPr>
          <w:b/>
          <w:sz w:val="28"/>
          <w:szCs w:val="28"/>
        </w:rPr>
      </w:pPr>
    </w:p>
    <w:p w:rsidR="00E86888" w:rsidRPr="00800E2D" w:rsidRDefault="00E86888" w:rsidP="00E86888">
      <w:pPr>
        <w:spacing w:line="276" w:lineRule="auto"/>
        <w:ind w:left="-851"/>
        <w:jc w:val="left"/>
        <w:rPr>
          <w:rFonts w:cs="Arial"/>
          <w:b/>
          <w:sz w:val="28"/>
          <w:szCs w:val="28"/>
        </w:rPr>
      </w:pPr>
      <w:r w:rsidRPr="000631F0">
        <w:rPr>
          <w:rFonts w:cs="Arial"/>
          <w:b/>
          <w:sz w:val="22"/>
          <w:szCs w:val="22"/>
          <w:lang w:val="es-MX"/>
        </w:rPr>
        <w:t xml:space="preserve">I.- </w:t>
      </w:r>
      <w:r w:rsidRPr="000631F0">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E86888" w:rsidRPr="00FF78EF" w:rsidTr="0087494D">
        <w:tc>
          <w:tcPr>
            <w:tcW w:w="4237" w:type="dxa"/>
            <w:shd w:val="clear" w:color="auto" w:fill="FFC000"/>
          </w:tcPr>
          <w:p w:rsidR="00E86888" w:rsidRPr="00FF78EF" w:rsidRDefault="00E86888" w:rsidP="00E86888">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E86888" w:rsidRPr="00FF78EF" w:rsidRDefault="00E86888" w:rsidP="00E86888">
            <w:pPr>
              <w:spacing w:line="276" w:lineRule="auto"/>
              <w:rPr>
                <w:rFonts w:cs="Arial"/>
                <w:szCs w:val="20"/>
              </w:rPr>
            </w:pPr>
            <w:r>
              <w:rPr>
                <w:rFonts w:cs="Arial"/>
                <w:szCs w:val="20"/>
              </w:rPr>
              <w:t>Jefe del Departamento de Orientación Legal</w:t>
            </w:r>
          </w:p>
        </w:tc>
      </w:tr>
      <w:tr w:rsidR="00E86888" w:rsidRPr="00FF78EF" w:rsidTr="0087494D">
        <w:tc>
          <w:tcPr>
            <w:tcW w:w="4237"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E86888" w:rsidRPr="00FF78EF" w:rsidRDefault="00E86888" w:rsidP="00E86888">
            <w:pPr>
              <w:spacing w:line="276" w:lineRule="auto"/>
              <w:rPr>
                <w:rFonts w:cs="Arial"/>
                <w:szCs w:val="20"/>
              </w:rPr>
            </w:pPr>
            <w:r>
              <w:rPr>
                <w:rFonts w:cs="Arial"/>
                <w:szCs w:val="20"/>
              </w:rPr>
              <w:t>Dirección de Atención a las Mujeres</w:t>
            </w:r>
          </w:p>
        </w:tc>
      </w:tr>
      <w:tr w:rsidR="00E86888" w:rsidRPr="00FF78EF" w:rsidTr="0087494D">
        <w:tc>
          <w:tcPr>
            <w:tcW w:w="4237"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Reporta a:</w:t>
            </w:r>
          </w:p>
        </w:tc>
        <w:tc>
          <w:tcPr>
            <w:tcW w:w="6537" w:type="dxa"/>
            <w:gridSpan w:val="2"/>
          </w:tcPr>
          <w:p w:rsidR="00E86888" w:rsidRPr="00FF78EF" w:rsidRDefault="00E86888" w:rsidP="00E86888">
            <w:pPr>
              <w:spacing w:line="276" w:lineRule="auto"/>
              <w:rPr>
                <w:rFonts w:cs="Arial"/>
                <w:szCs w:val="20"/>
              </w:rPr>
            </w:pPr>
            <w:r>
              <w:rPr>
                <w:rFonts w:cs="Arial"/>
                <w:szCs w:val="20"/>
              </w:rPr>
              <w:t>Subdirector Jurídico</w:t>
            </w:r>
          </w:p>
        </w:tc>
      </w:tr>
      <w:tr w:rsidR="00E86888" w:rsidRPr="00FF78EF" w:rsidTr="0087494D">
        <w:tc>
          <w:tcPr>
            <w:tcW w:w="4237" w:type="dxa"/>
            <w:tcBorders>
              <w:bottom w:val="single" w:sz="4" w:space="0" w:color="auto"/>
            </w:tcBorders>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E86888" w:rsidRPr="00FF78EF" w:rsidRDefault="00E86888" w:rsidP="00E86888">
            <w:pPr>
              <w:spacing w:line="276" w:lineRule="auto"/>
              <w:rPr>
                <w:rFonts w:cs="Arial"/>
                <w:szCs w:val="20"/>
              </w:rPr>
            </w:pPr>
          </w:p>
        </w:tc>
      </w:tr>
      <w:tr w:rsidR="00E86888" w:rsidRPr="00FF78EF" w:rsidTr="0087494D">
        <w:tc>
          <w:tcPr>
            <w:tcW w:w="10774" w:type="dxa"/>
            <w:gridSpan w:val="3"/>
            <w:shd w:val="clear" w:color="auto" w:fill="FFC000"/>
          </w:tcPr>
          <w:p w:rsidR="00E86888" w:rsidRPr="00FF78EF" w:rsidRDefault="00E86888" w:rsidP="00E86888">
            <w:pPr>
              <w:spacing w:line="276" w:lineRule="auto"/>
              <w:rPr>
                <w:rFonts w:cs="Arial"/>
                <w:b/>
                <w:szCs w:val="20"/>
              </w:rPr>
            </w:pPr>
            <w:r w:rsidRPr="00FF78EF">
              <w:rPr>
                <w:rFonts w:cs="Arial"/>
                <w:b/>
                <w:color w:val="FFFFFF"/>
                <w:szCs w:val="20"/>
              </w:rPr>
              <w:t>Interacciones Internas</w:t>
            </w:r>
          </w:p>
        </w:tc>
      </w:tr>
      <w:tr w:rsidR="00E86888" w:rsidRPr="00FF78EF" w:rsidTr="0087494D">
        <w:tc>
          <w:tcPr>
            <w:tcW w:w="5813" w:type="dxa"/>
            <w:gridSpan w:val="2"/>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Con:</w:t>
            </w:r>
          </w:p>
        </w:tc>
        <w:tc>
          <w:tcPr>
            <w:tcW w:w="4961" w:type="dxa"/>
            <w:tcBorders>
              <w:bottom w:val="single" w:sz="4" w:space="0" w:color="auto"/>
            </w:tcBorders>
            <w:shd w:val="clear" w:color="auto" w:fill="FFC000"/>
          </w:tcPr>
          <w:p w:rsidR="00E86888" w:rsidRPr="00FF78EF" w:rsidRDefault="00E86888" w:rsidP="00E86888">
            <w:pPr>
              <w:spacing w:line="276" w:lineRule="auto"/>
              <w:rPr>
                <w:rFonts w:cs="Arial"/>
                <w:b/>
                <w:szCs w:val="20"/>
              </w:rPr>
            </w:pPr>
            <w:r w:rsidRPr="00FF78EF">
              <w:rPr>
                <w:rFonts w:cs="Arial"/>
                <w:b/>
                <w:color w:val="FFFFFF"/>
                <w:szCs w:val="20"/>
              </w:rPr>
              <w:t>Para:</w:t>
            </w:r>
          </w:p>
        </w:tc>
      </w:tr>
      <w:tr w:rsidR="00E86888" w:rsidRPr="00FF78EF" w:rsidTr="00E86888">
        <w:tc>
          <w:tcPr>
            <w:tcW w:w="5813" w:type="dxa"/>
            <w:gridSpan w:val="2"/>
            <w:tcBorders>
              <w:right w:val="single" w:sz="4" w:space="0" w:color="auto"/>
            </w:tcBorders>
          </w:tcPr>
          <w:p w:rsidR="00E86888" w:rsidRPr="00FF78EF" w:rsidRDefault="00E86888" w:rsidP="00E86888">
            <w:pPr>
              <w:spacing w:line="276" w:lineRule="auto"/>
              <w:rPr>
                <w:rFonts w:cs="Arial"/>
                <w:b/>
                <w:szCs w:val="20"/>
              </w:rPr>
            </w:pPr>
          </w:p>
        </w:tc>
        <w:tc>
          <w:tcPr>
            <w:tcW w:w="4961" w:type="dxa"/>
            <w:tcBorders>
              <w:top w:val="single" w:sz="4" w:space="0" w:color="auto"/>
              <w:left w:val="single" w:sz="4" w:space="0" w:color="auto"/>
              <w:right w:val="single" w:sz="4" w:space="0" w:color="auto"/>
            </w:tcBorders>
          </w:tcPr>
          <w:p w:rsidR="00E86888" w:rsidRPr="005B062B" w:rsidRDefault="00E86888" w:rsidP="00E86888">
            <w:pPr>
              <w:spacing w:line="276" w:lineRule="auto"/>
              <w:rPr>
                <w:rFonts w:cs="Arial"/>
                <w:szCs w:val="20"/>
              </w:rPr>
            </w:pPr>
          </w:p>
        </w:tc>
      </w:tr>
      <w:tr w:rsidR="00E86888" w:rsidRPr="00FF78EF" w:rsidTr="00E86888">
        <w:tc>
          <w:tcPr>
            <w:tcW w:w="5813" w:type="dxa"/>
            <w:gridSpan w:val="2"/>
            <w:tcBorders>
              <w:right w:val="single" w:sz="4" w:space="0" w:color="auto"/>
            </w:tcBorders>
          </w:tcPr>
          <w:p w:rsidR="00E86888" w:rsidRPr="00FF78EF" w:rsidRDefault="00E86888" w:rsidP="00E86888">
            <w:pPr>
              <w:spacing w:line="276" w:lineRule="auto"/>
              <w:rPr>
                <w:rFonts w:cs="Arial"/>
                <w:szCs w:val="20"/>
              </w:rPr>
            </w:pPr>
          </w:p>
        </w:tc>
        <w:tc>
          <w:tcPr>
            <w:tcW w:w="4961" w:type="dxa"/>
            <w:tcBorders>
              <w:left w:val="single" w:sz="4" w:space="0" w:color="auto"/>
              <w:right w:val="single" w:sz="4" w:space="0" w:color="auto"/>
            </w:tcBorders>
          </w:tcPr>
          <w:p w:rsidR="00E86888" w:rsidRPr="00FF78EF" w:rsidRDefault="00E86888" w:rsidP="00E86888">
            <w:pPr>
              <w:spacing w:line="276" w:lineRule="auto"/>
              <w:rPr>
                <w:rFonts w:cs="Arial"/>
                <w:szCs w:val="20"/>
              </w:rPr>
            </w:pPr>
          </w:p>
        </w:tc>
      </w:tr>
      <w:tr w:rsidR="00E86888" w:rsidRPr="00FF78EF" w:rsidTr="00E86888">
        <w:tc>
          <w:tcPr>
            <w:tcW w:w="5813" w:type="dxa"/>
            <w:gridSpan w:val="2"/>
            <w:tcBorders>
              <w:bottom w:val="single" w:sz="4" w:space="0" w:color="auto"/>
              <w:right w:val="single" w:sz="4" w:space="0" w:color="auto"/>
            </w:tcBorders>
          </w:tcPr>
          <w:p w:rsidR="00E86888" w:rsidRPr="00FF78EF" w:rsidRDefault="00E86888" w:rsidP="00E86888">
            <w:pPr>
              <w:spacing w:line="276" w:lineRule="auto"/>
              <w:rPr>
                <w:rFonts w:cs="Arial"/>
                <w:szCs w:val="20"/>
              </w:rPr>
            </w:pPr>
          </w:p>
        </w:tc>
        <w:tc>
          <w:tcPr>
            <w:tcW w:w="4961" w:type="dxa"/>
            <w:tcBorders>
              <w:left w:val="single" w:sz="4" w:space="0" w:color="auto"/>
              <w:right w:val="single" w:sz="4" w:space="0" w:color="auto"/>
            </w:tcBorders>
          </w:tcPr>
          <w:p w:rsidR="00E86888" w:rsidRPr="00FF78EF" w:rsidRDefault="00E86888" w:rsidP="00E86888">
            <w:pPr>
              <w:spacing w:line="276" w:lineRule="auto"/>
              <w:rPr>
                <w:rFonts w:cs="Arial"/>
                <w:szCs w:val="20"/>
              </w:rPr>
            </w:pPr>
          </w:p>
        </w:tc>
      </w:tr>
      <w:tr w:rsidR="00E86888" w:rsidRPr="00FF78EF" w:rsidTr="0087494D">
        <w:tc>
          <w:tcPr>
            <w:tcW w:w="5813" w:type="dxa"/>
            <w:gridSpan w:val="2"/>
            <w:tcBorders>
              <w:right w:val="single" w:sz="4" w:space="0" w:color="auto"/>
            </w:tcBorders>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Interacciones Externas</w:t>
            </w:r>
          </w:p>
        </w:tc>
        <w:tc>
          <w:tcPr>
            <w:tcW w:w="4961" w:type="dxa"/>
            <w:tcBorders>
              <w:left w:val="single" w:sz="4" w:space="0" w:color="auto"/>
              <w:right w:val="single" w:sz="4" w:space="0" w:color="auto"/>
            </w:tcBorders>
            <w:shd w:val="clear" w:color="auto" w:fill="FFC000"/>
          </w:tcPr>
          <w:p w:rsidR="00E86888" w:rsidRPr="00FF78EF" w:rsidRDefault="00E86888" w:rsidP="00E86888">
            <w:pPr>
              <w:spacing w:line="276" w:lineRule="auto"/>
              <w:rPr>
                <w:rFonts w:cs="Arial"/>
                <w:b/>
                <w:color w:val="FFFFFF"/>
                <w:szCs w:val="20"/>
              </w:rPr>
            </w:pPr>
          </w:p>
        </w:tc>
      </w:tr>
      <w:tr w:rsidR="00E86888" w:rsidRPr="00FF78EF" w:rsidTr="0087494D">
        <w:tc>
          <w:tcPr>
            <w:tcW w:w="5813" w:type="dxa"/>
            <w:gridSpan w:val="2"/>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Para:</w:t>
            </w:r>
          </w:p>
        </w:tc>
      </w:tr>
      <w:tr w:rsidR="00E86888" w:rsidRPr="00FF78EF" w:rsidTr="00E86888">
        <w:tc>
          <w:tcPr>
            <w:tcW w:w="5813" w:type="dxa"/>
            <w:gridSpan w:val="2"/>
            <w:shd w:val="clear" w:color="auto" w:fill="auto"/>
          </w:tcPr>
          <w:p w:rsidR="00E86888" w:rsidRPr="00FF78EF" w:rsidRDefault="00E86888" w:rsidP="00E86888">
            <w:pPr>
              <w:spacing w:line="276" w:lineRule="auto"/>
              <w:rPr>
                <w:rFonts w:cs="Arial"/>
                <w:szCs w:val="20"/>
              </w:rPr>
            </w:pPr>
            <w:r>
              <w:rPr>
                <w:rFonts w:cs="Arial"/>
                <w:szCs w:val="20"/>
              </w:rPr>
              <w:t>Tribunal Superior de Justicia (Juzgados), Fiscalía General del Estado (Agencias del Ministerio Público, CAMVI)</w:t>
            </w:r>
          </w:p>
        </w:tc>
        <w:tc>
          <w:tcPr>
            <w:tcW w:w="4961" w:type="dxa"/>
            <w:shd w:val="clear" w:color="auto" w:fill="auto"/>
          </w:tcPr>
          <w:p w:rsidR="00E86888" w:rsidRPr="00FF78EF" w:rsidRDefault="00E86888" w:rsidP="00E86888">
            <w:pPr>
              <w:spacing w:line="276" w:lineRule="auto"/>
              <w:rPr>
                <w:rFonts w:cs="Arial"/>
                <w:szCs w:val="20"/>
              </w:rPr>
            </w:pPr>
            <w:r>
              <w:rPr>
                <w:rFonts w:cs="Arial"/>
                <w:szCs w:val="20"/>
              </w:rPr>
              <w:t>Interponer demandas de divorcio, pensión alimenticia, o los trámites que los usuarios requieran</w:t>
            </w:r>
          </w:p>
        </w:tc>
      </w:tr>
      <w:tr w:rsidR="00E86888" w:rsidRPr="00FF78EF" w:rsidTr="00E86888">
        <w:tc>
          <w:tcPr>
            <w:tcW w:w="5813" w:type="dxa"/>
            <w:gridSpan w:val="2"/>
            <w:shd w:val="clear" w:color="auto" w:fill="auto"/>
          </w:tcPr>
          <w:p w:rsidR="00E86888" w:rsidRPr="00FF78EF" w:rsidRDefault="00E86888" w:rsidP="00E86888">
            <w:pPr>
              <w:spacing w:line="276" w:lineRule="auto"/>
              <w:rPr>
                <w:rFonts w:cs="Arial"/>
                <w:szCs w:val="20"/>
              </w:rPr>
            </w:pPr>
          </w:p>
        </w:tc>
        <w:tc>
          <w:tcPr>
            <w:tcW w:w="4961" w:type="dxa"/>
            <w:shd w:val="clear" w:color="auto" w:fill="auto"/>
          </w:tcPr>
          <w:p w:rsidR="00E86888" w:rsidRPr="00FF78EF" w:rsidRDefault="00E86888" w:rsidP="00E86888">
            <w:pPr>
              <w:spacing w:line="276" w:lineRule="auto"/>
              <w:rPr>
                <w:rFonts w:cs="Arial"/>
                <w:b/>
                <w:szCs w:val="20"/>
              </w:rPr>
            </w:pPr>
          </w:p>
        </w:tc>
      </w:tr>
    </w:tbl>
    <w:p w:rsidR="00E86888" w:rsidRDefault="00E86888" w:rsidP="00E86888">
      <w:pPr>
        <w:spacing w:line="276" w:lineRule="auto"/>
        <w:rPr>
          <w:rFonts w:cs="Arial"/>
          <w:sz w:val="22"/>
          <w:szCs w:val="22"/>
        </w:rPr>
      </w:pPr>
    </w:p>
    <w:p w:rsidR="00E86888" w:rsidRPr="000631F0" w:rsidRDefault="00E86888" w:rsidP="00E86888">
      <w:pPr>
        <w:spacing w:line="276" w:lineRule="auto"/>
        <w:ind w:left="-851"/>
        <w:jc w:val="left"/>
        <w:rPr>
          <w:rFonts w:cs="Arial"/>
          <w:b/>
          <w:sz w:val="22"/>
          <w:szCs w:val="22"/>
        </w:rPr>
      </w:pPr>
      <w:r w:rsidRPr="000631F0">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6888" w:rsidRPr="00FF78EF" w:rsidTr="0087494D">
        <w:tc>
          <w:tcPr>
            <w:tcW w:w="10774" w:type="dxa"/>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Descripción Genérica</w:t>
            </w:r>
          </w:p>
        </w:tc>
      </w:tr>
      <w:tr w:rsidR="00E86888" w:rsidRPr="00FF78EF" w:rsidTr="00E86888">
        <w:tc>
          <w:tcPr>
            <w:tcW w:w="10774" w:type="dxa"/>
          </w:tcPr>
          <w:p w:rsidR="00E86888" w:rsidRPr="00FF78EF" w:rsidRDefault="00E86888" w:rsidP="00E86888">
            <w:pPr>
              <w:spacing w:line="240" w:lineRule="auto"/>
              <w:rPr>
                <w:rFonts w:cs="Arial"/>
                <w:szCs w:val="20"/>
              </w:rPr>
            </w:pPr>
            <w:r>
              <w:rPr>
                <w:rFonts w:cs="Arial"/>
                <w:color w:val="000000"/>
                <w:sz w:val="24"/>
                <w:lang w:val="es-MX"/>
              </w:rPr>
              <w:t>Proporcionar atención, asesoría y</w:t>
            </w:r>
            <w:r w:rsidRPr="006072C0">
              <w:rPr>
                <w:rFonts w:cs="Arial"/>
                <w:color w:val="000000"/>
                <w:sz w:val="24"/>
                <w:lang w:val="es-MX"/>
              </w:rPr>
              <w:t xml:space="preserve"> orientación legal </w:t>
            </w:r>
            <w:r>
              <w:rPr>
                <w:rFonts w:cs="Arial"/>
                <w:color w:val="000000"/>
                <w:sz w:val="24"/>
                <w:lang w:val="es-MX"/>
              </w:rPr>
              <w:t>personalizada y gra</w:t>
            </w:r>
            <w:r w:rsidRPr="006072C0">
              <w:rPr>
                <w:rFonts w:cs="Arial"/>
                <w:color w:val="000000"/>
                <w:sz w:val="24"/>
                <w:lang w:val="es-MX"/>
              </w:rPr>
              <w:t xml:space="preserve">tuita a las mujeres </w:t>
            </w:r>
            <w:r>
              <w:rPr>
                <w:rFonts w:cs="Arial"/>
                <w:color w:val="000000"/>
                <w:sz w:val="24"/>
                <w:lang w:val="es-MX"/>
              </w:rPr>
              <w:t>de Municipio de Centro que lo</w:t>
            </w:r>
            <w:r w:rsidRPr="006072C0">
              <w:rPr>
                <w:rFonts w:cs="Arial"/>
                <w:color w:val="000000"/>
                <w:sz w:val="24"/>
                <w:lang w:val="es-MX"/>
              </w:rPr>
              <w:t xml:space="preserve"> requieran, para </w:t>
            </w:r>
            <w:r>
              <w:rPr>
                <w:rFonts w:cs="Arial"/>
                <w:color w:val="000000"/>
                <w:sz w:val="24"/>
                <w:lang w:val="es-MX"/>
              </w:rPr>
              <w:t>ejercer</w:t>
            </w:r>
            <w:r w:rsidRPr="006072C0">
              <w:rPr>
                <w:rFonts w:cs="Arial"/>
                <w:color w:val="000000"/>
                <w:sz w:val="24"/>
                <w:lang w:val="es-MX"/>
              </w:rPr>
              <w:t xml:space="preserve"> sus derechos </w:t>
            </w:r>
            <w:r>
              <w:rPr>
                <w:rFonts w:cs="Arial"/>
                <w:color w:val="000000"/>
                <w:sz w:val="24"/>
                <w:lang w:val="es-MX"/>
              </w:rPr>
              <w:t>y</w:t>
            </w:r>
            <w:r w:rsidRPr="006072C0">
              <w:rPr>
                <w:rFonts w:cs="Arial"/>
                <w:color w:val="000000"/>
                <w:sz w:val="24"/>
                <w:lang w:val="es-MX"/>
              </w:rPr>
              <w:t xml:space="preserve"> </w:t>
            </w:r>
            <w:r>
              <w:rPr>
                <w:rFonts w:cs="Arial"/>
                <w:color w:val="000000"/>
                <w:sz w:val="24"/>
                <w:lang w:val="es-MX"/>
              </w:rPr>
              <w:t>resolve</w:t>
            </w:r>
            <w:r w:rsidRPr="006072C0">
              <w:rPr>
                <w:rFonts w:cs="Arial"/>
                <w:color w:val="000000"/>
                <w:sz w:val="24"/>
                <w:lang w:val="es-MX"/>
              </w:rPr>
              <w:t>r la problemática de vi</w:t>
            </w:r>
            <w:r>
              <w:rPr>
                <w:rFonts w:cs="Arial"/>
                <w:color w:val="000000"/>
                <w:sz w:val="24"/>
                <w:lang w:val="es-MX"/>
              </w:rPr>
              <w:t>olencia en la que viven;</w:t>
            </w:r>
            <w:r w:rsidRPr="006072C0">
              <w:rPr>
                <w:rFonts w:cs="Arial"/>
                <w:color w:val="000000"/>
                <w:sz w:val="24"/>
                <w:lang w:val="es-MX"/>
              </w:rPr>
              <w:t xml:space="preserve"> </w:t>
            </w:r>
            <w:r>
              <w:rPr>
                <w:rFonts w:cs="Arial"/>
                <w:color w:val="000000"/>
                <w:sz w:val="24"/>
                <w:lang w:val="es-MX"/>
              </w:rPr>
              <w:t>además de</w:t>
            </w:r>
            <w:r w:rsidRPr="006072C0">
              <w:rPr>
                <w:rFonts w:cs="Arial"/>
                <w:color w:val="000000"/>
                <w:sz w:val="24"/>
                <w:lang w:val="es-MX"/>
              </w:rPr>
              <w:t xml:space="preserve"> canalizar a las mujeres en situación especial a las instituciones según corresponda.</w:t>
            </w:r>
          </w:p>
        </w:tc>
      </w:tr>
    </w:tbl>
    <w:p w:rsidR="00E86888" w:rsidRPr="00871083" w:rsidRDefault="00E86888" w:rsidP="00E86888">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6888" w:rsidRPr="00FF78EF" w:rsidTr="0087494D">
        <w:tc>
          <w:tcPr>
            <w:tcW w:w="10774" w:type="dxa"/>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Descripción Específica</w:t>
            </w:r>
          </w:p>
        </w:tc>
      </w:tr>
      <w:tr w:rsidR="00E86888" w:rsidRPr="00FF78EF" w:rsidTr="00E86888">
        <w:trPr>
          <w:trHeight w:val="184"/>
        </w:trPr>
        <w:tc>
          <w:tcPr>
            <w:tcW w:w="10774" w:type="dxa"/>
          </w:tcPr>
          <w:p w:rsidR="00E86888" w:rsidRPr="00041B5C" w:rsidRDefault="00E86888" w:rsidP="00AD5921">
            <w:pPr>
              <w:pStyle w:val="Prrafodelista"/>
              <w:numPr>
                <w:ilvl w:val="0"/>
                <w:numId w:val="30"/>
              </w:numPr>
              <w:autoSpaceDN w:val="0"/>
              <w:spacing w:line="240" w:lineRule="auto"/>
              <w:ind w:left="317" w:hanging="317"/>
              <w:rPr>
                <w:rFonts w:cs="Arial"/>
                <w:sz w:val="24"/>
                <w:lang w:val="es-MX"/>
              </w:rPr>
            </w:pPr>
            <w:r w:rsidRPr="00041B5C">
              <w:rPr>
                <w:rFonts w:cs="Arial"/>
                <w:sz w:val="24"/>
                <w:lang w:val="es-MX"/>
              </w:rPr>
              <w:t xml:space="preserve">Proporcionar atención, asesoría y representación legal personalizada, a las mujeres que la requieran, para darles a conocer sus derechos y alternativas de solución a la problemática de violencia en la que viven; y en su caso canalizar a las mujeres en situación especial a las </w:t>
            </w:r>
            <w:r>
              <w:rPr>
                <w:rFonts w:cs="Arial"/>
                <w:sz w:val="24"/>
                <w:lang w:val="es-MX"/>
              </w:rPr>
              <w:t>Instituciones según corresponda;</w:t>
            </w:r>
          </w:p>
          <w:p w:rsidR="00E86888" w:rsidRPr="006072C0" w:rsidRDefault="00E86888" w:rsidP="00E86888">
            <w:pPr>
              <w:autoSpaceDN w:val="0"/>
              <w:spacing w:line="240" w:lineRule="auto"/>
              <w:ind w:left="360" w:hanging="360"/>
              <w:rPr>
                <w:rFonts w:cs="Arial"/>
                <w:sz w:val="24"/>
                <w:lang w:val="es-MX"/>
              </w:rPr>
            </w:pPr>
          </w:p>
          <w:p w:rsidR="00E86888" w:rsidRPr="00E30B5C" w:rsidRDefault="00E86888" w:rsidP="00AD5921">
            <w:pPr>
              <w:numPr>
                <w:ilvl w:val="0"/>
                <w:numId w:val="13"/>
              </w:numPr>
              <w:tabs>
                <w:tab w:val="clear" w:pos="360"/>
              </w:tabs>
              <w:autoSpaceDN w:val="0"/>
              <w:spacing w:line="240" w:lineRule="auto"/>
              <w:ind w:hanging="360"/>
              <w:rPr>
                <w:rFonts w:cs="Arial"/>
                <w:sz w:val="24"/>
                <w:lang w:val="es-MX"/>
              </w:rPr>
            </w:pPr>
            <w:r w:rsidRPr="006072C0">
              <w:rPr>
                <w:rFonts w:cs="Arial"/>
                <w:sz w:val="24"/>
                <w:lang w:val="es-MX"/>
              </w:rPr>
              <w:t>Realizar gestiones legales ante las autoridades judiciales y administrativas</w:t>
            </w:r>
            <w:r>
              <w:rPr>
                <w:rFonts w:cs="Arial"/>
                <w:sz w:val="24"/>
                <w:lang w:val="es-MX"/>
              </w:rPr>
              <w:t>,</w:t>
            </w:r>
            <w:r w:rsidRPr="006072C0">
              <w:rPr>
                <w:rFonts w:cs="Arial"/>
                <w:sz w:val="24"/>
                <w:lang w:val="es-MX"/>
              </w:rPr>
              <w:t xml:space="preserve"> para la resolución de los problemas y prácticas que van en contra de la perspe</w:t>
            </w:r>
            <w:r>
              <w:rPr>
                <w:rFonts w:cs="Arial"/>
                <w:sz w:val="24"/>
                <w:lang w:val="es-MX"/>
              </w:rPr>
              <w:t>ctiva de equidad de género;</w:t>
            </w:r>
          </w:p>
          <w:p w:rsidR="00E86888" w:rsidRPr="006072C0" w:rsidRDefault="00E86888" w:rsidP="00E86888">
            <w:pPr>
              <w:autoSpaceDN w:val="0"/>
              <w:spacing w:line="240" w:lineRule="auto"/>
              <w:rPr>
                <w:rFonts w:cs="Arial"/>
                <w:sz w:val="24"/>
                <w:lang w:val="es-MX"/>
              </w:rPr>
            </w:pPr>
          </w:p>
          <w:p w:rsidR="00E86888" w:rsidRPr="00211DFF" w:rsidRDefault="00E86888" w:rsidP="00AD5921">
            <w:pPr>
              <w:numPr>
                <w:ilvl w:val="0"/>
                <w:numId w:val="13"/>
              </w:numPr>
              <w:tabs>
                <w:tab w:val="clear" w:pos="360"/>
              </w:tabs>
              <w:autoSpaceDN w:val="0"/>
              <w:spacing w:line="240" w:lineRule="auto"/>
              <w:ind w:hanging="360"/>
              <w:rPr>
                <w:rFonts w:cs="Arial"/>
                <w:sz w:val="24"/>
                <w:lang w:val="es-MX"/>
              </w:rPr>
            </w:pPr>
            <w:r w:rsidRPr="006072C0">
              <w:rPr>
                <w:rFonts w:cs="Arial"/>
                <w:sz w:val="24"/>
                <w:lang w:val="es-MX"/>
              </w:rPr>
              <w:t xml:space="preserve">Realizar reuniones de planeación, seguimiento, evaluación y resolución de los casos que </w:t>
            </w:r>
            <w:r>
              <w:rPr>
                <w:rFonts w:cs="Arial"/>
                <w:sz w:val="24"/>
                <w:lang w:val="es-MX"/>
              </w:rPr>
              <w:t>le sean asignados;</w:t>
            </w:r>
          </w:p>
          <w:p w:rsidR="00E86888" w:rsidRPr="006072C0" w:rsidRDefault="00E86888" w:rsidP="00E86888">
            <w:pPr>
              <w:autoSpaceDN w:val="0"/>
              <w:spacing w:line="240" w:lineRule="auto"/>
              <w:ind w:left="360" w:hanging="360"/>
              <w:rPr>
                <w:rFonts w:cs="Arial"/>
                <w:sz w:val="24"/>
                <w:lang w:val="es-MX"/>
              </w:rPr>
            </w:pPr>
          </w:p>
          <w:p w:rsidR="00E86888" w:rsidRDefault="00E86888" w:rsidP="00AD5921">
            <w:pPr>
              <w:numPr>
                <w:ilvl w:val="0"/>
                <w:numId w:val="13"/>
              </w:numPr>
              <w:tabs>
                <w:tab w:val="clear" w:pos="360"/>
              </w:tabs>
              <w:autoSpaceDN w:val="0"/>
              <w:spacing w:line="240" w:lineRule="auto"/>
              <w:ind w:hanging="360"/>
              <w:rPr>
                <w:rFonts w:cs="Arial"/>
                <w:sz w:val="24"/>
                <w:lang w:val="es-MX"/>
              </w:rPr>
            </w:pPr>
            <w:r w:rsidRPr="006072C0">
              <w:rPr>
                <w:rFonts w:cs="Arial"/>
                <w:sz w:val="24"/>
                <w:lang w:val="es-MX"/>
              </w:rPr>
              <w:lastRenderedPageBreak/>
              <w:t>Contribuir de manera conjunta con el Departamento de Investigación, Capacitación y Difusión, la capacitación con perspectiva de género en materia</w:t>
            </w:r>
            <w:r>
              <w:rPr>
                <w:rFonts w:cs="Arial"/>
                <w:sz w:val="24"/>
                <w:lang w:val="es-MX"/>
              </w:rPr>
              <w:t xml:space="preserve"> de justicia y derechos humanos;</w:t>
            </w:r>
          </w:p>
          <w:p w:rsidR="00E86888" w:rsidRDefault="00E86888" w:rsidP="00E86888">
            <w:pPr>
              <w:pStyle w:val="Prrafodelista"/>
              <w:rPr>
                <w:rFonts w:cs="Arial"/>
                <w:sz w:val="24"/>
                <w:lang w:val="es-MX"/>
              </w:rPr>
            </w:pPr>
          </w:p>
          <w:p w:rsidR="00E86888" w:rsidRPr="00923EC4" w:rsidRDefault="00E86888" w:rsidP="00AD5921">
            <w:pPr>
              <w:numPr>
                <w:ilvl w:val="0"/>
                <w:numId w:val="13"/>
              </w:numPr>
              <w:tabs>
                <w:tab w:val="clear" w:pos="360"/>
              </w:tabs>
              <w:autoSpaceDN w:val="0"/>
              <w:spacing w:line="240" w:lineRule="auto"/>
              <w:ind w:hanging="360"/>
              <w:rPr>
                <w:rFonts w:cs="Arial"/>
                <w:szCs w:val="20"/>
              </w:rPr>
            </w:pPr>
            <w:r w:rsidRPr="006072C0">
              <w:rPr>
                <w:rFonts w:cs="Arial"/>
                <w:sz w:val="24"/>
                <w:lang w:val="es-MX"/>
              </w:rPr>
              <w:t>Apoyar y proponer a la Subdirección de Capacitación y Desarrollo la organización y realización de capacitaciones con perspectiva de género, en materia de justicia y derechos humanos.</w:t>
            </w:r>
          </w:p>
        </w:tc>
      </w:tr>
    </w:tbl>
    <w:p w:rsidR="00E86888" w:rsidRDefault="00E86888" w:rsidP="00E86888">
      <w:pPr>
        <w:spacing w:line="276" w:lineRule="auto"/>
        <w:ind w:left="-851"/>
        <w:rPr>
          <w:rFonts w:cs="Arial"/>
          <w:b/>
          <w:sz w:val="22"/>
          <w:szCs w:val="22"/>
        </w:rPr>
      </w:pPr>
    </w:p>
    <w:p w:rsidR="00E86888" w:rsidRPr="000631F0" w:rsidRDefault="00E86888" w:rsidP="00E86888">
      <w:pPr>
        <w:spacing w:line="276" w:lineRule="auto"/>
        <w:ind w:left="-851"/>
        <w:rPr>
          <w:rFonts w:cs="Arial"/>
          <w:b/>
          <w:sz w:val="22"/>
          <w:szCs w:val="22"/>
        </w:rPr>
      </w:pPr>
      <w:r w:rsidRPr="000631F0">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E86888" w:rsidRPr="00FF78EF" w:rsidTr="0087494D">
        <w:tc>
          <w:tcPr>
            <w:tcW w:w="10774" w:type="dxa"/>
            <w:gridSpan w:val="2"/>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Nivel Académico:</w:t>
            </w:r>
          </w:p>
        </w:tc>
        <w:tc>
          <w:tcPr>
            <w:tcW w:w="7938" w:type="dxa"/>
          </w:tcPr>
          <w:p w:rsidR="00E86888" w:rsidRPr="006072C0" w:rsidRDefault="00E86888" w:rsidP="00E86888">
            <w:pPr>
              <w:autoSpaceDE w:val="0"/>
              <w:autoSpaceDN w:val="0"/>
              <w:adjustRightInd w:val="0"/>
              <w:spacing w:line="240" w:lineRule="auto"/>
              <w:rPr>
                <w:rFonts w:cs="Arial"/>
                <w:color w:val="000000"/>
                <w:sz w:val="24"/>
                <w:lang w:val="es-MX"/>
              </w:rPr>
            </w:pPr>
            <w:r w:rsidRPr="006072C0">
              <w:rPr>
                <w:rFonts w:cs="Arial"/>
                <w:color w:val="000000"/>
                <w:sz w:val="24"/>
                <w:lang w:val="es-MX"/>
              </w:rPr>
              <w:t xml:space="preserve">Licenciatura en </w:t>
            </w:r>
            <w:r>
              <w:rPr>
                <w:rFonts w:cs="Arial"/>
                <w:color w:val="000000"/>
                <w:sz w:val="24"/>
                <w:lang w:val="es-MX"/>
              </w:rPr>
              <w:t>Derecho</w:t>
            </w:r>
          </w:p>
          <w:p w:rsidR="00E86888" w:rsidRPr="00FF78EF" w:rsidRDefault="00E86888" w:rsidP="00E86888">
            <w:pPr>
              <w:spacing w:line="240" w:lineRule="auto"/>
              <w:rPr>
                <w:rFonts w:cs="Arial"/>
                <w:szCs w:val="20"/>
              </w:rPr>
            </w:pP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Experiencia:</w:t>
            </w:r>
          </w:p>
        </w:tc>
        <w:tc>
          <w:tcPr>
            <w:tcW w:w="7938" w:type="dxa"/>
          </w:tcPr>
          <w:p w:rsidR="00E86888" w:rsidRPr="00FF78EF" w:rsidRDefault="00E86888" w:rsidP="00E86888">
            <w:pPr>
              <w:spacing w:line="240" w:lineRule="auto"/>
              <w:rPr>
                <w:rFonts w:cs="Arial"/>
                <w:szCs w:val="20"/>
              </w:rPr>
            </w:pPr>
            <w:r>
              <w:rPr>
                <w:rFonts w:cs="Arial"/>
                <w:sz w:val="24"/>
              </w:rPr>
              <w:t>2</w:t>
            </w:r>
            <w:r w:rsidRPr="006072C0">
              <w:rPr>
                <w:rFonts w:cs="Arial"/>
                <w:sz w:val="24"/>
              </w:rPr>
              <w:t xml:space="preserve"> </w:t>
            </w:r>
            <w:r>
              <w:rPr>
                <w:rFonts w:cs="Arial"/>
                <w:sz w:val="24"/>
              </w:rPr>
              <w:t>años</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Conocimientos:</w:t>
            </w:r>
          </w:p>
        </w:tc>
        <w:tc>
          <w:tcPr>
            <w:tcW w:w="7938" w:type="dxa"/>
          </w:tcPr>
          <w:p w:rsidR="00E86888" w:rsidRPr="006072C0" w:rsidRDefault="00E86888" w:rsidP="00AD5921">
            <w:pPr>
              <w:numPr>
                <w:ilvl w:val="0"/>
                <w:numId w:val="15"/>
              </w:numPr>
              <w:autoSpaceDE w:val="0"/>
              <w:autoSpaceDN w:val="0"/>
              <w:adjustRightInd w:val="0"/>
              <w:spacing w:line="240" w:lineRule="auto"/>
              <w:rPr>
                <w:rFonts w:cs="Arial"/>
                <w:color w:val="000000"/>
                <w:sz w:val="24"/>
                <w:lang w:val="es-MX"/>
              </w:rPr>
            </w:pPr>
            <w:r>
              <w:rPr>
                <w:rFonts w:cs="Arial"/>
                <w:color w:val="000000"/>
                <w:sz w:val="24"/>
                <w:lang w:val="es-MX"/>
              </w:rPr>
              <w:t>Derecho familiar y penal</w:t>
            </w:r>
          </w:p>
          <w:p w:rsidR="00E86888" w:rsidRDefault="00E86888" w:rsidP="00AD5921">
            <w:pPr>
              <w:numPr>
                <w:ilvl w:val="0"/>
                <w:numId w:val="15"/>
              </w:numPr>
              <w:autoSpaceDE w:val="0"/>
              <w:autoSpaceDN w:val="0"/>
              <w:adjustRightInd w:val="0"/>
              <w:spacing w:line="240" w:lineRule="auto"/>
              <w:rPr>
                <w:rFonts w:cs="Arial"/>
                <w:color w:val="000000"/>
                <w:sz w:val="24"/>
                <w:lang w:val="es-MX"/>
              </w:rPr>
            </w:pPr>
            <w:r>
              <w:rPr>
                <w:rFonts w:cs="Arial"/>
                <w:color w:val="000000"/>
                <w:sz w:val="24"/>
                <w:lang w:val="es-MX"/>
              </w:rPr>
              <w:t>Perspectiva de género</w:t>
            </w:r>
          </w:p>
          <w:p w:rsidR="00E86888" w:rsidRPr="003243A2" w:rsidRDefault="00E86888" w:rsidP="00AD5921">
            <w:pPr>
              <w:numPr>
                <w:ilvl w:val="0"/>
                <w:numId w:val="15"/>
              </w:numPr>
              <w:autoSpaceDE w:val="0"/>
              <w:autoSpaceDN w:val="0"/>
              <w:adjustRightInd w:val="0"/>
              <w:spacing w:line="240" w:lineRule="auto"/>
              <w:rPr>
                <w:rFonts w:cs="Arial"/>
                <w:color w:val="000000"/>
                <w:sz w:val="24"/>
                <w:lang w:val="es-MX"/>
              </w:rPr>
            </w:pPr>
            <w:r>
              <w:rPr>
                <w:rFonts w:cs="Arial"/>
                <w:color w:val="000000"/>
                <w:sz w:val="24"/>
                <w:lang w:val="es-MX"/>
              </w:rPr>
              <w:t>Computación</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E86888" w:rsidRDefault="00E86888" w:rsidP="00AD5921">
            <w:pPr>
              <w:numPr>
                <w:ilvl w:val="0"/>
                <w:numId w:val="16"/>
              </w:numPr>
              <w:autoSpaceDE w:val="0"/>
              <w:autoSpaceDN w:val="0"/>
              <w:adjustRightInd w:val="0"/>
              <w:spacing w:line="240" w:lineRule="auto"/>
              <w:rPr>
                <w:rFonts w:cs="Arial"/>
                <w:color w:val="000000"/>
                <w:sz w:val="24"/>
                <w:lang w:val="es-MX"/>
              </w:rPr>
            </w:pPr>
            <w:r>
              <w:rPr>
                <w:rFonts w:cs="Arial"/>
                <w:color w:val="000000"/>
                <w:sz w:val="24"/>
                <w:lang w:val="es-MX"/>
              </w:rPr>
              <w:t>Prá</w:t>
            </w:r>
            <w:r w:rsidRPr="006072C0">
              <w:rPr>
                <w:rFonts w:cs="Arial"/>
                <w:color w:val="000000"/>
                <w:sz w:val="24"/>
                <w:lang w:val="es-MX"/>
              </w:rPr>
              <w:t>ctica en litigios ante el poder judic</w:t>
            </w:r>
            <w:r>
              <w:rPr>
                <w:rFonts w:cs="Arial"/>
                <w:color w:val="000000"/>
                <w:sz w:val="24"/>
                <w:lang w:val="es-MX"/>
              </w:rPr>
              <w:t>ial del Estado y la Federación</w:t>
            </w:r>
          </w:p>
          <w:p w:rsidR="00E86888" w:rsidRPr="003243A2" w:rsidRDefault="00E86888" w:rsidP="00AD5921">
            <w:pPr>
              <w:numPr>
                <w:ilvl w:val="0"/>
                <w:numId w:val="16"/>
              </w:numPr>
              <w:autoSpaceDE w:val="0"/>
              <w:autoSpaceDN w:val="0"/>
              <w:adjustRightInd w:val="0"/>
              <w:spacing w:line="240" w:lineRule="auto"/>
              <w:rPr>
                <w:rFonts w:cs="Arial"/>
                <w:color w:val="000000"/>
                <w:sz w:val="24"/>
                <w:lang w:val="es-MX"/>
              </w:rPr>
            </w:pPr>
            <w:r>
              <w:rPr>
                <w:rFonts w:cs="Arial"/>
                <w:color w:val="000000"/>
                <w:sz w:val="24"/>
                <w:lang w:val="es-MX"/>
              </w:rPr>
              <w:t>Manejo de Personal</w:t>
            </w:r>
          </w:p>
        </w:tc>
      </w:tr>
    </w:tbl>
    <w:p w:rsidR="00E86888" w:rsidRDefault="00E86888" w:rsidP="00E86888">
      <w:pPr>
        <w:spacing w:line="276" w:lineRule="auto"/>
        <w:rPr>
          <w:b/>
          <w:sz w:val="28"/>
          <w:szCs w:val="28"/>
        </w:rPr>
      </w:pPr>
    </w:p>
    <w:p w:rsidR="00E86888" w:rsidRDefault="00E86888" w:rsidP="00E86888">
      <w:pPr>
        <w:spacing w:line="276" w:lineRule="auto"/>
        <w:rPr>
          <w:b/>
          <w:sz w:val="28"/>
          <w:szCs w:val="28"/>
        </w:rPr>
      </w:pPr>
    </w:p>
    <w:p w:rsidR="00E86888" w:rsidRDefault="00E86888" w:rsidP="00E86888">
      <w:pPr>
        <w:spacing w:line="240" w:lineRule="auto"/>
        <w:jc w:val="left"/>
        <w:rPr>
          <w:b/>
          <w:sz w:val="28"/>
          <w:szCs w:val="28"/>
        </w:rPr>
      </w:pPr>
    </w:p>
    <w:p w:rsidR="00E86888" w:rsidRDefault="00E86888" w:rsidP="00E86888">
      <w:pPr>
        <w:spacing w:line="276" w:lineRule="auto"/>
        <w:jc w:val="center"/>
        <w:rPr>
          <w:rFonts w:cs="Arial"/>
          <w:b/>
          <w:sz w:val="28"/>
          <w:szCs w:val="28"/>
        </w:rPr>
      </w:pPr>
      <w:r>
        <w:rPr>
          <w:b/>
          <w:sz w:val="28"/>
          <w:szCs w:val="28"/>
        </w:rPr>
        <w:t xml:space="preserve">XIII. </w:t>
      </w:r>
      <w:r>
        <w:rPr>
          <w:rFonts w:cs="Arial"/>
          <w:b/>
          <w:sz w:val="28"/>
          <w:szCs w:val="28"/>
        </w:rPr>
        <w:t>Perfil d</w:t>
      </w:r>
      <w:r w:rsidRPr="004C09A7">
        <w:rPr>
          <w:rFonts w:cs="Arial"/>
          <w:b/>
          <w:sz w:val="28"/>
          <w:szCs w:val="28"/>
        </w:rPr>
        <w:t>e Puestos</w:t>
      </w:r>
    </w:p>
    <w:p w:rsidR="00E86888" w:rsidRDefault="00E86888" w:rsidP="00E86888">
      <w:pPr>
        <w:rPr>
          <w:b/>
          <w:sz w:val="28"/>
          <w:szCs w:val="28"/>
        </w:rPr>
      </w:pPr>
    </w:p>
    <w:p w:rsidR="00E86888" w:rsidRPr="00800E2D" w:rsidRDefault="00E86888" w:rsidP="00E86888">
      <w:pPr>
        <w:spacing w:line="276" w:lineRule="auto"/>
        <w:ind w:left="-851"/>
        <w:jc w:val="left"/>
        <w:rPr>
          <w:rFonts w:cs="Arial"/>
          <w:b/>
          <w:sz w:val="28"/>
          <w:szCs w:val="28"/>
        </w:rPr>
      </w:pPr>
      <w:r w:rsidRPr="000631F0">
        <w:rPr>
          <w:rFonts w:cs="Arial"/>
          <w:b/>
          <w:sz w:val="22"/>
          <w:szCs w:val="22"/>
          <w:lang w:val="es-MX"/>
        </w:rPr>
        <w:t xml:space="preserve">I.- </w:t>
      </w:r>
      <w:r w:rsidRPr="000631F0">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E86888" w:rsidRPr="00FF78EF" w:rsidTr="0087494D">
        <w:tc>
          <w:tcPr>
            <w:tcW w:w="4237" w:type="dxa"/>
            <w:shd w:val="clear" w:color="auto" w:fill="FFC000"/>
          </w:tcPr>
          <w:p w:rsidR="00E86888" w:rsidRPr="00FF78EF" w:rsidRDefault="00E86888" w:rsidP="00E86888">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E86888" w:rsidRPr="00FF78EF" w:rsidRDefault="00E86888" w:rsidP="00E86888">
            <w:pPr>
              <w:spacing w:line="276" w:lineRule="auto"/>
              <w:rPr>
                <w:rFonts w:cs="Arial"/>
                <w:szCs w:val="20"/>
              </w:rPr>
            </w:pPr>
            <w:r>
              <w:rPr>
                <w:rFonts w:cs="Arial"/>
                <w:szCs w:val="20"/>
              </w:rPr>
              <w:t>Jefe del Departamento de Asistencia Legal</w:t>
            </w:r>
          </w:p>
        </w:tc>
      </w:tr>
      <w:tr w:rsidR="00E86888" w:rsidRPr="00FF78EF" w:rsidTr="0087494D">
        <w:tc>
          <w:tcPr>
            <w:tcW w:w="4237"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E86888" w:rsidRPr="00FF78EF" w:rsidRDefault="00E86888" w:rsidP="00E86888">
            <w:pPr>
              <w:spacing w:line="276" w:lineRule="auto"/>
              <w:rPr>
                <w:rFonts w:cs="Arial"/>
                <w:szCs w:val="20"/>
              </w:rPr>
            </w:pPr>
            <w:r>
              <w:rPr>
                <w:rFonts w:cs="Arial"/>
                <w:szCs w:val="20"/>
              </w:rPr>
              <w:t>Dirección de Atención a las Mujeres</w:t>
            </w:r>
          </w:p>
        </w:tc>
      </w:tr>
      <w:tr w:rsidR="00E86888" w:rsidRPr="00FF78EF" w:rsidTr="0087494D">
        <w:tc>
          <w:tcPr>
            <w:tcW w:w="4237"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Reporta a:</w:t>
            </w:r>
          </w:p>
        </w:tc>
        <w:tc>
          <w:tcPr>
            <w:tcW w:w="6537" w:type="dxa"/>
            <w:gridSpan w:val="2"/>
          </w:tcPr>
          <w:p w:rsidR="00E86888" w:rsidRPr="00FF78EF" w:rsidRDefault="00E86888" w:rsidP="00E86888">
            <w:pPr>
              <w:spacing w:line="276" w:lineRule="auto"/>
              <w:rPr>
                <w:rFonts w:cs="Arial"/>
                <w:szCs w:val="20"/>
              </w:rPr>
            </w:pPr>
            <w:r>
              <w:rPr>
                <w:rFonts w:cs="Arial"/>
                <w:szCs w:val="20"/>
              </w:rPr>
              <w:t>Subdirector Jurídico</w:t>
            </w:r>
          </w:p>
        </w:tc>
      </w:tr>
      <w:tr w:rsidR="00E86888" w:rsidRPr="00FF78EF" w:rsidTr="0087494D">
        <w:tc>
          <w:tcPr>
            <w:tcW w:w="4237" w:type="dxa"/>
            <w:tcBorders>
              <w:bottom w:val="single" w:sz="4" w:space="0" w:color="auto"/>
            </w:tcBorders>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E86888" w:rsidRPr="00FF78EF" w:rsidRDefault="00E86888" w:rsidP="00E86888">
            <w:pPr>
              <w:spacing w:line="276" w:lineRule="auto"/>
              <w:rPr>
                <w:rFonts w:cs="Arial"/>
                <w:szCs w:val="20"/>
              </w:rPr>
            </w:pPr>
          </w:p>
        </w:tc>
      </w:tr>
      <w:tr w:rsidR="00E86888" w:rsidRPr="00FF78EF" w:rsidTr="0087494D">
        <w:tc>
          <w:tcPr>
            <w:tcW w:w="10774" w:type="dxa"/>
            <w:gridSpan w:val="3"/>
            <w:shd w:val="clear" w:color="auto" w:fill="FFC000"/>
          </w:tcPr>
          <w:p w:rsidR="00E86888" w:rsidRPr="00FF78EF" w:rsidRDefault="00E86888" w:rsidP="00E86888">
            <w:pPr>
              <w:spacing w:line="276" w:lineRule="auto"/>
              <w:rPr>
                <w:rFonts w:cs="Arial"/>
                <w:b/>
                <w:szCs w:val="20"/>
              </w:rPr>
            </w:pPr>
            <w:r w:rsidRPr="00FF78EF">
              <w:rPr>
                <w:rFonts w:cs="Arial"/>
                <w:b/>
                <w:color w:val="FFFFFF"/>
                <w:szCs w:val="20"/>
              </w:rPr>
              <w:t>Interacciones Internas</w:t>
            </w:r>
          </w:p>
        </w:tc>
      </w:tr>
      <w:tr w:rsidR="00E86888" w:rsidRPr="00FF78EF" w:rsidTr="0087494D">
        <w:tc>
          <w:tcPr>
            <w:tcW w:w="5813" w:type="dxa"/>
            <w:gridSpan w:val="2"/>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Con:</w:t>
            </w:r>
          </w:p>
        </w:tc>
        <w:tc>
          <w:tcPr>
            <w:tcW w:w="4961" w:type="dxa"/>
            <w:tcBorders>
              <w:bottom w:val="single" w:sz="4" w:space="0" w:color="auto"/>
            </w:tcBorders>
            <w:shd w:val="clear" w:color="auto" w:fill="FFC000"/>
          </w:tcPr>
          <w:p w:rsidR="00E86888" w:rsidRPr="00FF78EF" w:rsidRDefault="00E86888" w:rsidP="00E86888">
            <w:pPr>
              <w:spacing w:line="276" w:lineRule="auto"/>
              <w:rPr>
                <w:rFonts w:cs="Arial"/>
                <w:b/>
                <w:szCs w:val="20"/>
              </w:rPr>
            </w:pPr>
            <w:r w:rsidRPr="00FF78EF">
              <w:rPr>
                <w:rFonts w:cs="Arial"/>
                <w:b/>
                <w:color w:val="FFFFFF"/>
                <w:szCs w:val="20"/>
              </w:rPr>
              <w:t>Para:</w:t>
            </w:r>
          </w:p>
        </w:tc>
      </w:tr>
      <w:tr w:rsidR="00E86888" w:rsidRPr="00FF78EF" w:rsidTr="00E86888">
        <w:tc>
          <w:tcPr>
            <w:tcW w:w="5813" w:type="dxa"/>
            <w:gridSpan w:val="2"/>
            <w:tcBorders>
              <w:right w:val="single" w:sz="4" w:space="0" w:color="auto"/>
            </w:tcBorders>
          </w:tcPr>
          <w:p w:rsidR="00E86888" w:rsidRPr="00FF78EF" w:rsidRDefault="00E86888" w:rsidP="00E86888">
            <w:pPr>
              <w:spacing w:line="276" w:lineRule="auto"/>
              <w:rPr>
                <w:rFonts w:cs="Arial"/>
                <w:b/>
                <w:szCs w:val="20"/>
              </w:rPr>
            </w:pPr>
          </w:p>
        </w:tc>
        <w:tc>
          <w:tcPr>
            <w:tcW w:w="4961" w:type="dxa"/>
            <w:tcBorders>
              <w:top w:val="single" w:sz="4" w:space="0" w:color="auto"/>
              <w:left w:val="single" w:sz="4" w:space="0" w:color="auto"/>
              <w:right w:val="single" w:sz="4" w:space="0" w:color="auto"/>
            </w:tcBorders>
          </w:tcPr>
          <w:p w:rsidR="00E86888" w:rsidRPr="005B062B" w:rsidRDefault="00E86888" w:rsidP="00E86888">
            <w:pPr>
              <w:spacing w:line="276" w:lineRule="auto"/>
              <w:rPr>
                <w:rFonts w:cs="Arial"/>
                <w:szCs w:val="20"/>
              </w:rPr>
            </w:pPr>
          </w:p>
        </w:tc>
      </w:tr>
      <w:tr w:rsidR="00E86888" w:rsidRPr="00FF78EF" w:rsidTr="00E86888">
        <w:tc>
          <w:tcPr>
            <w:tcW w:w="5813" w:type="dxa"/>
            <w:gridSpan w:val="2"/>
            <w:tcBorders>
              <w:right w:val="single" w:sz="4" w:space="0" w:color="auto"/>
            </w:tcBorders>
          </w:tcPr>
          <w:p w:rsidR="00E86888" w:rsidRPr="00FF78EF" w:rsidRDefault="00E86888" w:rsidP="00E86888">
            <w:pPr>
              <w:spacing w:line="276" w:lineRule="auto"/>
              <w:rPr>
                <w:rFonts w:cs="Arial"/>
                <w:szCs w:val="20"/>
              </w:rPr>
            </w:pPr>
          </w:p>
        </w:tc>
        <w:tc>
          <w:tcPr>
            <w:tcW w:w="4961" w:type="dxa"/>
            <w:tcBorders>
              <w:left w:val="single" w:sz="4" w:space="0" w:color="auto"/>
              <w:right w:val="single" w:sz="4" w:space="0" w:color="auto"/>
            </w:tcBorders>
          </w:tcPr>
          <w:p w:rsidR="00E86888" w:rsidRPr="00FF78EF" w:rsidRDefault="00E86888" w:rsidP="00E86888">
            <w:pPr>
              <w:spacing w:line="276" w:lineRule="auto"/>
              <w:rPr>
                <w:rFonts w:cs="Arial"/>
                <w:szCs w:val="20"/>
              </w:rPr>
            </w:pPr>
          </w:p>
        </w:tc>
      </w:tr>
      <w:tr w:rsidR="00E86888" w:rsidRPr="00FF78EF" w:rsidTr="00E86888">
        <w:tc>
          <w:tcPr>
            <w:tcW w:w="5813" w:type="dxa"/>
            <w:gridSpan w:val="2"/>
            <w:tcBorders>
              <w:bottom w:val="single" w:sz="4" w:space="0" w:color="auto"/>
              <w:right w:val="single" w:sz="4" w:space="0" w:color="auto"/>
            </w:tcBorders>
          </w:tcPr>
          <w:p w:rsidR="00E86888" w:rsidRPr="00FF78EF" w:rsidRDefault="00E86888" w:rsidP="00E86888">
            <w:pPr>
              <w:spacing w:line="276" w:lineRule="auto"/>
              <w:rPr>
                <w:rFonts w:cs="Arial"/>
                <w:szCs w:val="20"/>
              </w:rPr>
            </w:pPr>
          </w:p>
        </w:tc>
        <w:tc>
          <w:tcPr>
            <w:tcW w:w="4961" w:type="dxa"/>
            <w:tcBorders>
              <w:left w:val="single" w:sz="4" w:space="0" w:color="auto"/>
              <w:right w:val="single" w:sz="4" w:space="0" w:color="auto"/>
            </w:tcBorders>
          </w:tcPr>
          <w:p w:rsidR="00E86888" w:rsidRPr="00FF78EF" w:rsidRDefault="00E86888" w:rsidP="00E86888">
            <w:pPr>
              <w:spacing w:line="276" w:lineRule="auto"/>
              <w:rPr>
                <w:rFonts w:cs="Arial"/>
                <w:szCs w:val="20"/>
              </w:rPr>
            </w:pPr>
          </w:p>
        </w:tc>
      </w:tr>
      <w:tr w:rsidR="00E86888" w:rsidRPr="00FF78EF" w:rsidTr="0087494D">
        <w:tc>
          <w:tcPr>
            <w:tcW w:w="5813" w:type="dxa"/>
            <w:gridSpan w:val="2"/>
            <w:tcBorders>
              <w:right w:val="single" w:sz="4" w:space="0" w:color="auto"/>
            </w:tcBorders>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Interacciones Externas</w:t>
            </w:r>
          </w:p>
        </w:tc>
        <w:tc>
          <w:tcPr>
            <w:tcW w:w="4961" w:type="dxa"/>
            <w:tcBorders>
              <w:left w:val="single" w:sz="4" w:space="0" w:color="auto"/>
              <w:right w:val="single" w:sz="4" w:space="0" w:color="auto"/>
            </w:tcBorders>
            <w:shd w:val="clear" w:color="auto" w:fill="FFC000"/>
          </w:tcPr>
          <w:p w:rsidR="00E86888" w:rsidRPr="00FF78EF" w:rsidRDefault="00E86888" w:rsidP="00E86888">
            <w:pPr>
              <w:spacing w:line="276" w:lineRule="auto"/>
              <w:rPr>
                <w:rFonts w:cs="Arial"/>
                <w:b/>
                <w:color w:val="FFFFFF"/>
                <w:szCs w:val="20"/>
              </w:rPr>
            </w:pPr>
          </w:p>
        </w:tc>
      </w:tr>
      <w:tr w:rsidR="00E86888" w:rsidRPr="00FF78EF" w:rsidTr="0087494D">
        <w:tc>
          <w:tcPr>
            <w:tcW w:w="5813" w:type="dxa"/>
            <w:gridSpan w:val="2"/>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Para:</w:t>
            </w:r>
          </w:p>
        </w:tc>
      </w:tr>
      <w:tr w:rsidR="00E86888" w:rsidRPr="00FF78EF" w:rsidTr="00E86888">
        <w:tc>
          <w:tcPr>
            <w:tcW w:w="5813" w:type="dxa"/>
            <w:gridSpan w:val="2"/>
            <w:shd w:val="clear" w:color="auto" w:fill="auto"/>
          </w:tcPr>
          <w:p w:rsidR="00E86888" w:rsidRPr="00FF78EF" w:rsidRDefault="00E86888" w:rsidP="00E86888">
            <w:pPr>
              <w:spacing w:line="276" w:lineRule="auto"/>
              <w:rPr>
                <w:rFonts w:cs="Arial"/>
                <w:szCs w:val="20"/>
              </w:rPr>
            </w:pPr>
            <w:r>
              <w:rPr>
                <w:rFonts w:cs="Arial"/>
                <w:szCs w:val="20"/>
              </w:rPr>
              <w:t>Tribunal Superior de Justicia, Fiscalía General del Estado</w:t>
            </w:r>
          </w:p>
        </w:tc>
        <w:tc>
          <w:tcPr>
            <w:tcW w:w="4961" w:type="dxa"/>
            <w:shd w:val="clear" w:color="auto" w:fill="auto"/>
          </w:tcPr>
          <w:p w:rsidR="00E86888" w:rsidRPr="00FF78EF" w:rsidRDefault="00E86888" w:rsidP="00E86888">
            <w:pPr>
              <w:spacing w:line="276" w:lineRule="auto"/>
              <w:rPr>
                <w:rFonts w:cs="Arial"/>
                <w:szCs w:val="20"/>
              </w:rPr>
            </w:pPr>
            <w:r>
              <w:rPr>
                <w:rFonts w:cs="Arial"/>
                <w:szCs w:val="20"/>
              </w:rPr>
              <w:t>Acompañamiento y Asesorías legales a usuarios</w:t>
            </w:r>
          </w:p>
        </w:tc>
      </w:tr>
      <w:tr w:rsidR="00E86888" w:rsidRPr="00FF78EF" w:rsidTr="00E86888">
        <w:tc>
          <w:tcPr>
            <w:tcW w:w="5813" w:type="dxa"/>
            <w:gridSpan w:val="2"/>
            <w:shd w:val="clear" w:color="auto" w:fill="auto"/>
          </w:tcPr>
          <w:p w:rsidR="00E86888" w:rsidRDefault="00E86888" w:rsidP="00E86888">
            <w:pPr>
              <w:spacing w:line="276" w:lineRule="auto"/>
              <w:rPr>
                <w:rFonts w:cs="Arial"/>
                <w:szCs w:val="20"/>
              </w:rPr>
            </w:pPr>
          </w:p>
          <w:p w:rsidR="00E86888" w:rsidRPr="00FF78EF" w:rsidRDefault="00E86888" w:rsidP="00E86888">
            <w:pPr>
              <w:spacing w:line="276" w:lineRule="auto"/>
              <w:rPr>
                <w:rFonts w:cs="Arial"/>
                <w:szCs w:val="20"/>
              </w:rPr>
            </w:pPr>
          </w:p>
        </w:tc>
        <w:tc>
          <w:tcPr>
            <w:tcW w:w="4961" w:type="dxa"/>
            <w:shd w:val="clear" w:color="auto" w:fill="auto"/>
          </w:tcPr>
          <w:p w:rsidR="00E86888" w:rsidRPr="00FF78EF" w:rsidRDefault="00E86888" w:rsidP="00E86888">
            <w:pPr>
              <w:spacing w:line="276" w:lineRule="auto"/>
              <w:rPr>
                <w:rFonts w:cs="Arial"/>
                <w:b/>
                <w:szCs w:val="20"/>
              </w:rPr>
            </w:pPr>
          </w:p>
        </w:tc>
      </w:tr>
    </w:tbl>
    <w:p w:rsidR="00E86888" w:rsidRDefault="00E86888" w:rsidP="00E86888">
      <w:pPr>
        <w:spacing w:line="276" w:lineRule="auto"/>
        <w:rPr>
          <w:rFonts w:cs="Arial"/>
          <w:sz w:val="22"/>
          <w:szCs w:val="22"/>
        </w:rPr>
      </w:pPr>
    </w:p>
    <w:p w:rsidR="0087494D" w:rsidRDefault="0087494D" w:rsidP="00E86888">
      <w:pPr>
        <w:spacing w:line="276" w:lineRule="auto"/>
        <w:rPr>
          <w:rFonts w:cs="Arial"/>
          <w:sz w:val="22"/>
          <w:szCs w:val="22"/>
        </w:rPr>
      </w:pPr>
    </w:p>
    <w:p w:rsidR="0087494D" w:rsidRDefault="0087494D" w:rsidP="00E86888">
      <w:pPr>
        <w:spacing w:line="276" w:lineRule="auto"/>
        <w:rPr>
          <w:rFonts w:cs="Arial"/>
          <w:sz w:val="22"/>
          <w:szCs w:val="22"/>
        </w:rPr>
      </w:pPr>
    </w:p>
    <w:p w:rsidR="0087494D" w:rsidRDefault="0087494D" w:rsidP="00E86888">
      <w:pPr>
        <w:spacing w:line="276" w:lineRule="auto"/>
        <w:rPr>
          <w:rFonts w:cs="Arial"/>
          <w:sz w:val="22"/>
          <w:szCs w:val="22"/>
        </w:rPr>
      </w:pPr>
    </w:p>
    <w:p w:rsidR="0087494D" w:rsidRDefault="0087494D" w:rsidP="00E86888">
      <w:pPr>
        <w:spacing w:line="276" w:lineRule="auto"/>
        <w:rPr>
          <w:rFonts w:cs="Arial"/>
          <w:sz w:val="22"/>
          <w:szCs w:val="22"/>
        </w:rPr>
      </w:pPr>
    </w:p>
    <w:p w:rsidR="0087494D" w:rsidRDefault="0087494D" w:rsidP="00E86888">
      <w:pPr>
        <w:spacing w:line="276" w:lineRule="auto"/>
        <w:rPr>
          <w:rFonts w:cs="Arial"/>
          <w:sz w:val="22"/>
          <w:szCs w:val="22"/>
        </w:rPr>
      </w:pPr>
    </w:p>
    <w:p w:rsidR="0087494D" w:rsidRDefault="0087494D" w:rsidP="00E86888">
      <w:pPr>
        <w:spacing w:line="276" w:lineRule="auto"/>
        <w:rPr>
          <w:rFonts w:cs="Arial"/>
          <w:sz w:val="22"/>
          <w:szCs w:val="22"/>
        </w:rPr>
      </w:pPr>
    </w:p>
    <w:p w:rsidR="0087494D" w:rsidRDefault="0087494D" w:rsidP="00E86888">
      <w:pPr>
        <w:spacing w:line="276" w:lineRule="auto"/>
        <w:rPr>
          <w:rFonts w:cs="Arial"/>
          <w:sz w:val="22"/>
          <w:szCs w:val="22"/>
        </w:rPr>
      </w:pPr>
    </w:p>
    <w:p w:rsidR="00E86888" w:rsidRPr="000631F0" w:rsidRDefault="00E86888" w:rsidP="00E86888">
      <w:pPr>
        <w:spacing w:line="276" w:lineRule="auto"/>
        <w:ind w:left="-851"/>
        <w:jc w:val="left"/>
        <w:rPr>
          <w:rFonts w:cs="Arial"/>
          <w:b/>
          <w:sz w:val="22"/>
          <w:szCs w:val="22"/>
        </w:rPr>
      </w:pPr>
      <w:r w:rsidRPr="000631F0">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6888" w:rsidRPr="00FF78EF" w:rsidTr="0087494D">
        <w:tc>
          <w:tcPr>
            <w:tcW w:w="10774" w:type="dxa"/>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Descripción Genérica</w:t>
            </w:r>
          </w:p>
        </w:tc>
      </w:tr>
      <w:tr w:rsidR="00E86888" w:rsidRPr="00FF78EF" w:rsidTr="00E86888">
        <w:tc>
          <w:tcPr>
            <w:tcW w:w="10774" w:type="dxa"/>
          </w:tcPr>
          <w:p w:rsidR="00E86888" w:rsidRPr="00FF78EF" w:rsidRDefault="00E86888" w:rsidP="00E86888">
            <w:pPr>
              <w:spacing w:line="240" w:lineRule="auto"/>
              <w:rPr>
                <w:rFonts w:cs="Arial"/>
                <w:szCs w:val="20"/>
              </w:rPr>
            </w:pPr>
            <w:r>
              <w:rPr>
                <w:rFonts w:cs="Arial"/>
                <w:color w:val="000000"/>
                <w:sz w:val="24"/>
                <w:lang w:val="es-MX"/>
              </w:rPr>
              <w:t>Brindar atención y asistencia</w:t>
            </w:r>
            <w:r w:rsidRPr="006072C0">
              <w:rPr>
                <w:rFonts w:cs="Arial"/>
                <w:color w:val="000000"/>
                <w:sz w:val="24"/>
                <w:lang w:val="es-MX"/>
              </w:rPr>
              <w:t xml:space="preserve"> legal </w:t>
            </w:r>
            <w:r>
              <w:rPr>
                <w:rFonts w:cs="Arial"/>
                <w:color w:val="000000"/>
                <w:sz w:val="24"/>
                <w:lang w:val="es-MX"/>
              </w:rPr>
              <w:t>personalizada y gra</w:t>
            </w:r>
            <w:r w:rsidRPr="006072C0">
              <w:rPr>
                <w:rFonts w:cs="Arial"/>
                <w:color w:val="000000"/>
                <w:sz w:val="24"/>
                <w:lang w:val="es-MX"/>
              </w:rPr>
              <w:t xml:space="preserve">tuita a las mujeres </w:t>
            </w:r>
            <w:r>
              <w:rPr>
                <w:rFonts w:cs="Arial"/>
                <w:color w:val="000000"/>
                <w:sz w:val="24"/>
                <w:lang w:val="es-MX"/>
              </w:rPr>
              <w:t>que lo</w:t>
            </w:r>
            <w:r w:rsidRPr="006072C0">
              <w:rPr>
                <w:rFonts w:cs="Arial"/>
                <w:color w:val="000000"/>
                <w:sz w:val="24"/>
                <w:lang w:val="es-MX"/>
              </w:rPr>
              <w:t xml:space="preserve"> requieran, para </w:t>
            </w:r>
            <w:r>
              <w:rPr>
                <w:rFonts w:cs="Arial"/>
                <w:color w:val="000000"/>
                <w:sz w:val="24"/>
                <w:lang w:val="es-MX"/>
              </w:rPr>
              <w:t>reconocer</w:t>
            </w:r>
            <w:r w:rsidRPr="006072C0">
              <w:rPr>
                <w:rFonts w:cs="Arial"/>
                <w:color w:val="000000"/>
                <w:sz w:val="24"/>
                <w:lang w:val="es-MX"/>
              </w:rPr>
              <w:t xml:space="preserve"> sus derechos </w:t>
            </w:r>
            <w:r>
              <w:rPr>
                <w:rFonts w:cs="Arial"/>
                <w:color w:val="000000"/>
                <w:sz w:val="24"/>
                <w:lang w:val="es-MX"/>
              </w:rPr>
              <w:t>y</w:t>
            </w:r>
            <w:r w:rsidRPr="006072C0">
              <w:rPr>
                <w:rFonts w:cs="Arial"/>
                <w:color w:val="000000"/>
                <w:sz w:val="24"/>
                <w:lang w:val="es-MX"/>
              </w:rPr>
              <w:t xml:space="preserve"> </w:t>
            </w:r>
            <w:r>
              <w:rPr>
                <w:rFonts w:cs="Arial"/>
                <w:color w:val="000000"/>
                <w:sz w:val="24"/>
                <w:lang w:val="es-MX"/>
              </w:rPr>
              <w:t>resolve</w:t>
            </w:r>
            <w:r w:rsidRPr="006072C0">
              <w:rPr>
                <w:rFonts w:cs="Arial"/>
                <w:color w:val="000000"/>
                <w:sz w:val="24"/>
                <w:lang w:val="es-MX"/>
              </w:rPr>
              <w:t>r la problemática de vi</w:t>
            </w:r>
            <w:r>
              <w:rPr>
                <w:rFonts w:cs="Arial"/>
                <w:color w:val="000000"/>
                <w:sz w:val="24"/>
                <w:lang w:val="es-MX"/>
              </w:rPr>
              <w:t>olencia en la que viven;</w:t>
            </w:r>
            <w:r w:rsidRPr="006072C0">
              <w:rPr>
                <w:rFonts w:cs="Arial"/>
                <w:color w:val="000000"/>
                <w:sz w:val="24"/>
                <w:lang w:val="es-MX"/>
              </w:rPr>
              <w:t xml:space="preserve"> </w:t>
            </w:r>
            <w:r>
              <w:rPr>
                <w:rFonts w:cs="Arial"/>
                <w:color w:val="000000"/>
                <w:sz w:val="24"/>
                <w:lang w:val="es-MX"/>
              </w:rPr>
              <w:t>además de</w:t>
            </w:r>
            <w:r w:rsidRPr="006072C0">
              <w:rPr>
                <w:rFonts w:cs="Arial"/>
                <w:color w:val="000000"/>
                <w:sz w:val="24"/>
                <w:lang w:val="es-MX"/>
              </w:rPr>
              <w:t xml:space="preserve"> canalizar a las mujeres en situación especial a las instituciones según corresponda.</w:t>
            </w:r>
          </w:p>
        </w:tc>
      </w:tr>
    </w:tbl>
    <w:p w:rsidR="00E86888" w:rsidRPr="00871083" w:rsidRDefault="00E86888" w:rsidP="00E86888">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6888" w:rsidRPr="00FF78EF" w:rsidTr="0087494D">
        <w:tc>
          <w:tcPr>
            <w:tcW w:w="10774" w:type="dxa"/>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Descripción Específica</w:t>
            </w:r>
          </w:p>
        </w:tc>
      </w:tr>
      <w:tr w:rsidR="00E86888" w:rsidRPr="00FF78EF" w:rsidTr="00E86888">
        <w:trPr>
          <w:trHeight w:val="184"/>
        </w:trPr>
        <w:tc>
          <w:tcPr>
            <w:tcW w:w="10774" w:type="dxa"/>
          </w:tcPr>
          <w:p w:rsidR="00E86888" w:rsidRPr="00F4163D" w:rsidRDefault="00E86888" w:rsidP="00AD5921">
            <w:pPr>
              <w:pStyle w:val="Prrafodelista"/>
              <w:numPr>
                <w:ilvl w:val="0"/>
                <w:numId w:val="30"/>
              </w:numPr>
              <w:autoSpaceDN w:val="0"/>
              <w:spacing w:line="240" w:lineRule="auto"/>
              <w:ind w:left="317" w:hanging="283"/>
              <w:rPr>
                <w:rFonts w:cs="Arial"/>
                <w:sz w:val="24"/>
                <w:lang w:val="es-MX"/>
              </w:rPr>
            </w:pPr>
            <w:r w:rsidRPr="00F4163D">
              <w:rPr>
                <w:rFonts w:cs="Arial"/>
                <w:sz w:val="24"/>
                <w:lang w:val="es-MX"/>
              </w:rPr>
              <w:t xml:space="preserve">Proporcionar atención, asesoría y representación legal personalizada, a las mujeres que la requieran, para darles a conocer sus derechos y alternativas de solución a la problemática de violencia en la que viven; y en su caso canalizar a las mujeres en situación especial a las </w:t>
            </w:r>
            <w:r>
              <w:rPr>
                <w:rFonts w:cs="Arial"/>
                <w:sz w:val="24"/>
                <w:lang w:val="es-MX"/>
              </w:rPr>
              <w:t>Instituciones según corresponda;</w:t>
            </w:r>
          </w:p>
          <w:p w:rsidR="00E86888" w:rsidRPr="006072C0" w:rsidRDefault="00E86888" w:rsidP="00E86888">
            <w:pPr>
              <w:autoSpaceDN w:val="0"/>
              <w:spacing w:line="240" w:lineRule="auto"/>
              <w:ind w:left="360" w:hanging="360"/>
              <w:rPr>
                <w:rFonts w:cs="Arial"/>
                <w:sz w:val="24"/>
                <w:lang w:val="es-MX"/>
              </w:rPr>
            </w:pPr>
          </w:p>
          <w:p w:rsidR="00E86888" w:rsidRPr="00E30B5C" w:rsidRDefault="00E86888" w:rsidP="00AD5921">
            <w:pPr>
              <w:numPr>
                <w:ilvl w:val="0"/>
                <w:numId w:val="13"/>
              </w:numPr>
              <w:tabs>
                <w:tab w:val="clear" w:pos="360"/>
              </w:tabs>
              <w:autoSpaceDN w:val="0"/>
              <w:spacing w:line="240" w:lineRule="auto"/>
              <w:ind w:hanging="360"/>
              <w:rPr>
                <w:rFonts w:cs="Arial"/>
                <w:sz w:val="24"/>
                <w:lang w:val="es-MX"/>
              </w:rPr>
            </w:pPr>
            <w:r w:rsidRPr="006072C0">
              <w:rPr>
                <w:rFonts w:cs="Arial"/>
                <w:sz w:val="24"/>
                <w:lang w:val="es-MX"/>
              </w:rPr>
              <w:t>Realizar gestiones legales ante las autoridades judiciales y administrativas</w:t>
            </w:r>
            <w:r>
              <w:rPr>
                <w:rFonts w:cs="Arial"/>
                <w:sz w:val="24"/>
                <w:lang w:val="es-MX"/>
              </w:rPr>
              <w:t>,</w:t>
            </w:r>
            <w:r w:rsidRPr="006072C0">
              <w:rPr>
                <w:rFonts w:cs="Arial"/>
                <w:sz w:val="24"/>
                <w:lang w:val="es-MX"/>
              </w:rPr>
              <w:t xml:space="preserve"> para la resolución de los problemas y prácticas que van en contra de la perspe</w:t>
            </w:r>
            <w:r>
              <w:rPr>
                <w:rFonts w:cs="Arial"/>
                <w:sz w:val="24"/>
                <w:lang w:val="es-MX"/>
              </w:rPr>
              <w:t>c</w:t>
            </w:r>
            <w:r w:rsidRPr="006072C0">
              <w:rPr>
                <w:rFonts w:cs="Arial"/>
                <w:sz w:val="24"/>
                <w:lang w:val="es-MX"/>
              </w:rPr>
              <w:t>tiva de equidad</w:t>
            </w:r>
            <w:r>
              <w:rPr>
                <w:rFonts w:cs="Arial"/>
                <w:sz w:val="24"/>
                <w:lang w:val="es-MX"/>
              </w:rPr>
              <w:t xml:space="preserve"> de género;</w:t>
            </w:r>
          </w:p>
          <w:p w:rsidR="00E86888" w:rsidRPr="006072C0" w:rsidRDefault="00E86888" w:rsidP="00E86888">
            <w:pPr>
              <w:autoSpaceDN w:val="0"/>
              <w:spacing w:line="240" w:lineRule="auto"/>
              <w:rPr>
                <w:rFonts w:cs="Arial"/>
                <w:sz w:val="24"/>
                <w:lang w:val="es-MX"/>
              </w:rPr>
            </w:pPr>
          </w:p>
          <w:p w:rsidR="00E86888" w:rsidRPr="00211DFF" w:rsidRDefault="00E86888" w:rsidP="00AD5921">
            <w:pPr>
              <w:numPr>
                <w:ilvl w:val="0"/>
                <w:numId w:val="13"/>
              </w:numPr>
              <w:tabs>
                <w:tab w:val="clear" w:pos="360"/>
              </w:tabs>
              <w:autoSpaceDN w:val="0"/>
              <w:spacing w:line="240" w:lineRule="auto"/>
              <w:ind w:hanging="360"/>
              <w:rPr>
                <w:rFonts w:cs="Arial"/>
                <w:sz w:val="24"/>
                <w:lang w:val="es-MX"/>
              </w:rPr>
            </w:pPr>
            <w:r w:rsidRPr="006072C0">
              <w:rPr>
                <w:rFonts w:cs="Arial"/>
                <w:sz w:val="24"/>
                <w:lang w:val="es-MX"/>
              </w:rPr>
              <w:t>Realizar reuniones de planeación, seguimiento, evaluación y resolución de los</w:t>
            </w:r>
            <w:r>
              <w:rPr>
                <w:rFonts w:cs="Arial"/>
                <w:sz w:val="24"/>
                <w:lang w:val="es-MX"/>
              </w:rPr>
              <w:t xml:space="preserve"> casos legales que se promuevan;</w:t>
            </w:r>
          </w:p>
          <w:p w:rsidR="00E86888" w:rsidRPr="006072C0" w:rsidRDefault="00E86888" w:rsidP="00E86888">
            <w:pPr>
              <w:autoSpaceDN w:val="0"/>
              <w:spacing w:line="240" w:lineRule="auto"/>
              <w:rPr>
                <w:rFonts w:cs="Arial"/>
                <w:sz w:val="24"/>
                <w:lang w:val="es-MX"/>
              </w:rPr>
            </w:pPr>
          </w:p>
          <w:p w:rsidR="00E86888" w:rsidRDefault="00E86888" w:rsidP="00AD5921">
            <w:pPr>
              <w:numPr>
                <w:ilvl w:val="0"/>
                <w:numId w:val="13"/>
              </w:numPr>
              <w:tabs>
                <w:tab w:val="clear" w:pos="360"/>
              </w:tabs>
              <w:autoSpaceDN w:val="0"/>
              <w:spacing w:line="240" w:lineRule="auto"/>
              <w:ind w:hanging="360"/>
              <w:rPr>
                <w:rFonts w:cs="Arial"/>
                <w:sz w:val="24"/>
                <w:lang w:val="es-MX"/>
              </w:rPr>
            </w:pPr>
            <w:r w:rsidRPr="006072C0">
              <w:rPr>
                <w:rFonts w:cs="Arial"/>
                <w:sz w:val="24"/>
                <w:lang w:val="es-MX"/>
              </w:rPr>
              <w:t>Representar los intereses de la Dirección en las controversias o juicios que se susciten con el motivo del desempeño de sus funcione</w:t>
            </w:r>
            <w:r>
              <w:rPr>
                <w:rFonts w:cs="Arial"/>
                <w:sz w:val="24"/>
                <w:lang w:val="es-MX"/>
              </w:rPr>
              <w:t>s;</w:t>
            </w:r>
          </w:p>
          <w:p w:rsidR="00E86888" w:rsidRPr="006072C0" w:rsidRDefault="00E86888" w:rsidP="00E86888">
            <w:pPr>
              <w:autoSpaceDN w:val="0"/>
              <w:spacing w:line="240" w:lineRule="auto"/>
              <w:rPr>
                <w:rFonts w:cs="Arial"/>
                <w:sz w:val="24"/>
                <w:lang w:val="es-MX"/>
              </w:rPr>
            </w:pPr>
          </w:p>
          <w:p w:rsidR="00E86888" w:rsidRPr="006072C0" w:rsidRDefault="00E86888" w:rsidP="00AD5921">
            <w:pPr>
              <w:numPr>
                <w:ilvl w:val="0"/>
                <w:numId w:val="13"/>
              </w:numPr>
              <w:tabs>
                <w:tab w:val="clear" w:pos="360"/>
              </w:tabs>
              <w:autoSpaceDN w:val="0"/>
              <w:spacing w:line="240" w:lineRule="auto"/>
              <w:ind w:hanging="360"/>
              <w:rPr>
                <w:rFonts w:cs="Arial"/>
                <w:sz w:val="24"/>
                <w:lang w:val="es-MX"/>
              </w:rPr>
            </w:pPr>
            <w:r w:rsidRPr="006072C0">
              <w:rPr>
                <w:rFonts w:cs="Arial"/>
                <w:sz w:val="24"/>
                <w:lang w:val="es-MX"/>
              </w:rPr>
              <w:t xml:space="preserve">Planear, diseñar, promover y ejecutar programas jurídicos, proyectos y acciones tendientes a prevenir atender y erradicar </w:t>
            </w:r>
            <w:r>
              <w:rPr>
                <w:rFonts w:cs="Arial"/>
                <w:sz w:val="24"/>
                <w:lang w:val="es-MX"/>
              </w:rPr>
              <w:t>la violencia contra las mujeres;</w:t>
            </w:r>
          </w:p>
          <w:p w:rsidR="00E86888" w:rsidRPr="006072C0" w:rsidRDefault="00E86888" w:rsidP="00AD5921">
            <w:pPr>
              <w:numPr>
                <w:ilvl w:val="0"/>
                <w:numId w:val="13"/>
              </w:numPr>
              <w:tabs>
                <w:tab w:val="clear" w:pos="360"/>
              </w:tabs>
              <w:autoSpaceDN w:val="0"/>
              <w:spacing w:line="240" w:lineRule="auto"/>
              <w:ind w:hanging="360"/>
              <w:rPr>
                <w:rFonts w:cs="Arial"/>
                <w:sz w:val="24"/>
                <w:lang w:val="es-MX"/>
              </w:rPr>
            </w:pPr>
            <w:r w:rsidRPr="006072C0">
              <w:rPr>
                <w:rFonts w:cs="Arial"/>
                <w:sz w:val="24"/>
                <w:lang w:val="es-MX"/>
              </w:rPr>
              <w:t>Contribuir de manera conjunta con el Departamento de Investigación, Capacitación y Difusión, la capacitación con perspectiva de género en materia</w:t>
            </w:r>
            <w:r>
              <w:rPr>
                <w:rFonts w:cs="Arial"/>
                <w:sz w:val="24"/>
                <w:lang w:val="es-MX"/>
              </w:rPr>
              <w:t xml:space="preserve"> de justicia y derechos humanos;</w:t>
            </w:r>
          </w:p>
          <w:p w:rsidR="00E86888" w:rsidRPr="006072C0" w:rsidRDefault="00E86888" w:rsidP="00AD5921">
            <w:pPr>
              <w:numPr>
                <w:ilvl w:val="0"/>
                <w:numId w:val="13"/>
              </w:numPr>
              <w:tabs>
                <w:tab w:val="clear" w:pos="360"/>
              </w:tabs>
              <w:autoSpaceDN w:val="0"/>
              <w:spacing w:line="240" w:lineRule="auto"/>
              <w:ind w:hanging="360"/>
              <w:rPr>
                <w:rFonts w:cs="Arial"/>
                <w:sz w:val="24"/>
                <w:lang w:val="es-MX"/>
              </w:rPr>
            </w:pPr>
            <w:r w:rsidRPr="006072C0">
              <w:rPr>
                <w:rFonts w:cs="Arial"/>
                <w:sz w:val="24"/>
                <w:lang w:val="es-MX"/>
              </w:rPr>
              <w:t>Diseñar, elaborar y presentar periódicament</w:t>
            </w:r>
            <w:r>
              <w:rPr>
                <w:rFonts w:cs="Arial"/>
                <w:sz w:val="24"/>
                <w:lang w:val="es-MX"/>
              </w:rPr>
              <w:t>e a la Directora, la</w:t>
            </w:r>
            <w:r w:rsidRPr="006072C0">
              <w:rPr>
                <w:rFonts w:cs="Arial"/>
                <w:sz w:val="24"/>
                <w:lang w:val="es-MX"/>
              </w:rPr>
              <w:t xml:space="preserve"> información relativa a las actividades ordinarias, extraordinarias y sobre los asuntos tratados tanto con instituciones de gobierno con particul</w:t>
            </w:r>
            <w:r>
              <w:rPr>
                <w:rFonts w:cs="Arial"/>
                <w:sz w:val="24"/>
                <w:lang w:val="es-MX"/>
              </w:rPr>
              <w:t>ares, que son de su competencia;</w:t>
            </w:r>
          </w:p>
          <w:p w:rsidR="00E86888" w:rsidRPr="006072C0" w:rsidRDefault="00E86888" w:rsidP="00E86888">
            <w:pPr>
              <w:autoSpaceDN w:val="0"/>
              <w:spacing w:line="240" w:lineRule="auto"/>
              <w:ind w:left="360" w:hanging="360"/>
              <w:rPr>
                <w:rFonts w:cs="Arial"/>
                <w:sz w:val="24"/>
                <w:lang w:val="es-MX"/>
              </w:rPr>
            </w:pPr>
          </w:p>
          <w:p w:rsidR="00E86888" w:rsidRPr="006F7A8B" w:rsidRDefault="00E86888" w:rsidP="00AD5921">
            <w:pPr>
              <w:numPr>
                <w:ilvl w:val="0"/>
                <w:numId w:val="13"/>
              </w:numPr>
              <w:tabs>
                <w:tab w:val="clear" w:pos="360"/>
              </w:tabs>
              <w:autoSpaceDN w:val="0"/>
              <w:spacing w:line="240" w:lineRule="auto"/>
              <w:ind w:hanging="360"/>
              <w:rPr>
                <w:rFonts w:cs="Arial"/>
                <w:sz w:val="24"/>
                <w:lang w:val="es-MX"/>
              </w:rPr>
            </w:pPr>
            <w:r w:rsidRPr="006072C0">
              <w:rPr>
                <w:rFonts w:cs="Arial"/>
                <w:sz w:val="24"/>
                <w:lang w:val="es-MX"/>
              </w:rPr>
              <w:t>Apoyar y proponer a la Subdirección de Capacitación y Desarrollo la organización y realización de capacitaciones con perspectiva de género, en materia de justicia y derechos humanos.</w:t>
            </w:r>
          </w:p>
          <w:p w:rsidR="00E86888" w:rsidRPr="00923EC4" w:rsidRDefault="00E86888" w:rsidP="00E86888">
            <w:pPr>
              <w:autoSpaceDN w:val="0"/>
              <w:spacing w:line="300" w:lineRule="auto"/>
              <w:rPr>
                <w:rFonts w:cs="Arial"/>
                <w:szCs w:val="20"/>
              </w:rPr>
            </w:pPr>
          </w:p>
        </w:tc>
      </w:tr>
    </w:tbl>
    <w:p w:rsidR="00E86888" w:rsidRDefault="00E86888" w:rsidP="00E86888">
      <w:pPr>
        <w:spacing w:line="276" w:lineRule="auto"/>
        <w:rPr>
          <w:rFonts w:cs="Arial"/>
          <w:b/>
          <w:sz w:val="22"/>
          <w:szCs w:val="22"/>
        </w:rPr>
      </w:pPr>
    </w:p>
    <w:p w:rsidR="0087494D" w:rsidRDefault="0087494D" w:rsidP="00E86888">
      <w:pPr>
        <w:spacing w:line="276" w:lineRule="auto"/>
        <w:rPr>
          <w:rFonts w:cs="Arial"/>
          <w:b/>
          <w:sz w:val="22"/>
          <w:szCs w:val="22"/>
        </w:rPr>
      </w:pPr>
    </w:p>
    <w:p w:rsidR="0087494D" w:rsidRDefault="0087494D" w:rsidP="00E86888">
      <w:pPr>
        <w:spacing w:line="276" w:lineRule="auto"/>
        <w:rPr>
          <w:rFonts w:cs="Arial"/>
          <w:b/>
          <w:sz w:val="22"/>
          <w:szCs w:val="22"/>
        </w:rPr>
      </w:pPr>
    </w:p>
    <w:p w:rsidR="0087494D" w:rsidRDefault="0087494D" w:rsidP="00E86888">
      <w:pPr>
        <w:spacing w:line="276" w:lineRule="auto"/>
        <w:rPr>
          <w:rFonts w:cs="Arial"/>
          <w:b/>
          <w:sz w:val="22"/>
          <w:szCs w:val="22"/>
        </w:rPr>
      </w:pPr>
    </w:p>
    <w:p w:rsidR="0087494D" w:rsidRDefault="0087494D" w:rsidP="00E86888">
      <w:pPr>
        <w:spacing w:line="276" w:lineRule="auto"/>
        <w:rPr>
          <w:rFonts w:cs="Arial"/>
          <w:b/>
          <w:sz w:val="22"/>
          <w:szCs w:val="22"/>
        </w:rPr>
      </w:pPr>
    </w:p>
    <w:p w:rsidR="0087494D" w:rsidRDefault="0087494D" w:rsidP="00E86888">
      <w:pPr>
        <w:spacing w:line="276" w:lineRule="auto"/>
        <w:rPr>
          <w:rFonts w:cs="Arial"/>
          <w:b/>
          <w:sz w:val="22"/>
          <w:szCs w:val="22"/>
        </w:rPr>
      </w:pPr>
    </w:p>
    <w:p w:rsidR="0087494D" w:rsidRDefault="0087494D" w:rsidP="00E86888">
      <w:pPr>
        <w:spacing w:line="276" w:lineRule="auto"/>
        <w:rPr>
          <w:rFonts w:cs="Arial"/>
          <w:b/>
          <w:sz w:val="22"/>
          <w:szCs w:val="22"/>
        </w:rPr>
      </w:pPr>
    </w:p>
    <w:p w:rsidR="0087494D" w:rsidRDefault="0087494D" w:rsidP="00E86888">
      <w:pPr>
        <w:spacing w:line="276" w:lineRule="auto"/>
        <w:rPr>
          <w:rFonts w:cs="Arial"/>
          <w:b/>
          <w:sz w:val="22"/>
          <w:szCs w:val="22"/>
        </w:rPr>
      </w:pPr>
    </w:p>
    <w:p w:rsidR="0087494D" w:rsidRDefault="0087494D" w:rsidP="00E86888">
      <w:pPr>
        <w:spacing w:line="276" w:lineRule="auto"/>
        <w:rPr>
          <w:rFonts w:cs="Arial"/>
          <w:b/>
          <w:sz w:val="22"/>
          <w:szCs w:val="22"/>
        </w:rPr>
      </w:pPr>
    </w:p>
    <w:p w:rsidR="0087494D" w:rsidRDefault="0087494D" w:rsidP="00E86888">
      <w:pPr>
        <w:spacing w:line="276" w:lineRule="auto"/>
        <w:rPr>
          <w:rFonts w:cs="Arial"/>
          <w:b/>
          <w:sz w:val="22"/>
          <w:szCs w:val="22"/>
        </w:rPr>
      </w:pPr>
    </w:p>
    <w:p w:rsidR="00E86888" w:rsidRPr="000631F0" w:rsidRDefault="00E86888" w:rsidP="0087494D">
      <w:pPr>
        <w:spacing w:line="276" w:lineRule="auto"/>
        <w:ind w:left="-851"/>
        <w:rPr>
          <w:rFonts w:cs="Arial"/>
          <w:b/>
          <w:sz w:val="22"/>
          <w:szCs w:val="22"/>
        </w:rPr>
      </w:pPr>
      <w:r w:rsidRPr="000631F0">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E86888" w:rsidRPr="00FF78EF" w:rsidTr="0087494D">
        <w:tc>
          <w:tcPr>
            <w:tcW w:w="10774" w:type="dxa"/>
            <w:gridSpan w:val="2"/>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Nivel Académico:</w:t>
            </w:r>
          </w:p>
        </w:tc>
        <w:tc>
          <w:tcPr>
            <w:tcW w:w="7938" w:type="dxa"/>
          </w:tcPr>
          <w:p w:rsidR="00E86888" w:rsidRPr="006072C0" w:rsidRDefault="00E86888" w:rsidP="00E86888">
            <w:pPr>
              <w:autoSpaceDE w:val="0"/>
              <w:autoSpaceDN w:val="0"/>
              <w:adjustRightInd w:val="0"/>
              <w:spacing w:line="240" w:lineRule="auto"/>
              <w:rPr>
                <w:rFonts w:cs="Arial"/>
                <w:color w:val="000000"/>
                <w:sz w:val="24"/>
                <w:lang w:val="es-MX"/>
              </w:rPr>
            </w:pPr>
            <w:r>
              <w:rPr>
                <w:rFonts w:cs="Arial"/>
                <w:color w:val="000000"/>
                <w:sz w:val="24"/>
                <w:lang w:val="es-MX"/>
              </w:rPr>
              <w:t>Licenciatura en Derecho</w:t>
            </w:r>
          </w:p>
          <w:p w:rsidR="00E86888" w:rsidRPr="00FF78EF" w:rsidRDefault="00E86888" w:rsidP="00E86888">
            <w:pPr>
              <w:spacing w:line="240" w:lineRule="auto"/>
              <w:rPr>
                <w:rFonts w:cs="Arial"/>
                <w:szCs w:val="20"/>
              </w:rPr>
            </w:pP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Experiencia:</w:t>
            </w:r>
          </w:p>
        </w:tc>
        <w:tc>
          <w:tcPr>
            <w:tcW w:w="7938" w:type="dxa"/>
          </w:tcPr>
          <w:p w:rsidR="00E86888" w:rsidRPr="00FF78EF" w:rsidRDefault="00E86888" w:rsidP="00E86888">
            <w:pPr>
              <w:spacing w:line="240" w:lineRule="auto"/>
              <w:rPr>
                <w:rFonts w:cs="Arial"/>
                <w:szCs w:val="20"/>
              </w:rPr>
            </w:pPr>
            <w:r>
              <w:rPr>
                <w:rFonts w:cs="Arial"/>
                <w:sz w:val="24"/>
              </w:rPr>
              <w:t>2</w:t>
            </w:r>
            <w:r w:rsidRPr="006072C0">
              <w:rPr>
                <w:rFonts w:cs="Arial"/>
                <w:sz w:val="24"/>
              </w:rPr>
              <w:t xml:space="preserve"> </w:t>
            </w:r>
            <w:r>
              <w:rPr>
                <w:rFonts w:cs="Arial"/>
                <w:sz w:val="24"/>
              </w:rPr>
              <w:t xml:space="preserve">años </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Conocimientos:</w:t>
            </w:r>
          </w:p>
        </w:tc>
        <w:tc>
          <w:tcPr>
            <w:tcW w:w="7938" w:type="dxa"/>
          </w:tcPr>
          <w:p w:rsidR="00E86888" w:rsidRPr="006072C0" w:rsidRDefault="00E86888" w:rsidP="00AD5921">
            <w:pPr>
              <w:numPr>
                <w:ilvl w:val="0"/>
                <w:numId w:val="15"/>
              </w:numPr>
              <w:autoSpaceDE w:val="0"/>
              <w:autoSpaceDN w:val="0"/>
              <w:adjustRightInd w:val="0"/>
              <w:spacing w:line="240" w:lineRule="auto"/>
              <w:rPr>
                <w:rFonts w:cs="Arial"/>
                <w:color w:val="000000"/>
                <w:sz w:val="24"/>
                <w:lang w:val="es-MX"/>
              </w:rPr>
            </w:pPr>
            <w:r>
              <w:rPr>
                <w:rFonts w:cs="Arial"/>
                <w:color w:val="000000"/>
                <w:sz w:val="24"/>
                <w:lang w:val="es-MX"/>
              </w:rPr>
              <w:t>Derecho familiar y penal</w:t>
            </w:r>
          </w:p>
          <w:p w:rsidR="00E86888" w:rsidRDefault="00E86888" w:rsidP="00AD5921">
            <w:pPr>
              <w:numPr>
                <w:ilvl w:val="0"/>
                <w:numId w:val="15"/>
              </w:numPr>
              <w:autoSpaceDE w:val="0"/>
              <w:autoSpaceDN w:val="0"/>
              <w:adjustRightInd w:val="0"/>
              <w:spacing w:line="240" w:lineRule="auto"/>
              <w:rPr>
                <w:rFonts w:cs="Arial"/>
                <w:color w:val="000000"/>
                <w:sz w:val="24"/>
                <w:lang w:val="es-MX"/>
              </w:rPr>
            </w:pPr>
            <w:r>
              <w:rPr>
                <w:rFonts w:cs="Arial"/>
                <w:color w:val="000000"/>
                <w:sz w:val="24"/>
                <w:lang w:val="es-MX"/>
              </w:rPr>
              <w:t>Perspectiva de género</w:t>
            </w:r>
          </w:p>
          <w:p w:rsidR="00E86888" w:rsidRPr="003243A2" w:rsidRDefault="00E86888" w:rsidP="00AD5921">
            <w:pPr>
              <w:numPr>
                <w:ilvl w:val="0"/>
                <w:numId w:val="15"/>
              </w:numPr>
              <w:autoSpaceDE w:val="0"/>
              <w:autoSpaceDN w:val="0"/>
              <w:adjustRightInd w:val="0"/>
              <w:spacing w:line="240" w:lineRule="auto"/>
              <w:rPr>
                <w:rFonts w:cs="Arial"/>
                <w:color w:val="000000"/>
                <w:sz w:val="24"/>
                <w:lang w:val="es-MX"/>
              </w:rPr>
            </w:pPr>
            <w:r>
              <w:rPr>
                <w:rFonts w:cs="Arial"/>
                <w:color w:val="000000"/>
                <w:sz w:val="24"/>
                <w:lang w:val="es-MX"/>
              </w:rPr>
              <w:t>Computación</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E86888" w:rsidRDefault="00E86888" w:rsidP="00AD5921">
            <w:pPr>
              <w:numPr>
                <w:ilvl w:val="0"/>
                <w:numId w:val="16"/>
              </w:numPr>
              <w:autoSpaceDE w:val="0"/>
              <w:autoSpaceDN w:val="0"/>
              <w:adjustRightInd w:val="0"/>
              <w:spacing w:line="240" w:lineRule="auto"/>
              <w:rPr>
                <w:rFonts w:cs="Arial"/>
                <w:color w:val="000000"/>
                <w:sz w:val="24"/>
                <w:lang w:val="es-MX"/>
              </w:rPr>
            </w:pPr>
            <w:r>
              <w:rPr>
                <w:rFonts w:cs="Arial"/>
                <w:color w:val="000000"/>
                <w:sz w:val="24"/>
                <w:lang w:val="es-MX"/>
              </w:rPr>
              <w:t>Prá</w:t>
            </w:r>
            <w:r w:rsidRPr="006072C0">
              <w:rPr>
                <w:rFonts w:cs="Arial"/>
                <w:color w:val="000000"/>
                <w:sz w:val="24"/>
                <w:lang w:val="es-MX"/>
              </w:rPr>
              <w:t>ctica en litigios ante el poder judic</w:t>
            </w:r>
            <w:r>
              <w:rPr>
                <w:rFonts w:cs="Arial"/>
                <w:color w:val="000000"/>
                <w:sz w:val="24"/>
                <w:lang w:val="es-MX"/>
              </w:rPr>
              <w:t>ial del Estado y la Federación</w:t>
            </w:r>
          </w:p>
          <w:p w:rsidR="00E86888" w:rsidRPr="003243A2" w:rsidRDefault="00E86888" w:rsidP="00AD5921">
            <w:pPr>
              <w:numPr>
                <w:ilvl w:val="0"/>
                <w:numId w:val="16"/>
              </w:numPr>
              <w:autoSpaceDE w:val="0"/>
              <w:autoSpaceDN w:val="0"/>
              <w:adjustRightInd w:val="0"/>
              <w:spacing w:line="240" w:lineRule="auto"/>
              <w:rPr>
                <w:rFonts w:cs="Arial"/>
                <w:color w:val="000000"/>
                <w:sz w:val="24"/>
                <w:lang w:val="es-MX"/>
              </w:rPr>
            </w:pPr>
            <w:r>
              <w:rPr>
                <w:rFonts w:cs="Arial"/>
                <w:color w:val="000000"/>
                <w:sz w:val="24"/>
                <w:lang w:val="es-MX"/>
              </w:rPr>
              <w:t>Manejo de Personal</w:t>
            </w:r>
          </w:p>
        </w:tc>
      </w:tr>
    </w:tbl>
    <w:p w:rsidR="00E86888" w:rsidRDefault="00E86888" w:rsidP="00E86888">
      <w:pPr>
        <w:spacing w:line="276" w:lineRule="auto"/>
        <w:jc w:val="center"/>
        <w:rPr>
          <w:b/>
          <w:sz w:val="28"/>
          <w:szCs w:val="28"/>
        </w:rPr>
      </w:pPr>
    </w:p>
    <w:p w:rsidR="00E86888" w:rsidRDefault="00E86888" w:rsidP="00E86888">
      <w:pPr>
        <w:spacing w:line="240" w:lineRule="auto"/>
        <w:jc w:val="left"/>
        <w:rPr>
          <w:b/>
          <w:sz w:val="28"/>
          <w:szCs w:val="28"/>
        </w:rPr>
      </w:pPr>
    </w:p>
    <w:p w:rsidR="00E86888" w:rsidRDefault="00E86888" w:rsidP="00E86888">
      <w:pPr>
        <w:spacing w:line="276" w:lineRule="auto"/>
        <w:jc w:val="center"/>
        <w:rPr>
          <w:rFonts w:cs="Arial"/>
          <w:b/>
          <w:sz w:val="28"/>
          <w:szCs w:val="28"/>
        </w:rPr>
      </w:pPr>
      <w:r>
        <w:rPr>
          <w:b/>
          <w:sz w:val="28"/>
          <w:szCs w:val="28"/>
        </w:rPr>
        <w:t xml:space="preserve">XIII. </w:t>
      </w:r>
      <w:r>
        <w:rPr>
          <w:rFonts w:cs="Arial"/>
          <w:b/>
          <w:sz w:val="28"/>
          <w:szCs w:val="28"/>
        </w:rPr>
        <w:t>Perfil d</w:t>
      </w:r>
      <w:r w:rsidRPr="004C09A7">
        <w:rPr>
          <w:rFonts w:cs="Arial"/>
          <w:b/>
          <w:sz w:val="28"/>
          <w:szCs w:val="28"/>
        </w:rPr>
        <w:t>e Puestos</w:t>
      </w:r>
    </w:p>
    <w:p w:rsidR="00E86888" w:rsidRDefault="00E86888" w:rsidP="00E86888">
      <w:pPr>
        <w:rPr>
          <w:b/>
          <w:sz w:val="28"/>
          <w:szCs w:val="28"/>
        </w:rPr>
      </w:pPr>
    </w:p>
    <w:p w:rsidR="00E86888" w:rsidRPr="00800E2D" w:rsidRDefault="00E86888" w:rsidP="00E86888">
      <w:pPr>
        <w:spacing w:line="276" w:lineRule="auto"/>
        <w:ind w:left="-851"/>
        <w:jc w:val="left"/>
        <w:rPr>
          <w:rFonts w:cs="Arial"/>
          <w:b/>
          <w:sz w:val="28"/>
          <w:szCs w:val="28"/>
        </w:rPr>
      </w:pPr>
      <w:r w:rsidRPr="000631F0">
        <w:rPr>
          <w:rFonts w:cs="Arial"/>
          <w:b/>
          <w:sz w:val="22"/>
          <w:szCs w:val="22"/>
          <w:lang w:val="es-MX"/>
        </w:rPr>
        <w:t xml:space="preserve">I.- </w:t>
      </w:r>
      <w:r w:rsidRPr="000631F0">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E86888" w:rsidRPr="00FF78EF" w:rsidTr="0087494D">
        <w:tc>
          <w:tcPr>
            <w:tcW w:w="4237" w:type="dxa"/>
            <w:shd w:val="clear" w:color="auto" w:fill="FFC000"/>
          </w:tcPr>
          <w:p w:rsidR="00E86888" w:rsidRPr="00FF78EF" w:rsidRDefault="00E86888" w:rsidP="00E86888">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E86888" w:rsidRPr="00FF78EF" w:rsidRDefault="00E86888" w:rsidP="00E86888">
            <w:pPr>
              <w:spacing w:line="276" w:lineRule="auto"/>
              <w:rPr>
                <w:rFonts w:cs="Arial"/>
                <w:szCs w:val="20"/>
              </w:rPr>
            </w:pPr>
            <w:r>
              <w:rPr>
                <w:rFonts w:cs="Arial"/>
                <w:szCs w:val="20"/>
              </w:rPr>
              <w:t>Jefe del Departamento de Investigación Jurídica</w:t>
            </w:r>
          </w:p>
        </w:tc>
      </w:tr>
      <w:tr w:rsidR="00E86888" w:rsidRPr="00FF78EF" w:rsidTr="0087494D">
        <w:tc>
          <w:tcPr>
            <w:tcW w:w="4237"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E86888" w:rsidRPr="00FF78EF" w:rsidRDefault="00E86888" w:rsidP="00E86888">
            <w:pPr>
              <w:spacing w:line="276" w:lineRule="auto"/>
              <w:rPr>
                <w:rFonts w:cs="Arial"/>
                <w:szCs w:val="20"/>
              </w:rPr>
            </w:pPr>
            <w:r>
              <w:rPr>
                <w:rFonts w:cs="Arial"/>
                <w:szCs w:val="20"/>
              </w:rPr>
              <w:t>Dirección de Atención a las Mujeres</w:t>
            </w:r>
          </w:p>
        </w:tc>
      </w:tr>
      <w:tr w:rsidR="00E86888" w:rsidRPr="00FF78EF" w:rsidTr="0087494D">
        <w:tc>
          <w:tcPr>
            <w:tcW w:w="4237"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Reporta a:</w:t>
            </w:r>
          </w:p>
        </w:tc>
        <w:tc>
          <w:tcPr>
            <w:tcW w:w="6537" w:type="dxa"/>
            <w:gridSpan w:val="2"/>
          </w:tcPr>
          <w:p w:rsidR="00E86888" w:rsidRPr="00FF78EF" w:rsidRDefault="00E86888" w:rsidP="00E86888">
            <w:pPr>
              <w:spacing w:line="276" w:lineRule="auto"/>
              <w:rPr>
                <w:rFonts w:cs="Arial"/>
                <w:szCs w:val="20"/>
              </w:rPr>
            </w:pPr>
            <w:r>
              <w:rPr>
                <w:rFonts w:cs="Arial"/>
                <w:szCs w:val="20"/>
              </w:rPr>
              <w:t>Subdirector Jurídico</w:t>
            </w:r>
          </w:p>
        </w:tc>
      </w:tr>
      <w:tr w:rsidR="00E86888" w:rsidRPr="00FF78EF" w:rsidTr="0087494D">
        <w:tc>
          <w:tcPr>
            <w:tcW w:w="4237" w:type="dxa"/>
            <w:tcBorders>
              <w:bottom w:val="single" w:sz="4" w:space="0" w:color="auto"/>
            </w:tcBorders>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E86888" w:rsidRPr="00FF78EF" w:rsidRDefault="00E86888" w:rsidP="00E86888">
            <w:pPr>
              <w:spacing w:line="276" w:lineRule="auto"/>
              <w:rPr>
                <w:rFonts w:cs="Arial"/>
                <w:szCs w:val="20"/>
              </w:rPr>
            </w:pPr>
          </w:p>
        </w:tc>
      </w:tr>
      <w:tr w:rsidR="00E86888" w:rsidRPr="00FF78EF" w:rsidTr="0087494D">
        <w:tc>
          <w:tcPr>
            <w:tcW w:w="10774" w:type="dxa"/>
            <w:gridSpan w:val="3"/>
            <w:shd w:val="clear" w:color="auto" w:fill="FFC000"/>
          </w:tcPr>
          <w:p w:rsidR="00E86888" w:rsidRPr="00FF78EF" w:rsidRDefault="00E86888" w:rsidP="00E86888">
            <w:pPr>
              <w:spacing w:line="276" w:lineRule="auto"/>
              <w:rPr>
                <w:rFonts w:cs="Arial"/>
                <w:b/>
                <w:szCs w:val="20"/>
              </w:rPr>
            </w:pPr>
            <w:r w:rsidRPr="00FF78EF">
              <w:rPr>
                <w:rFonts w:cs="Arial"/>
                <w:b/>
                <w:color w:val="FFFFFF"/>
                <w:szCs w:val="20"/>
              </w:rPr>
              <w:t>Interacciones Internas</w:t>
            </w:r>
          </w:p>
        </w:tc>
      </w:tr>
      <w:tr w:rsidR="00E86888" w:rsidRPr="00FF78EF" w:rsidTr="0087494D">
        <w:tc>
          <w:tcPr>
            <w:tcW w:w="5813" w:type="dxa"/>
            <w:gridSpan w:val="2"/>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Con:</w:t>
            </w:r>
          </w:p>
        </w:tc>
        <w:tc>
          <w:tcPr>
            <w:tcW w:w="4961" w:type="dxa"/>
            <w:tcBorders>
              <w:bottom w:val="single" w:sz="4" w:space="0" w:color="auto"/>
            </w:tcBorders>
            <w:shd w:val="clear" w:color="auto" w:fill="FFC000"/>
          </w:tcPr>
          <w:p w:rsidR="00E86888" w:rsidRPr="00FF78EF" w:rsidRDefault="00E86888" w:rsidP="00E86888">
            <w:pPr>
              <w:spacing w:line="276" w:lineRule="auto"/>
              <w:rPr>
                <w:rFonts w:cs="Arial"/>
                <w:b/>
                <w:szCs w:val="20"/>
              </w:rPr>
            </w:pPr>
            <w:r w:rsidRPr="00FF78EF">
              <w:rPr>
                <w:rFonts w:cs="Arial"/>
                <w:b/>
                <w:color w:val="FFFFFF"/>
                <w:szCs w:val="20"/>
              </w:rPr>
              <w:t>Para:</w:t>
            </w:r>
          </w:p>
        </w:tc>
      </w:tr>
      <w:tr w:rsidR="00E86888" w:rsidRPr="00FF78EF" w:rsidTr="00E86888">
        <w:tc>
          <w:tcPr>
            <w:tcW w:w="5813" w:type="dxa"/>
            <w:gridSpan w:val="2"/>
            <w:tcBorders>
              <w:right w:val="single" w:sz="4" w:space="0" w:color="auto"/>
            </w:tcBorders>
          </w:tcPr>
          <w:p w:rsidR="00E86888" w:rsidRPr="00FF78EF" w:rsidRDefault="00E86888" w:rsidP="00E86888">
            <w:pPr>
              <w:spacing w:line="276" w:lineRule="auto"/>
              <w:rPr>
                <w:rFonts w:cs="Arial"/>
                <w:b/>
                <w:szCs w:val="20"/>
              </w:rPr>
            </w:pPr>
          </w:p>
        </w:tc>
        <w:tc>
          <w:tcPr>
            <w:tcW w:w="4961" w:type="dxa"/>
            <w:tcBorders>
              <w:top w:val="single" w:sz="4" w:space="0" w:color="auto"/>
              <w:left w:val="single" w:sz="4" w:space="0" w:color="auto"/>
              <w:right w:val="single" w:sz="4" w:space="0" w:color="auto"/>
            </w:tcBorders>
          </w:tcPr>
          <w:p w:rsidR="00E86888" w:rsidRPr="005B062B" w:rsidRDefault="00E86888" w:rsidP="00E86888">
            <w:pPr>
              <w:spacing w:line="276" w:lineRule="auto"/>
              <w:rPr>
                <w:rFonts w:cs="Arial"/>
                <w:szCs w:val="20"/>
              </w:rPr>
            </w:pPr>
          </w:p>
        </w:tc>
      </w:tr>
      <w:tr w:rsidR="00E86888" w:rsidRPr="00FF78EF" w:rsidTr="00E86888">
        <w:tc>
          <w:tcPr>
            <w:tcW w:w="5813" w:type="dxa"/>
            <w:gridSpan w:val="2"/>
            <w:tcBorders>
              <w:right w:val="single" w:sz="4" w:space="0" w:color="auto"/>
            </w:tcBorders>
          </w:tcPr>
          <w:p w:rsidR="00E86888" w:rsidRPr="00FF78EF" w:rsidRDefault="00E86888" w:rsidP="00E86888">
            <w:pPr>
              <w:spacing w:line="276" w:lineRule="auto"/>
              <w:rPr>
                <w:rFonts w:cs="Arial"/>
                <w:szCs w:val="20"/>
              </w:rPr>
            </w:pPr>
          </w:p>
        </w:tc>
        <w:tc>
          <w:tcPr>
            <w:tcW w:w="4961" w:type="dxa"/>
            <w:tcBorders>
              <w:left w:val="single" w:sz="4" w:space="0" w:color="auto"/>
              <w:right w:val="single" w:sz="4" w:space="0" w:color="auto"/>
            </w:tcBorders>
          </w:tcPr>
          <w:p w:rsidR="00E86888" w:rsidRPr="00FF78EF" w:rsidRDefault="00E86888" w:rsidP="00E86888">
            <w:pPr>
              <w:spacing w:line="276" w:lineRule="auto"/>
              <w:rPr>
                <w:rFonts w:cs="Arial"/>
                <w:szCs w:val="20"/>
              </w:rPr>
            </w:pPr>
          </w:p>
        </w:tc>
      </w:tr>
      <w:tr w:rsidR="00E86888" w:rsidRPr="00FF78EF" w:rsidTr="00E86888">
        <w:tc>
          <w:tcPr>
            <w:tcW w:w="5813" w:type="dxa"/>
            <w:gridSpan w:val="2"/>
            <w:tcBorders>
              <w:bottom w:val="single" w:sz="4" w:space="0" w:color="auto"/>
              <w:right w:val="single" w:sz="4" w:space="0" w:color="auto"/>
            </w:tcBorders>
          </w:tcPr>
          <w:p w:rsidR="00E86888" w:rsidRPr="00FF78EF" w:rsidRDefault="00E86888" w:rsidP="00E86888">
            <w:pPr>
              <w:spacing w:line="276" w:lineRule="auto"/>
              <w:rPr>
                <w:rFonts w:cs="Arial"/>
                <w:szCs w:val="20"/>
              </w:rPr>
            </w:pPr>
          </w:p>
        </w:tc>
        <w:tc>
          <w:tcPr>
            <w:tcW w:w="4961" w:type="dxa"/>
            <w:tcBorders>
              <w:left w:val="single" w:sz="4" w:space="0" w:color="auto"/>
              <w:right w:val="single" w:sz="4" w:space="0" w:color="auto"/>
            </w:tcBorders>
          </w:tcPr>
          <w:p w:rsidR="00E86888" w:rsidRPr="00FF78EF" w:rsidRDefault="00E86888" w:rsidP="00E86888">
            <w:pPr>
              <w:spacing w:line="276" w:lineRule="auto"/>
              <w:rPr>
                <w:rFonts w:cs="Arial"/>
                <w:szCs w:val="20"/>
              </w:rPr>
            </w:pPr>
          </w:p>
        </w:tc>
      </w:tr>
      <w:tr w:rsidR="00E86888" w:rsidRPr="00FF78EF" w:rsidTr="0087494D">
        <w:tc>
          <w:tcPr>
            <w:tcW w:w="5813" w:type="dxa"/>
            <w:gridSpan w:val="2"/>
            <w:tcBorders>
              <w:right w:val="single" w:sz="4" w:space="0" w:color="auto"/>
            </w:tcBorders>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Interacciones Externas</w:t>
            </w:r>
          </w:p>
        </w:tc>
        <w:tc>
          <w:tcPr>
            <w:tcW w:w="4961" w:type="dxa"/>
            <w:tcBorders>
              <w:left w:val="single" w:sz="4" w:space="0" w:color="auto"/>
              <w:right w:val="single" w:sz="4" w:space="0" w:color="auto"/>
            </w:tcBorders>
            <w:shd w:val="clear" w:color="auto" w:fill="FFC000"/>
          </w:tcPr>
          <w:p w:rsidR="00E86888" w:rsidRPr="00FF78EF" w:rsidRDefault="00E86888" w:rsidP="00E86888">
            <w:pPr>
              <w:spacing w:line="276" w:lineRule="auto"/>
              <w:rPr>
                <w:rFonts w:cs="Arial"/>
                <w:b/>
                <w:color w:val="FFFFFF"/>
                <w:szCs w:val="20"/>
              </w:rPr>
            </w:pPr>
          </w:p>
        </w:tc>
      </w:tr>
      <w:tr w:rsidR="00E86888" w:rsidRPr="00FF78EF" w:rsidTr="0087494D">
        <w:tc>
          <w:tcPr>
            <w:tcW w:w="5813" w:type="dxa"/>
            <w:gridSpan w:val="2"/>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Para:</w:t>
            </w:r>
          </w:p>
        </w:tc>
      </w:tr>
      <w:tr w:rsidR="00E86888" w:rsidRPr="00FF78EF" w:rsidTr="00E86888">
        <w:tc>
          <w:tcPr>
            <w:tcW w:w="5813" w:type="dxa"/>
            <w:gridSpan w:val="2"/>
            <w:shd w:val="clear" w:color="auto" w:fill="auto"/>
          </w:tcPr>
          <w:p w:rsidR="00E86888" w:rsidRPr="00FF78EF" w:rsidRDefault="00E86888" w:rsidP="00E86888">
            <w:pPr>
              <w:spacing w:line="276" w:lineRule="auto"/>
              <w:rPr>
                <w:rFonts w:cs="Arial"/>
                <w:szCs w:val="20"/>
              </w:rPr>
            </w:pPr>
            <w:r>
              <w:rPr>
                <w:rFonts w:cs="Arial"/>
                <w:szCs w:val="20"/>
              </w:rPr>
              <w:t>Tribunal Superior de Justicia, Fiscalía General del Estado, Comisión Nacional y Estatal de los Derechos Humanos, Tribunal Superior de la Federación</w:t>
            </w:r>
          </w:p>
        </w:tc>
        <w:tc>
          <w:tcPr>
            <w:tcW w:w="4961" w:type="dxa"/>
            <w:shd w:val="clear" w:color="auto" w:fill="auto"/>
          </w:tcPr>
          <w:p w:rsidR="00E86888" w:rsidRPr="00FF78EF" w:rsidRDefault="00E86888" w:rsidP="00E86888">
            <w:pPr>
              <w:spacing w:line="276" w:lineRule="auto"/>
              <w:rPr>
                <w:rFonts w:cs="Arial"/>
                <w:szCs w:val="20"/>
              </w:rPr>
            </w:pPr>
            <w:r>
              <w:rPr>
                <w:rFonts w:cs="Arial"/>
                <w:szCs w:val="20"/>
              </w:rPr>
              <w:t>Investigación cualitativa y cuantitativa. actualización en materia jurídica</w:t>
            </w:r>
          </w:p>
        </w:tc>
      </w:tr>
      <w:tr w:rsidR="00E86888" w:rsidRPr="00FF78EF" w:rsidTr="00E86888">
        <w:tc>
          <w:tcPr>
            <w:tcW w:w="5813" w:type="dxa"/>
            <w:gridSpan w:val="2"/>
            <w:shd w:val="clear" w:color="auto" w:fill="auto"/>
          </w:tcPr>
          <w:p w:rsidR="00E86888" w:rsidRDefault="00E86888" w:rsidP="00E86888">
            <w:pPr>
              <w:spacing w:line="276" w:lineRule="auto"/>
              <w:rPr>
                <w:rFonts w:cs="Arial"/>
                <w:szCs w:val="20"/>
              </w:rPr>
            </w:pPr>
          </w:p>
          <w:p w:rsidR="00E86888" w:rsidRPr="00FF78EF" w:rsidRDefault="00E86888" w:rsidP="00E86888">
            <w:pPr>
              <w:spacing w:line="276" w:lineRule="auto"/>
              <w:rPr>
                <w:rFonts w:cs="Arial"/>
                <w:szCs w:val="20"/>
              </w:rPr>
            </w:pPr>
          </w:p>
        </w:tc>
        <w:tc>
          <w:tcPr>
            <w:tcW w:w="4961" w:type="dxa"/>
            <w:shd w:val="clear" w:color="auto" w:fill="auto"/>
          </w:tcPr>
          <w:p w:rsidR="00E86888" w:rsidRPr="00FF78EF" w:rsidRDefault="00E86888" w:rsidP="00E86888">
            <w:pPr>
              <w:spacing w:line="276" w:lineRule="auto"/>
              <w:rPr>
                <w:rFonts w:cs="Arial"/>
                <w:b/>
                <w:szCs w:val="20"/>
              </w:rPr>
            </w:pPr>
          </w:p>
        </w:tc>
      </w:tr>
    </w:tbl>
    <w:p w:rsidR="00E86888" w:rsidRDefault="00E86888" w:rsidP="00E86888">
      <w:pPr>
        <w:spacing w:line="276" w:lineRule="auto"/>
        <w:rPr>
          <w:rFonts w:cs="Arial"/>
          <w:sz w:val="22"/>
          <w:szCs w:val="22"/>
        </w:rPr>
      </w:pPr>
    </w:p>
    <w:p w:rsidR="0087494D" w:rsidRDefault="0087494D" w:rsidP="00E86888">
      <w:pPr>
        <w:spacing w:line="276" w:lineRule="auto"/>
        <w:rPr>
          <w:rFonts w:cs="Arial"/>
          <w:sz w:val="22"/>
          <w:szCs w:val="22"/>
        </w:rPr>
      </w:pPr>
    </w:p>
    <w:p w:rsidR="0087494D" w:rsidRDefault="0087494D" w:rsidP="00E86888">
      <w:pPr>
        <w:spacing w:line="276" w:lineRule="auto"/>
        <w:rPr>
          <w:rFonts w:cs="Arial"/>
          <w:sz w:val="22"/>
          <w:szCs w:val="22"/>
        </w:rPr>
      </w:pPr>
    </w:p>
    <w:p w:rsidR="0087494D" w:rsidRDefault="0087494D" w:rsidP="00E86888">
      <w:pPr>
        <w:spacing w:line="276" w:lineRule="auto"/>
        <w:rPr>
          <w:rFonts w:cs="Arial"/>
          <w:sz w:val="22"/>
          <w:szCs w:val="22"/>
        </w:rPr>
      </w:pPr>
    </w:p>
    <w:p w:rsidR="0087494D" w:rsidRDefault="0087494D" w:rsidP="00E86888">
      <w:pPr>
        <w:spacing w:line="276" w:lineRule="auto"/>
        <w:rPr>
          <w:rFonts w:cs="Arial"/>
          <w:sz w:val="22"/>
          <w:szCs w:val="22"/>
        </w:rPr>
      </w:pPr>
    </w:p>
    <w:p w:rsidR="0087494D" w:rsidRDefault="0087494D" w:rsidP="00E86888">
      <w:pPr>
        <w:spacing w:line="276" w:lineRule="auto"/>
        <w:rPr>
          <w:rFonts w:cs="Arial"/>
          <w:sz w:val="22"/>
          <w:szCs w:val="22"/>
        </w:rPr>
      </w:pPr>
    </w:p>
    <w:p w:rsidR="0087494D" w:rsidRDefault="0087494D" w:rsidP="00E86888">
      <w:pPr>
        <w:spacing w:line="276" w:lineRule="auto"/>
        <w:rPr>
          <w:rFonts w:cs="Arial"/>
          <w:sz w:val="22"/>
          <w:szCs w:val="22"/>
        </w:rPr>
      </w:pPr>
    </w:p>
    <w:p w:rsidR="0087494D" w:rsidRDefault="0087494D" w:rsidP="00E86888">
      <w:pPr>
        <w:spacing w:line="276" w:lineRule="auto"/>
        <w:rPr>
          <w:rFonts w:cs="Arial"/>
          <w:sz w:val="22"/>
          <w:szCs w:val="22"/>
        </w:rPr>
      </w:pPr>
    </w:p>
    <w:p w:rsidR="0087494D" w:rsidRDefault="0087494D" w:rsidP="00E86888">
      <w:pPr>
        <w:spacing w:line="276" w:lineRule="auto"/>
        <w:rPr>
          <w:rFonts w:cs="Arial"/>
          <w:sz w:val="22"/>
          <w:szCs w:val="22"/>
        </w:rPr>
      </w:pPr>
    </w:p>
    <w:p w:rsidR="0087494D" w:rsidRDefault="0087494D" w:rsidP="00E86888">
      <w:pPr>
        <w:spacing w:line="276" w:lineRule="auto"/>
        <w:rPr>
          <w:rFonts w:cs="Arial"/>
          <w:sz w:val="22"/>
          <w:szCs w:val="22"/>
        </w:rPr>
      </w:pPr>
    </w:p>
    <w:p w:rsidR="0087494D" w:rsidRDefault="0087494D" w:rsidP="00E86888">
      <w:pPr>
        <w:spacing w:line="276" w:lineRule="auto"/>
        <w:rPr>
          <w:rFonts w:cs="Arial"/>
          <w:sz w:val="22"/>
          <w:szCs w:val="22"/>
        </w:rPr>
      </w:pPr>
    </w:p>
    <w:p w:rsidR="00E86888" w:rsidRPr="000631F0" w:rsidRDefault="00E86888" w:rsidP="00E86888">
      <w:pPr>
        <w:spacing w:line="276" w:lineRule="auto"/>
        <w:ind w:left="-851"/>
        <w:jc w:val="left"/>
        <w:rPr>
          <w:rFonts w:cs="Arial"/>
          <w:b/>
          <w:sz w:val="22"/>
          <w:szCs w:val="22"/>
        </w:rPr>
      </w:pPr>
      <w:r w:rsidRPr="000631F0">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6888" w:rsidRPr="00FF78EF" w:rsidTr="0087494D">
        <w:tc>
          <w:tcPr>
            <w:tcW w:w="10774" w:type="dxa"/>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Descripción Genérica</w:t>
            </w:r>
          </w:p>
        </w:tc>
      </w:tr>
      <w:tr w:rsidR="00E86888" w:rsidRPr="00FF78EF" w:rsidTr="00E86888">
        <w:tc>
          <w:tcPr>
            <w:tcW w:w="10774" w:type="dxa"/>
          </w:tcPr>
          <w:p w:rsidR="00E86888" w:rsidRPr="00FF78EF" w:rsidRDefault="00E86888" w:rsidP="00E86888">
            <w:pPr>
              <w:spacing w:line="240" w:lineRule="auto"/>
              <w:rPr>
                <w:rFonts w:cs="Arial"/>
                <w:szCs w:val="20"/>
              </w:rPr>
            </w:pPr>
            <w:r w:rsidRPr="006072C0">
              <w:rPr>
                <w:rFonts w:cs="Arial"/>
                <w:color w:val="000000"/>
                <w:sz w:val="24"/>
                <w:lang w:val="es-MX"/>
              </w:rPr>
              <w:t>Promover dentro el Municipio de Centro el conocimient</w:t>
            </w:r>
            <w:r>
              <w:rPr>
                <w:rFonts w:cs="Arial"/>
                <w:color w:val="000000"/>
                <w:sz w:val="24"/>
                <w:lang w:val="es-MX"/>
              </w:rPr>
              <w:t>o y ejercicio de los derechos</w:t>
            </w:r>
            <w:r w:rsidRPr="006072C0">
              <w:rPr>
                <w:rFonts w:cs="Arial"/>
                <w:color w:val="000000"/>
                <w:sz w:val="24"/>
                <w:lang w:val="es-MX"/>
              </w:rPr>
              <w:t xml:space="preserve"> humanos de las mujeres, así como </w:t>
            </w:r>
            <w:r>
              <w:rPr>
                <w:rFonts w:cs="Arial"/>
                <w:color w:val="000000"/>
                <w:sz w:val="24"/>
                <w:lang w:val="es-MX"/>
              </w:rPr>
              <w:t xml:space="preserve">actualizar y proveer de recursos jurídicos a la Dirección de Atención a las Mujeres del municipio de Centro, y proporcionar herramientas en materia legal y jurídica para el desarrollo de sus funciones de </w:t>
            </w:r>
            <w:r w:rsidRPr="006072C0">
              <w:rPr>
                <w:rFonts w:cs="Arial"/>
                <w:color w:val="000000"/>
                <w:sz w:val="24"/>
                <w:lang w:val="es-MX"/>
              </w:rPr>
              <w:t>atención, asesoría, orientación legal y asistenci</w:t>
            </w:r>
            <w:r>
              <w:rPr>
                <w:rFonts w:cs="Arial"/>
                <w:color w:val="000000"/>
                <w:sz w:val="24"/>
                <w:lang w:val="es-MX"/>
              </w:rPr>
              <w:t>a jurídica personalizada y gra</w:t>
            </w:r>
            <w:r w:rsidRPr="006072C0">
              <w:rPr>
                <w:rFonts w:cs="Arial"/>
                <w:color w:val="000000"/>
                <w:sz w:val="24"/>
                <w:lang w:val="es-MX"/>
              </w:rPr>
              <w:t>tuita a las mujeres que la requieran</w:t>
            </w:r>
            <w:r>
              <w:rPr>
                <w:rFonts w:cs="Arial"/>
                <w:color w:val="000000"/>
                <w:sz w:val="24"/>
                <w:lang w:val="es-MX"/>
              </w:rPr>
              <w:t>.</w:t>
            </w:r>
          </w:p>
        </w:tc>
      </w:tr>
    </w:tbl>
    <w:p w:rsidR="00E86888" w:rsidRPr="00871083" w:rsidRDefault="00E86888" w:rsidP="00E86888">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6888" w:rsidRPr="00FF78EF" w:rsidTr="0087494D">
        <w:tc>
          <w:tcPr>
            <w:tcW w:w="10774" w:type="dxa"/>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Descripción Específica</w:t>
            </w:r>
          </w:p>
        </w:tc>
      </w:tr>
      <w:tr w:rsidR="00E86888" w:rsidRPr="00FF78EF" w:rsidTr="00E86888">
        <w:trPr>
          <w:trHeight w:val="184"/>
        </w:trPr>
        <w:tc>
          <w:tcPr>
            <w:tcW w:w="10774" w:type="dxa"/>
          </w:tcPr>
          <w:p w:rsidR="00E86888" w:rsidRPr="006072C0" w:rsidRDefault="00E86888" w:rsidP="00AD5921">
            <w:pPr>
              <w:numPr>
                <w:ilvl w:val="0"/>
                <w:numId w:val="13"/>
              </w:numPr>
              <w:tabs>
                <w:tab w:val="clear" w:pos="360"/>
              </w:tabs>
              <w:autoSpaceDN w:val="0"/>
              <w:spacing w:line="240" w:lineRule="auto"/>
              <w:ind w:hanging="360"/>
              <w:rPr>
                <w:rFonts w:cs="Arial"/>
                <w:sz w:val="24"/>
                <w:lang w:val="es-MX"/>
              </w:rPr>
            </w:pPr>
            <w:r w:rsidRPr="006072C0">
              <w:rPr>
                <w:rFonts w:cs="Arial"/>
                <w:sz w:val="24"/>
                <w:lang w:val="es-MX"/>
              </w:rPr>
              <w:t xml:space="preserve">Realizar reuniones de planeación, seguimiento, evaluación y resolución de los casos legales que </w:t>
            </w:r>
            <w:r>
              <w:rPr>
                <w:rFonts w:cs="Arial"/>
                <w:sz w:val="24"/>
                <w:lang w:val="es-MX"/>
              </w:rPr>
              <w:t>se promuevan;</w:t>
            </w:r>
          </w:p>
          <w:p w:rsidR="00E86888" w:rsidRPr="006072C0" w:rsidRDefault="00E86888" w:rsidP="00E86888">
            <w:pPr>
              <w:autoSpaceDN w:val="0"/>
              <w:spacing w:line="240" w:lineRule="auto"/>
              <w:ind w:left="360" w:hanging="360"/>
              <w:rPr>
                <w:rFonts w:cs="Arial"/>
                <w:sz w:val="24"/>
                <w:lang w:val="es-MX"/>
              </w:rPr>
            </w:pPr>
          </w:p>
          <w:p w:rsidR="00E86888" w:rsidRPr="006072C0" w:rsidRDefault="00E86888" w:rsidP="00AD5921">
            <w:pPr>
              <w:numPr>
                <w:ilvl w:val="0"/>
                <w:numId w:val="13"/>
              </w:numPr>
              <w:tabs>
                <w:tab w:val="clear" w:pos="360"/>
              </w:tabs>
              <w:autoSpaceDN w:val="0"/>
              <w:spacing w:line="240" w:lineRule="auto"/>
              <w:ind w:hanging="360"/>
              <w:rPr>
                <w:rFonts w:cs="Arial"/>
                <w:sz w:val="24"/>
                <w:lang w:val="es-MX"/>
              </w:rPr>
            </w:pPr>
            <w:r w:rsidRPr="006072C0">
              <w:rPr>
                <w:rFonts w:cs="Arial"/>
                <w:sz w:val="24"/>
                <w:lang w:val="es-MX"/>
              </w:rPr>
              <w:t>Mantener actualizada a la Dirección sobre los ordenamientos jurídicos internacionales, nacionales y locales relacionados con los derechos universales que i</w:t>
            </w:r>
            <w:r>
              <w:rPr>
                <w:rFonts w:cs="Arial"/>
                <w:sz w:val="24"/>
                <w:lang w:val="es-MX"/>
              </w:rPr>
              <w:t>mpactan en la equidad de género;</w:t>
            </w:r>
          </w:p>
          <w:p w:rsidR="00E86888" w:rsidRPr="006072C0" w:rsidRDefault="00E86888" w:rsidP="00E86888">
            <w:pPr>
              <w:autoSpaceDN w:val="0"/>
              <w:spacing w:line="240" w:lineRule="auto"/>
              <w:ind w:left="360" w:hanging="360"/>
              <w:rPr>
                <w:rFonts w:cs="Arial"/>
                <w:sz w:val="24"/>
                <w:lang w:val="es-MX"/>
              </w:rPr>
            </w:pPr>
          </w:p>
          <w:p w:rsidR="00E86888" w:rsidRPr="006072C0" w:rsidRDefault="00E86888" w:rsidP="00AD5921">
            <w:pPr>
              <w:numPr>
                <w:ilvl w:val="0"/>
                <w:numId w:val="13"/>
              </w:numPr>
              <w:tabs>
                <w:tab w:val="clear" w:pos="360"/>
              </w:tabs>
              <w:autoSpaceDN w:val="0"/>
              <w:spacing w:line="240" w:lineRule="auto"/>
              <w:ind w:hanging="360"/>
              <w:rPr>
                <w:rFonts w:cs="Arial"/>
                <w:sz w:val="24"/>
                <w:lang w:val="es-MX"/>
              </w:rPr>
            </w:pPr>
            <w:r w:rsidRPr="006072C0">
              <w:rPr>
                <w:rFonts w:cs="Arial"/>
                <w:sz w:val="24"/>
                <w:lang w:val="es-MX"/>
              </w:rPr>
              <w:t>Diseñar, elaborar y proponer, a través de las instancias competentes del Municipio, proyectos de ley e iniciativas de reformas y adiciones a los ordenamientos jurídicos locales vigentes, que fortalez</w:t>
            </w:r>
            <w:r>
              <w:rPr>
                <w:rFonts w:cs="Arial"/>
                <w:sz w:val="24"/>
                <w:lang w:val="es-MX"/>
              </w:rPr>
              <w:t>can los derechos de las mujeres;</w:t>
            </w:r>
          </w:p>
          <w:p w:rsidR="00E86888" w:rsidRPr="006072C0" w:rsidRDefault="00E86888" w:rsidP="00E86888">
            <w:pPr>
              <w:autoSpaceDN w:val="0"/>
              <w:spacing w:line="240" w:lineRule="auto"/>
              <w:ind w:left="360" w:hanging="360"/>
              <w:rPr>
                <w:rFonts w:cs="Arial"/>
                <w:sz w:val="24"/>
                <w:lang w:val="es-MX"/>
              </w:rPr>
            </w:pPr>
          </w:p>
          <w:p w:rsidR="00E86888" w:rsidRDefault="00E86888" w:rsidP="00AD5921">
            <w:pPr>
              <w:numPr>
                <w:ilvl w:val="0"/>
                <w:numId w:val="13"/>
              </w:numPr>
              <w:tabs>
                <w:tab w:val="clear" w:pos="360"/>
              </w:tabs>
              <w:autoSpaceDN w:val="0"/>
              <w:spacing w:line="240" w:lineRule="auto"/>
              <w:ind w:hanging="360"/>
              <w:rPr>
                <w:rFonts w:cs="Arial"/>
                <w:sz w:val="24"/>
                <w:lang w:val="es-MX"/>
              </w:rPr>
            </w:pPr>
            <w:r w:rsidRPr="006072C0">
              <w:rPr>
                <w:rFonts w:cs="Arial"/>
                <w:sz w:val="24"/>
                <w:lang w:val="es-MX"/>
              </w:rPr>
              <w:t>Representar los intereses de la Dirección en las controversias o juicios que se susciten con el motivo</w:t>
            </w:r>
            <w:r>
              <w:rPr>
                <w:rFonts w:cs="Arial"/>
                <w:sz w:val="24"/>
                <w:lang w:val="es-MX"/>
              </w:rPr>
              <w:t xml:space="preserve"> del desempeño de sus funciones;</w:t>
            </w:r>
          </w:p>
          <w:p w:rsidR="00E86888" w:rsidRDefault="00E86888" w:rsidP="00E86888">
            <w:pPr>
              <w:autoSpaceDN w:val="0"/>
              <w:spacing w:line="240" w:lineRule="auto"/>
              <w:rPr>
                <w:rFonts w:cs="Arial"/>
                <w:sz w:val="24"/>
                <w:lang w:val="es-MX"/>
              </w:rPr>
            </w:pPr>
          </w:p>
          <w:p w:rsidR="00E86888" w:rsidRPr="006072C0" w:rsidRDefault="00E86888" w:rsidP="00E86888">
            <w:pPr>
              <w:autoSpaceDN w:val="0"/>
              <w:spacing w:line="240" w:lineRule="auto"/>
              <w:rPr>
                <w:rFonts w:cs="Arial"/>
                <w:sz w:val="24"/>
                <w:lang w:val="es-MX"/>
              </w:rPr>
            </w:pPr>
          </w:p>
          <w:p w:rsidR="00E86888" w:rsidRPr="006072C0" w:rsidRDefault="00E86888" w:rsidP="00AD5921">
            <w:pPr>
              <w:numPr>
                <w:ilvl w:val="0"/>
                <w:numId w:val="13"/>
              </w:numPr>
              <w:tabs>
                <w:tab w:val="clear" w:pos="360"/>
              </w:tabs>
              <w:autoSpaceDN w:val="0"/>
              <w:spacing w:line="240" w:lineRule="auto"/>
              <w:ind w:hanging="360"/>
              <w:rPr>
                <w:rFonts w:cs="Arial"/>
                <w:sz w:val="24"/>
                <w:lang w:val="es-MX"/>
              </w:rPr>
            </w:pPr>
            <w:r w:rsidRPr="006072C0">
              <w:rPr>
                <w:rFonts w:cs="Arial"/>
                <w:sz w:val="24"/>
                <w:lang w:val="es-MX"/>
              </w:rPr>
              <w:t xml:space="preserve">Elaborar propuestas tendientes a actualizar y fortalecer los mecanismos jurídicos y </w:t>
            </w:r>
            <w:r>
              <w:rPr>
                <w:rFonts w:cs="Arial"/>
                <w:sz w:val="24"/>
                <w:lang w:val="es-MX"/>
              </w:rPr>
              <w:t>administrativos de la Dirección;</w:t>
            </w:r>
          </w:p>
          <w:p w:rsidR="00E86888" w:rsidRPr="006072C0" w:rsidRDefault="00E86888" w:rsidP="00E86888">
            <w:pPr>
              <w:autoSpaceDN w:val="0"/>
              <w:spacing w:line="240" w:lineRule="auto"/>
              <w:ind w:left="360" w:hanging="360"/>
              <w:rPr>
                <w:rFonts w:cs="Arial"/>
                <w:sz w:val="24"/>
                <w:lang w:val="es-MX"/>
              </w:rPr>
            </w:pPr>
          </w:p>
          <w:p w:rsidR="00E86888" w:rsidRPr="006072C0" w:rsidRDefault="00E86888" w:rsidP="00AD5921">
            <w:pPr>
              <w:numPr>
                <w:ilvl w:val="0"/>
                <w:numId w:val="13"/>
              </w:numPr>
              <w:tabs>
                <w:tab w:val="clear" w:pos="360"/>
              </w:tabs>
              <w:autoSpaceDN w:val="0"/>
              <w:spacing w:line="240" w:lineRule="auto"/>
              <w:ind w:hanging="360"/>
              <w:rPr>
                <w:rFonts w:cs="Arial"/>
                <w:sz w:val="24"/>
                <w:lang w:val="es-MX"/>
              </w:rPr>
            </w:pPr>
            <w:r w:rsidRPr="006072C0">
              <w:rPr>
                <w:rFonts w:cs="Arial"/>
                <w:sz w:val="24"/>
                <w:lang w:val="es-MX"/>
              </w:rPr>
              <w:t xml:space="preserve">Planear, diseñar, promover y ejecutar programas jurídicos, proyectos y acciones tendientes a prevenir atender y erradicar </w:t>
            </w:r>
            <w:r>
              <w:rPr>
                <w:rFonts w:cs="Arial"/>
                <w:sz w:val="24"/>
                <w:lang w:val="es-MX"/>
              </w:rPr>
              <w:t>la violencia contra las mujeres;</w:t>
            </w:r>
          </w:p>
          <w:p w:rsidR="00E86888" w:rsidRPr="006072C0" w:rsidRDefault="00E86888" w:rsidP="00E86888">
            <w:pPr>
              <w:autoSpaceDN w:val="0"/>
              <w:spacing w:line="240" w:lineRule="auto"/>
              <w:ind w:left="360" w:hanging="360"/>
              <w:rPr>
                <w:rFonts w:cs="Arial"/>
                <w:sz w:val="24"/>
                <w:lang w:val="es-MX"/>
              </w:rPr>
            </w:pPr>
          </w:p>
          <w:p w:rsidR="00E86888" w:rsidRPr="006072C0" w:rsidRDefault="00E86888" w:rsidP="00AD5921">
            <w:pPr>
              <w:numPr>
                <w:ilvl w:val="0"/>
                <w:numId w:val="13"/>
              </w:numPr>
              <w:tabs>
                <w:tab w:val="clear" w:pos="360"/>
              </w:tabs>
              <w:autoSpaceDN w:val="0"/>
              <w:spacing w:line="240" w:lineRule="auto"/>
              <w:ind w:hanging="360"/>
              <w:rPr>
                <w:rFonts w:cs="Arial"/>
                <w:sz w:val="24"/>
                <w:lang w:val="es-MX"/>
              </w:rPr>
            </w:pPr>
            <w:r w:rsidRPr="006072C0">
              <w:rPr>
                <w:rFonts w:cs="Arial"/>
                <w:sz w:val="24"/>
                <w:lang w:val="es-MX"/>
              </w:rPr>
              <w:t>Apoyar y proponer a la Subdirección</w:t>
            </w:r>
            <w:r>
              <w:rPr>
                <w:rFonts w:cs="Arial"/>
                <w:sz w:val="24"/>
                <w:lang w:val="es-MX"/>
              </w:rPr>
              <w:t xml:space="preserve"> de</w:t>
            </w:r>
            <w:r w:rsidRPr="006072C0">
              <w:rPr>
                <w:rFonts w:cs="Arial"/>
                <w:sz w:val="24"/>
                <w:lang w:val="es-MX"/>
              </w:rPr>
              <w:t xml:space="preserve"> Capacitación y </w:t>
            </w:r>
            <w:r>
              <w:rPr>
                <w:rFonts w:cs="Arial"/>
                <w:sz w:val="24"/>
                <w:lang w:val="es-MX"/>
              </w:rPr>
              <w:t>Desarrollo la organización y realización de capacitaciones</w:t>
            </w:r>
            <w:r w:rsidRPr="006072C0">
              <w:rPr>
                <w:rFonts w:cs="Arial"/>
                <w:sz w:val="24"/>
                <w:lang w:val="es-MX"/>
              </w:rPr>
              <w:t xml:space="preserve"> con perspectiva de género en materia</w:t>
            </w:r>
            <w:r>
              <w:rPr>
                <w:rFonts w:cs="Arial"/>
                <w:sz w:val="24"/>
                <w:lang w:val="es-MX"/>
              </w:rPr>
              <w:t xml:space="preserve"> de justicia y derechos humanos;</w:t>
            </w:r>
          </w:p>
          <w:p w:rsidR="00E86888" w:rsidRPr="006072C0" w:rsidRDefault="00E86888" w:rsidP="00E86888">
            <w:pPr>
              <w:autoSpaceDN w:val="0"/>
              <w:spacing w:line="240" w:lineRule="auto"/>
              <w:ind w:left="360" w:hanging="360"/>
              <w:rPr>
                <w:rFonts w:cs="Arial"/>
                <w:sz w:val="24"/>
                <w:lang w:val="es-MX"/>
              </w:rPr>
            </w:pPr>
          </w:p>
          <w:p w:rsidR="00E86888" w:rsidRPr="006072C0" w:rsidRDefault="00E86888" w:rsidP="00AD5921">
            <w:pPr>
              <w:numPr>
                <w:ilvl w:val="0"/>
                <w:numId w:val="13"/>
              </w:numPr>
              <w:tabs>
                <w:tab w:val="clear" w:pos="360"/>
              </w:tabs>
              <w:autoSpaceDN w:val="0"/>
              <w:spacing w:line="240" w:lineRule="auto"/>
              <w:ind w:hanging="360"/>
              <w:rPr>
                <w:rFonts w:cs="Arial"/>
                <w:sz w:val="24"/>
                <w:lang w:val="es-MX"/>
              </w:rPr>
            </w:pPr>
            <w:r w:rsidRPr="006072C0">
              <w:rPr>
                <w:rFonts w:cs="Arial"/>
                <w:sz w:val="24"/>
                <w:lang w:val="es-MX"/>
              </w:rPr>
              <w:t xml:space="preserve">Realizar estudios, análisis e investigaciones y propuestas jurídicas, respecto de leyes, normas y procedimientos legales relativos a la regulación de derechos, oportunidades y conflictos </w:t>
            </w:r>
            <w:r w:rsidRPr="006072C0">
              <w:rPr>
                <w:rFonts w:cs="Arial"/>
                <w:sz w:val="24"/>
                <w:lang w:val="es-MX"/>
              </w:rPr>
              <w:lastRenderedPageBreak/>
              <w:t>i</w:t>
            </w:r>
            <w:r>
              <w:rPr>
                <w:rFonts w:cs="Arial"/>
                <w:sz w:val="24"/>
                <w:lang w:val="es-MX"/>
              </w:rPr>
              <w:t>nherente a la equidad de género;</w:t>
            </w:r>
          </w:p>
          <w:p w:rsidR="00E86888" w:rsidRPr="006072C0" w:rsidRDefault="00E86888" w:rsidP="00E86888">
            <w:pPr>
              <w:autoSpaceDN w:val="0"/>
              <w:spacing w:line="240" w:lineRule="auto"/>
              <w:ind w:left="360" w:hanging="360"/>
              <w:rPr>
                <w:rFonts w:cs="Arial"/>
                <w:sz w:val="24"/>
                <w:lang w:val="es-MX"/>
              </w:rPr>
            </w:pPr>
          </w:p>
          <w:p w:rsidR="00E86888" w:rsidRPr="00962472" w:rsidRDefault="00E86888" w:rsidP="00AD5921">
            <w:pPr>
              <w:numPr>
                <w:ilvl w:val="0"/>
                <w:numId w:val="13"/>
              </w:numPr>
              <w:tabs>
                <w:tab w:val="clear" w:pos="360"/>
              </w:tabs>
              <w:autoSpaceDN w:val="0"/>
              <w:spacing w:line="240" w:lineRule="auto"/>
              <w:ind w:hanging="360"/>
              <w:rPr>
                <w:rFonts w:cs="Arial"/>
                <w:sz w:val="24"/>
                <w:lang w:val="es-MX"/>
              </w:rPr>
            </w:pPr>
            <w:r w:rsidRPr="006072C0">
              <w:rPr>
                <w:rFonts w:cs="Arial"/>
                <w:sz w:val="24"/>
                <w:lang w:val="es-MX"/>
              </w:rPr>
              <w:t>Elaborar, revisar convenios y acuerdos con las Dependencias Federales y Estatales que permitan la realización de los programas propios de</w:t>
            </w:r>
            <w:r>
              <w:rPr>
                <w:rFonts w:cs="Arial"/>
                <w:sz w:val="24"/>
                <w:lang w:val="es-MX"/>
              </w:rPr>
              <w:t>l</w:t>
            </w:r>
            <w:r w:rsidRPr="006072C0">
              <w:rPr>
                <w:rFonts w:cs="Arial"/>
                <w:sz w:val="24"/>
                <w:lang w:val="es-MX"/>
              </w:rPr>
              <w:t xml:space="preserve"> Ayuntamiento.</w:t>
            </w:r>
          </w:p>
        </w:tc>
      </w:tr>
    </w:tbl>
    <w:p w:rsidR="00E86888" w:rsidRDefault="00E86888" w:rsidP="00E86888">
      <w:pPr>
        <w:spacing w:line="276" w:lineRule="auto"/>
        <w:rPr>
          <w:rFonts w:cs="Arial"/>
          <w:sz w:val="22"/>
          <w:szCs w:val="22"/>
        </w:rPr>
      </w:pPr>
    </w:p>
    <w:p w:rsidR="0087494D" w:rsidRDefault="0087494D" w:rsidP="00E86888">
      <w:pPr>
        <w:spacing w:line="276" w:lineRule="auto"/>
        <w:rPr>
          <w:rFonts w:cs="Arial"/>
          <w:sz w:val="22"/>
          <w:szCs w:val="22"/>
        </w:rPr>
      </w:pPr>
    </w:p>
    <w:p w:rsidR="0087494D" w:rsidRDefault="0087494D" w:rsidP="00E86888">
      <w:pPr>
        <w:spacing w:line="276" w:lineRule="auto"/>
        <w:rPr>
          <w:rFonts w:cs="Arial"/>
          <w:sz w:val="22"/>
          <w:szCs w:val="22"/>
        </w:rPr>
      </w:pPr>
    </w:p>
    <w:p w:rsidR="0087494D" w:rsidRDefault="0087494D" w:rsidP="00E86888">
      <w:pPr>
        <w:spacing w:line="276" w:lineRule="auto"/>
        <w:rPr>
          <w:rFonts w:cs="Arial"/>
          <w:sz w:val="22"/>
          <w:szCs w:val="22"/>
        </w:rPr>
      </w:pPr>
    </w:p>
    <w:p w:rsidR="00E86888" w:rsidRPr="000631F0" w:rsidRDefault="00E86888" w:rsidP="00E86888">
      <w:pPr>
        <w:spacing w:line="276" w:lineRule="auto"/>
        <w:ind w:left="-851"/>
        <w:rPr>
          <w:rFonts w:cs="Arial"/>
          <w:b/>
          <w:sz w:val="22"/>
          <w:szCs w:val="22"/>
        </w:rPr>
      </w:pPr>
      <w:r w:rsidRPr="000631F0">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E86888" w:rsidRPr="00FF78EF" w:rsidTr="0087494D">
        <w:tc>
          <w:tcPr>
            <w:tcW w:w="10774" w:type="dxa"/>
            <w:gridSpan w:val="2"/>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Nivel Académico:</w:t>
            </w:r>
          </w:p>
        </w:tc>
        <w:tc>
          <w:tcPr>
            <w:tcW w:w="7938" w:type="dxa"/>
          </w:tcPr>
          <w:p w:rsidR="00E86888" w:rsidRPr="00FF78EF" w:rsidRDefault="00E86888" w:rsidP="00E86888">
            <w:pPr>
              <w:autoSpaceDE w:val="0"/>
              <w:autoSpaceDN w:val="0"/>
              <w:adjustRightInd w:val="0"/>
              <w:spacing w:line="240" w:lineRule="auto"/>
              <w:rPr>
                <w:rFonts w:cs="Arial"/>
                <w:szCs w:val="20"/>
              </w:rPr>
            </w:pPr>
            <w:r w:rsidRPr="006072C0">
              <w:rPr>
                <w:rFonts w:cs="Arial"/>
                <w:color w:val="000000"/>
                <w:sz w:val="24"/>
                <w:lang w:val="es-MX"/>
              </w:rPr>
              <w:t>Licenciatura en</w:t>
            </w:r>
            <w:r>
              <w:rPr>
                <w:rFonts w:cs="Arial"/>
                <w:color w:val="000000"/>
                <w:sz w:val="24"/>
                <w:lang w:val="es-MX"/>
              </w:rPr>
              <w:t xml:space="preserve"> Derecho</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Experiencia:</w:t>
            </w:r>
          </w:p>
        </w:tc>
        <w:tc>
          <w:tcPr>
            <w:tcW w:w="7938" w:type="dxa"/>
          </w:tcPr>
          <w:p w:rsidR="00E86888" w:rsidRPr="00FF78EF" w:rsidRDefault="00E86888" w:rsidP="00E86888">
            <w:pPr>
              <w:spacing w:line="276" w:lineRule="auto"/>
              <w:rPr>
                <w:rFonts w:cs="Arial"/>
                <w:szCs w:val="20"/>
              </w:rPr>
            </w:pPr>
            <w:r>
              <w:rPr>
                <w:rFonts w:cs="Arial"/>
                <w:sz w:val="24"/>
              </w:rPr>
              <w:t>2</w:t>
            </w:r>
            <w:r w:rsidRPr="006072C0">
              <w:rPr>
                <w:rFonts w:cs="Arial"/>
                <w:sz w:val="24"/>
              </w:rPr>
              <w:t xml:space="preserve"> </w:t>
            </w:r>
            <w:r>
              <w:rPr>
                <w:rFonts w:cs="Arial"/>
                <w:sz w:val="24"/>
              </w:rPr>
              <w:t xml:space="preserve">años </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Conocimientos:</w:t>
            </w:r>
          </w:p>
        </w:tc>
        <w:tc>
          <w:tcPr>
            <w:tcW w:w="7938" w:type="dxa"/>
          </w:tcPr>
          <w:p w:rsidR="00E86888" w:rsidRPr="006072C0" w:rsidRDefault="00E86888" w:rsidP="00AD5921">
            <w:pPr>
              <w:numPr>
                <w:ilvl w:val="0"/>
                <w:numId w:val="15"/>
              </w:numPr>
              <w:autoSpaceDE w:val="0"/>
              <w:autoSpaceDN w:val="0"/>
              <w:adjustRightInd w:val="0"/>
              <w:spacing w:line="240" w:lineRule="auto"/>
              <w:rPr>
                <w:rFonts w:cs="Arial"/>
                <w:color w:val="000000"/>
                <w:sz w:val="24"/>
                <w:lang w:val="es-MX"/>
              </w:rPr>
            </w:pPr>
            <w:r>
              <w:rPr>
                <w:rFonts w:cs="Arial"/>
                <w:color w:val="000000"/>
                <w:sz w:val="24"/>
                <w:lang w:val="es-MX"/>
              </w:rPr>
              <w:t>Derecho familiar y penal</w:t>
            </w:r>
          </w:p>
          <w:p w:rsidR="00E86888" w:rsidRDefault="00E86888" w:rsidP="00AD5921">
            <w:pPr>
              <w:numPr>
                <w:ilvl w:val="0"/>
                <w:numId w:val="15"/>
              </w:numPr>
              <w:autoSpaceDE w:val="0"/>
              <w:autoSpaceDN w:val="0"/>
              <w:adjustRightInd w:val="0"/>
              <w:spacing w:line="240" w:lineRule="auto"/>
              <w:rPr>
                <w:rFonts w:cs="Arial"/>
                <w:color w:val="000000"/>
                <w:sz w:val="24"/>
                <w:lang w:val="es-MX"/>
              </w:rPr>
            </w:pPr>
            <w:r>
              <w:rPr>
                <w:rFonts w:cs="Arial"/>
                <w:color w:val="000000"/>
                <w:sz w:val="24"/>
                <w:lang w:val="es-MX"/>
              </w:rPr>
              <w:t>Perspectiva de género</w:t>
            </w:r>
          </w:p>
          <w:p w:rsidR="00E86888" w:rsidRPr="003243A2" w:rsidRDefault="00E86888" w:rsidP="00AD5921">
            <w:pPr>
              <w:numPr>
                <w:ilvl w:val="0"/>
                <w:numId w:val="15"/>
              </w:numPr>
              <w:autoSpaceDE w:val="0"/>
              <w:autoSpaceDN w:val="0"/>
              <w:adjustRightInd w:val="0"/>
              <w:spacing w:line="240" w:lineRule="auto"/>
              <w:rPr>
                <w:rFonts w:cs="Arial"/>
                <w:color w:val="000000"/>
                <w:sz w:val="24"/>
                <w:lang w:val="es-MX"/>
              </w:rPr>
            </w:pPr>
            <w:r>
              <w:rPr>
                <w:rFonts w:cs="Arial"/>
                <w:color w:val="000000"/>
                <w:sz w:val="24"/>
                <w:lang w:val="es-MX"/>
              </w:rPr>
              <w:t>Computación</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E86888" w:rsidRDefault="00E86888" w:rsidP="00AD5921">
            <w:pPr>
              <w:numPr>
                <w:ilvl w:val="0"/>
                <w:numId w:val="16"/>
              </w:numPr>
              <w:autoSpaceDE w:val="0"/>
              <w:autoSpaceDN w:val="0"/>
              <w:adjustRightInd w:val="0"/>
              <w:spacing w:line="240" w:lineRule="auto"/>
              <w:rPr>
                <w:rFonts w:cs="Arial"/>
                <w:color w:val="000000"/>
                <w:sz w:val="24"/>
                <w:lang w:val="es-MX"/>
              </w:rPr>
            </w:pPr>
            <w:r>
              <w:rPr>
                <w:rFonts w:cs="Arial"/>
                <w:color w:val="000000"/>
                <w:sz w:val="24"/>
                <w:lang w:val="es-MX"/>
              </w:rPr>
              <w:t>Prá</w:t>
            </w:r>
            <w:r w:rsidRPr="006072C0">
              <w:rPr>
                <w:rFonts w:cs="Arial"/>
                <w:color w:val="000000"/>
                <w:sz w:val="24"/>
                <w:lang w:val="es-MX"/>
              </w:rPr>
              <w:t>ctica en litigios ante el poder judi</w:t>
            </w:r>
            <w:r>
              <w:rPr>
                <w:rFonts w:cs="Arial"/>
                <w:color w:val="000000"/>
                <w:sz w:val="24"/>
                <w:lang w:val="es-MX"/>
              </w:rPr>
              <w:t>cial del Estado y la Federación</w:t>
            </w:r>
            <w:r w:rsidRPr="006072C0">
              <w:rPr>
                <w:rFonts w:cs="Arial"/>
                <w:color w:val="000000"/>
                <w:sz w:val="24"/>
                <w:lang w:val="es-MX"/>
              </w:rPr>
              <w:t xml:space="preserve"> </w:t>
            </w:r>
          </w:p>
          <w:p w:rsidR="00E86888" w:rsidRPr="003243A2" w:rsidRDefault="00E86888" w:rsidP="00AD5921">
            <w:pPr>
              <w:numPr>
                <w:ilvl w:val="0"/>
                <w:numId w:val="16"/>
              </w:numPr>
              <w:autoSpaceDE w:val="0"/>
              <w:autoSpaceDN w:val="0"/>
              <w:adjustRightInd w:val="0"/>
              <w:spacing w:line="240" w:lineRule="auto"/>
              <w:rPr>
                <w:rFonts w:cs="Arial"/>
                <w:color w:val="000000"/>
                <w:sz w:val="24"/>
                <w:lang w:val="es-MX"/>
              </w:rPr>
            </w:pPr>
            <w:r>
              <w:rPr>
                <w:rFonts w:cs="Arial"/>
                <w:color w:val="000000"/>
                <w:sz w:val="24"/>
                <w:lang w:val="es-MX"/>
              </w:rPr>
              <w:t>Manejo de Personal</w:t>
            </w:r>
          </w:p>
        </w:tc>
      </w:tr>
    </w:tbl>
    <w:p w:rsidR="00E86888" w:rsidRDefault="00E86888" w:rsidP="00E86888">
      <w:pPr>
        <w:spacing w:line="276" w:lineRule="auto"/>
        <w:jc w:val="center"/>
        <w:rPr>
          <w:b/>
          <w:sz w:val="28"/>
          <w:szCs w:val="28"/>
        </w:rPr>
      </w:pPr>
    </w:p>
    <w:p w:rsidR="00E86888" w:rsidRDefault="00E86888" w:rsidP="0087494D">
      <w:pPr>
        <w:spacing w:line="276" w:lineRule="auto"/>
        <w:jc w:val="center"/>
        <w:rPr>
          <w:rFonts w:cs="Arial"/>
          <w:b/>
          <w:sz w:val="28"/>
          <w:szCs w:val="28"/>
        </w:rPr>
      </w:pPr>
      <w:r>
        <w:rPr>
          <w:b/>
          <w:sz w:val="28"/>
          <w:szCs w:val="28"/>
        </w:rPr>
        <w:t xml:space="preserve">XIII. </w:t>
      </w:r>
      <w:r>
        <w:rPr>
          <w:rFonts w:cs="Arial"/>
          <w:b/>
          <w:sz w:val="28"/>
          <w:szCs w:val="28"/>
        </w:rPr>
        <w:t>Perfil d</w:t>
      </w:r>
      <w:r w:rsidRPr="004C09A7">
        <w:rPr>
          <w:rFonts w:cs="Arial"/>
          <w:b/>
          <w:sz w:val="28"/>
          <w:szCs w:val="28"/>
        </w:rPr>
        <w:t>e Puestos</w:t>
      </w:r>
    </w:p>
    <w:p w:rsidR="00E86888" w:rsidRDefault="00E86888" w:rsidP="00E86888">
      <w:pPr>
        <w:spacing w:line="276" w:lineRule="auto"/>
        <w:ind w:left="-851"/>
        <w:jc w:val="left"/>
        <w:rPr>
          <w:rFonts w:cs="Arial"/>
          <w:b/>
          <w:sz w:val="22"/>
          <w:szCs w:val="22"/>
          <w:lang w:val="es-MX"/>
        </w:rPr>
      </w:pPr>
    </w:p>
    <w:p w:rsidR="00E86888" w:rsidRPr="00800E2D" w:rsidRDefault="00E86888" w:rsidP="00E86888">
      <w:pPr>
        <w:spacing w:line="276" w:lineRule="auto"/>
        <w:ind w:left="-851"/>
        <w:jc w:val="left"/>
        <w:rPr>
          <w:rFonts w:cs="Arial"/>
          <w:b/>
          <w:sz w:val="28"/>
          <w:szCs w:val="28"/>
        </w:rPr>
      </w:pPr>
      <w:r w:rsidRPr="000631F0">
        <w:rPr>
          <w:rFonts w:cs="Arial"/>
          <w:b/>
          <w:sz w:val="22"/>
          <w:szCs w:val="22"/>
          <w:lang w:val="es-MX"/>
        </w:rPr>
        <w:t xml:space="preserve">I.- </w:t>
      </w:r>
      <w:r w:rsidRPr="000631F0">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E86888" w:rsidRPr="00FF78EF" w:rsidTr="0087494D">
        <w:tc>
          <w:tcPr>
            <w:tcW w:w="4237" w:type="dxa"/>
            <w:shd w:val="clear" w:color="auto" w:fill="FFC000"/>
          </w:tcPr>
          <w:p w:rsidR="00E86888" w:rsidRPr="00FF78EF" w:rsidRDefault="00E86888" w:rsidP="00E86888">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E86888" w:rsidRPr="00FF78EF" w:rsidRDefault="00E86888" w:rsidP="00E86888">
            <w:pPr>
              <w:spacing w:line="276" w:lineRule="auto"/>
              <w:rPr>
                <w:rFonts w:cs="Arial"/>
                <w:szCs w:val="20"/>
              </w:rPr>
            </w:pPr>
            <w:r>
              <w:rPr>
                <w:rFonts w:cs="Arial"/>
                <w:szCs w:val="20"/>
              </w:rPr>
              <w:t>Subdirección de Psicología</w:t>
            </w:r>
          </w:p>
        </w:tc>
      </w:tr>
      <w:tr w:rsidR="00E86888" w:rsidRPr="00FF78EF" w:rsidTr="0087494D">
        <w:tc>
          <w:tcPr>
            <w:tcW w:w="4237"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E86888" w:rsidRPr="00FF78EF" w:rsidRDefault="00E86888" w:rsidP="00E86888">
            <w:pPr>
              <w:spacing w:line="276" w:lineRule="auto"/>
              <w:rPr>
                <w:rFonts w:cs="Arial"/>
                <w:szCs w:val="20"/>
              </w:rPr>
            </w:pPr>
            <w:r>
              <w:rPr>
                <w:rFonts w:cs="Arial"/>
                <w:szCs w:val="20"/>
              </w:rPr>
              <w:t>Dirección de Atención a las Mujeres</w:t>
            </w:r>
          </w:p>
        </w:tc>
      </w:tr>
      <w:tr w:rsidR="00E86888" w:rsidRPr="00FF78EF" w:rsidTr="0087494D">
        <w:tc>
          <w:tcPr>
            <w:tcW w:w="4237"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Reporta a:</w:t>
            </w:r>
          </w:p>
        </w:tc>
        <w:tc>
          <w:tcPr>
            <w:tcW w:w="6537" w:type="dxa"/>
            <w:gridSpan w:val="2"/>
          </w:tcPr>
          <w:p w:rsidR="00E86888" w:rsidRPr="00FF78EF" w:rsidRDefault="00E86888" w:rsidP="00E86888">
            <w:pPr>
              <w:spacing w:line="276" w:lineRule="auto"/>
              <w:rPr>
                <w:rFonts w:cs="Arial"/>
                <w:szCs w:val="20"/>
              </w:rPr>
            </w:pPr>
            <w:r>
              <w:rPr>
                <w:rFonts w:cs="Arial"/>
                <w:szCs w:val="20"/>
              </w:rPr>
              <w:t>Directora de Atención a las Mujeres</w:t>
            </w:r>
          </w:p>
        </w:tc>
      </w:tr>
      <w:tr w:rsidR="00E86888" w:rsidRPr="00FF78EF" w:rsidTr="0087494D">
        <w:tc>
          <w:tcPr>
            <w:tcW w:w="4237" w:type="dxa"/>
            <w:tcBorders>
              <w:bottom w:val="single" w:sz="4" w:space="0" w:color="auto"/>
            </w:tcBorders>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E86888" w:rsidRPr="00FF78EF" w:rsidRDefault="00E86888" w:rsidP="00E86888">
            <w:pPr>
              <w:spacing w:line="276" w:lineRule="auto"/>
              <w:rPr>
                <w:rFonts w:cs="Arial"/>
                <w:szCs w:val="20"/>
              </w:rPr>
            </w:pPr>
            <w:r>
              <w:rPr>
                <w:rFonts w:cs="Arial"/>
                <w:szCs w:val="20"/>
              </w:rPr>
              <w:t>Jefes de departamentos de: Psicología, Atención a Mujeres en situación de Violencia; Equidad y Género</w:t>
            </w:r>
          </w:p>
        </w:tc>
      </w:tr>
      <w:tr w:rsidR="00E86888" w:rsidRPr="00FF78EF" w:rsidTr="0087494D">
        <w:tc>
          <w:tcPr>
            <w:tcW w:w="10774" w:type="dxa"/>
            <w:gridSpan w:val="3"/>
            <w:shd w:val="clear" w:color="auto" w:fill="FFC000"/>
          </w:tcPr>
          <w:p w:rsidR="00E86888" w:rsidRPr="00FF78EF" w:rsidRDefault="00E86888" w:rsidP="00E86888">
            <w:pPr>
              <w:spacing w:line="276" w:lineRule="auto"/>
              <w:rPr>
                <w:rFonts w:cs="Arial"/>
                <w:b/>
                <w:szCs w:val="20"/>
              </w:rPr>
            </w:pPr>
            <w:r w:rsidRPr="00FF78EF">
              <w:rPr>
                <w:rFonts w:cs="Arial"/>
                <w:b/>
                <w:color w:val="FFFFFF"/>
                <w:szCs w:val="20"/>
              </w:rPr>
              <w:t>Interacciones Internas</w:t>
            </w:r>
          </w:p>
        </w:tc>
      </w:tr>
      <w:tr w:rsidR="00E86888" w:rsidRPr="00FF78EF" w:rsidTr="0087494D">
        <w:tc>
          <w:tcPr>
            <w:tcW w:w="5813" w:type="dxa"/>
            <w:gridSpan w:val="2"/>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Con:</w:t>
            </w:r>
          </w:p>
        </w:tc>
        <w:tc>
          <w:tcPr>
            <w:tcW w:w="4961" w:type="dxa"/>
            <w:tcBorders>
              <w:bottom w:val="single" w:sz="4" w:space="0" w:color="auto"/>
            </w:tcBorders>
            <w:shd w:val="clear" w:color="auto" w:fill="FFC000"/>
          </w:tcPr>
          <w:p w:rsidR="00E86888" w:rsidRPr="00FF78EF" w:rsidRDefault="00E86888" w:rsidP="00E86888">
            <w:pPr>
              <w:spacing w:line="276" w:lineRule="auto"/>
              <w:rPr>
                <w:rFonts w:cs="Arial"/>
                <w:b/>
                <w:szCs w:val="20"/>
              </w:rPr>
            </w:pPr>
            <w:r w:rsidRPr="00FF78EF">
              <w:rPr>
                <w:rFonts w:cs="Arial"/>
                <w:b/>
                <w:color w:val="FFFFFF"/>
                <w:szCs w:val="20"/>
              </w:rPr>
              <w:t>Para:</w:t>
            </w:r>
          </w:p>
        </w:tc>
      </w:tr>
      <w:tr w:rsidR="00E86888" w:rsidRPr="00FF78EF" w:rsidTr="00E86888">
        <w:tc>
          <w:tcPr>
            <w:tcW w:w="5813" w:type="dxa"/>
            <w:gridSpan w:val="2"/>
            <w:tcBorders>
              <w:right w:val="single" w:sz="4" w:space="0" w:color="auto"/>
            </w:tcBorders>
          </w:tcPr>
          <w:p w:rsidR="00E86888" w:rsidRPr="00FF78EF" w:rsidRDefault="00E86888" w:rsidP="00E86888">
            <w:pPr>
              <w:spacing w:line="276" w:lineRule="auto"/>
              <w:rPr>
                <w:rFonts w:cs="Arial"/>
                <w:b/>
                <w:szCs w:val="20"/>
              </w:rPr>
            </w:pPr>
            <w:r>
              <w:rPr>
                <w:rFonts w:cs="Arial"/>
                <w:szCs w:val="20"/>
              </w:rPr>
              <w:t>La Subdirección Jurídica</w:t>
            </w:r>
          </w:p>
        </w:tc>
        <w:tc>
          <w:tcPr>
            <w:tcW w:w="4961" w:type="dxa"/>
            <w:tcBorders>
              <w:top w:val="single" w:sz="4" w:space="0" w:color="auto"/>
              <w:left w:val="single" w:sz="4" w:space="0" w:color="auto"/>
              <w:right w:val="single" w:sz="4" w:space="0" w:color="auto"/>
            </w:tcBorders>
          </w:tcPr>
          <w:p w:rsidR="00E86888" w:rsidRPr="00FF78EF" w:rsidRDefault="00E86888" w:rsidP="00E86888">
            <w:pPr>
              <w:spacing w:line="276" w:lineRule="auto"/>
              <w:rPr>
                <w:rFonts w:cs="Arial"/>
                <w:szCs w:val="20"/>
              </w:rPr>
            </w:pPr>
            <w:proofErr w:type="spellStart"/>
            <w:r>
              <w:rPr>
                <w:rFonts w:cs="Arial"/>
                <w:szCs w:val="20"/>
              </w:rPr>
              <w:t>Recepcionar</w:t>
            </w:r>
            <w:proofErr w:type="spellEnd"/>
            <w:r>
              <w:rPr>
                <w:rFonts w:cs="Arial"/>
                <w:szCs w:val="20"/>
              </w:rPr>
              <w:t xml:space="preserve"> usuarios que se le transfieren e impartir charlas de manera programada.</w:t>
            </w:r>
          </w:p>
        </w:tc>
      </w:tr>
      <w:tr w:rsidR="00E86888" w:rsidRPr="00FF78EF" w:rsidTr="00E86888">
        <w:tc>
          <w:tcPr>
            <w:tcW w:w="5813" w:type="dxa"/>
            <w:gridSpan w:val="2"/>
            <w:tcBorders>
              <w:right w:val="single" w:sz="4" w:space="0" w:color="auto"/>
            </w:tcBorders>
          </w:tcPr>
          <w:p w:rsidR="00E86888" w:rsidRPr="00FF78EF" w:rsidRDefault="00E86888" w:rsidP="00E86888">
            <w:pPr>
              <w:spacing w:line="276" w:lineRule="auto"/>
              <w:rPr>
                <w:rFonts w:cs="Arial"/>
                <w:szCs w:val="20"/>
              </w:rPr>
            </w:pPr>
            <w:r>
              <w:rPr>
                <w:rFonts w:cs="Arial"/>
                <w:szCs w:val="20"/>
              </w:rPr>
              <w:t xml:space="preserve">Unidades Administrativas del Ayuntamiento </w:t>
            </w:r>
          </w:p>
        </w:tc>
        <w:tc>
          <w:tcPr>
            <w:tcW w:w="4961" w:type="dxa"/>
            <w:tcBorders>
              <w:left w:val="single" w:sz="4" w:space="0" w:color="auto"/>
              <w:right w:val="single" w:sz="4" w:space="0" w:color="auto"/>
            </w:tcBorders>
          </w:tcPr>
          <w:p w:rsidR="00E86888" w:rsidRPr="00FF78EF" w:rsidRDefault="00E86888" w:rsidP="00E86888">
            <w:pPr>
              <w:spacing w:line="276" w:lineRule="auto"/>
              <w:rPr>
                <w:rFonts w:cs="Arial"/>
                <w:szCs w:val="20"/>
              </w:rPr>
            </w:pPr>
            <w:r>
              <w:rPr>
                <w:rFonts w:cs="Arial"/>
                <w:szCs w:val="20"/>
              </w:rPr>
              <w:t>Apoyo en la realización de las funciones propias de la Subdirección</w:t>
            </w:r>
          </w:p>
        </w:tc>
      </w:tr>
      <w:tr w:rsidR="00E86888" w:rsidRPr="00FF78EF" w:rsidTr="00E86888">
        <w:tc>
          <w:tcPr>
            <w:tcW w:w="5813" w:type="dxa"/>
            <w:gridSpan w:val="2"/>
            <w:tcBorders>
              <w:bottom w:val="single" w:sz="4" w:space="0" w:color="auto"/>
              <w:right w:val="single" w:sz="4" w:space="0" w:color="auto"/>
            </w:tcBorders>
          </w:tcPr>
          <w:p w:rsidR="00E86888" w:rsidRPr="00FF78EF" w:rsidRDefault="00E86888" w:rsidP="00E86888">
            <w:pPr>
              <w:spacing w:line="276" w:lineRule="auto"/>
              <w:rPr>
                <w:rFonts w:cs="Arial"/>
                <w:szCs w:val="20"/>
              </w:rPr>
            </w:pPr>
          </w:p>
        </w:tc>
        <w:tc>
          <w:tcPr>
            <w:tcW w:w="4961" w:type="dxa"/>
            <w:tcBorders>
              <w:left w:val="single" w:sz="4" w:space="0" w:color="auto"/>
              <w:right w:val="single" w:sz="4" w:space="0" w:color="auto"/>
            </w:tcBorders>
          </w:tcPr>
          <w:p w:rsidR="00E86888" w:rsidRPr="00FF78EF" w:rsidRDefault="00E86888" w:rsidP="00E86888">
            <w:pPr>
              <w:spacing w:line="276" w:lineRule="auto"/>
              <w:rPr>
                <w:rFonts w:cs="Arial"/>
                <w:szCs w:val="20"/>
              </w:rPr>
            </w:pPr>
          </w:p>
        </w:tc>
      </w:tr>
      <w:tr w:rsidR="00E86888" w:rsidRPr="00FF78EF" w:rsidTr="0087494D">
        <w:tc>
          <w:tcPr>
            <w:tcW w:w="5813" w:type="dxa"/>
            <w:gridSpan w:val="2"/>
            <w:tcBorders>
              <w:right w:val="single" w:sz="4" w:space="0" w:color="auto"/>
            </w:tcBorders>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Interacciones Externas</w:t>
            </w:r>
          </w:p>
        </w:tc>
        <w:tc>
          <w:tcPr>
            <w:tcW w:w="4961" w:type="dxa"/>
            <w:tcBorders>
              <w:left w:val="single" w:sz="4" w:space="0" w:color="auto"/>
              <w:right w:val="single" w:sz="4" w:space="0" w:color="auto"/>
            </w:tcBorders>
            <w:shd w:val="clear" w:color="auto" w:fill="FFC000"/>
          </w:tcPr>
          <w:p w:rsidR="00E86888" w:rsidRPr="00FF78EF" w:rsidRDefault="00E86888" w:rsidP="00E86888">
            <w:pPr>
              <w:spacing w:line="276" w:lineRule="auto"/>
              <w:rPr>
                <w:rFonts w:cs="Arial"/>
                <w:b/>
                <w:color w:val="FFFFFF"/>
                <w:szCs w:val="20"/>
              </w:rPr>
            </w:pPr>
          </w:p>
        </w:tc>
      </w:tr>
      <w:tr w:rsidR="00E86888" w:rsidRPr="00FF78EF" w:rsidTr="0087494D">
        <w:tc>
          <w:tcPr>
            <w:tcW w:w="5813" w:type="dxa"/>
            <w:gridSpan w:val="2"/>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Para:</w:t>
            </w:r>
          </w:p>
        </w:tc>
      </w:tr>
      <w:tr w:rsidR="00E86888" w:rsidRPr="00FF78EF" w:rsidTr="00E86888">
        <w:tc>
          <w:tcPr>
            <w:tcW w:w="5813" w:type="dxa"/>
            <w:gridSpan w:val="2"/>
            <w:shd w:val="clear" w:color="auto" w:fill="auto"/>
          </w:tcPr>
          <w:p w:rsidR="00E86888" w:rsidRPr="00FF78EF" w:rsidRDefault="00E86888" w:rsidP="00E86888">
            <w:pPr>
              <w:spacing w:line="276" w:lineRule="auto"/>
              <w:rPr>
                <w:rFonts w:cs="Arial"/>
                <w:szCs w:val="20"/>
              </w:rPr>
            </w:pPr>
            <w:r>
              <w:rPr>
                <w:rFonts w:cs="Arial"/>
                <w:szCs w:val="20"/>
              </w:rPr>
              <w:t>Secretaría de Seguridad Pública</w:t>
            </w:r>
          </w:p>
        </w:tc>
        <w:tc>
          <w:tcPr>
            <w:tcW w:w="4961" w:type="dxa"/>
            <w:shd w:val="clear" w:color="auto" w:fill="auto"/>
          </w:tcPr>
          <w:p w:rsidR="00E86888" w:rsidRPr="00FF78EF" w:rsidRDefault="00E86888" w:rsidP="00E86888">
            <w:pPr>
              <w:spacing w:line="276" w:lineRule="auto"/>
              <w:rPr>
                <w:rFonts w:cs="Arial"/>
                <w:szCs w:val="20"/>
              </w:rPr>
            </w:pPr>
            <w:r>
              <w:rPr>
                <w:rFonts w:cs="Arial"/>
                <w:szCs w:val="20"/>
              </w:rPr>
              <w:t>Participar en Temas y acciones relacionadas con la equidad de género</w:t>
            </w:r>
          </w:p>
        </w:tc>
      </w:tr>
      <w:tr w:rsidR="00E86888" w:rsidRPr="00FF78EF" w:rsidTr="00E86888">
        <w:trPr>
          <w:trHeight w:val="322"/>
        </w:trPr>
        <w:tc>
          <w:tcPr>
            <w:tcW w:w="5813" w:type="dxa"/>
            <w:gridSpan w:val="2"/>
            <w:shd w:val="clear" w:color="auto" w:fill="auto"/>
          </w:tcPr>
          <w:p w:rsidR="00E86888" w:rsidRPr="00FF78EF" w:rsidRDefault="00E86888" w:rsidP="00E86888">
            <w:pPr>
              <w:spacing w:line="276" w:lineRule="auto"/>
              <w:rPr>
                <w:rFonts w:cs="Arial"/>
                <w:szCs w:val="20"/>
              </w:rPr>
            </w:pPr>
            <w:r>
              <w:rPr>
                <w:rFonts w:cs="Arial"/>
                <w:szCs w:val="20"/>
              </w:rPr>
              <w:t>Instituto Estatal de la Mujer</w:t>
            </w:r>
          </w:p>
        </w:tc>
        <w:tc>
          <w:tcPr>
            <w:tcW w:w="4961" w:type="dxa"/>
            <w:shd w:val="clear" w:color="auto" w:fill="auto"/>
          </w:tcPr>
          <w:p w:rsidR="00E86888" w:rsidRPr="00942B78" w:rsidRDefault="00E86888" w:rsidP="00E86888">
            <w:pPr>
              <w:spacing w:line="276" w:lineRule="auto"/>
              <w:rPr>
                <w:rFonts w:cs="Arial"/>
                <w:szCs w:val="20"/>
              </w:rPr>
            </w:pPr>
            <w:r w:rsidRPr="00942B78">
              <w:rPr>
                <w:rFonts w:cs="Arial"/>
                <w:szCs w:val="20"/>
              </w:rPr>
              <w:t xml:space="preserve">Turnar </w:t>
            </w:r>
            <w:r>
              <w:rPr>
                <w:rFonts w:cs="Arial"/>
                <w:szCs w:val="20"/>
              </w:rPr>
              <w:t>casos y usuarios de su jurisdicción</w:t>
            </w:r>
          </w:p>
        </w:tc>
      </w:tr>
      <w:tr w:rsidR="00E86888" w:rsidRPr="00FF78EF" w:rsidTr="00E86888">
        <w:tc>
          <w:tcPr>
            <w:tcW w:w="5813" w:type="dxa"/>
            <w:gridSpan w:val="2"/>
            <w:shd w:val="clear" w:color="auto" w:fill="auto"/>
          </w:tcPr>
          <w:p w:rsidR="00E86888" w:rsidRPr="00FF78EF" w:rsidRDefault="00E86888" w:rsidP="00E86888">
            <w:pPr>
              <w:spacing w:line="276" w:lineRule="auto"/>
              <w:rPr>
                <w:rFonts w:cs="Arial"/>
                <w:szCs w:val="20"/>
              </w:rPr>
            </w:pPr>
          </w:p>
        </w:tc>
        <w:tc>
          <w:tcPr>
            <w:tcW w:w="4961" w:type="dxa"/>
            <w:shd w:val="clear" w:color="auto" w:fill="auto"/>
          </w:tcPr>
          <w:p w:rsidR="00E86888" w:rsidRPr="00FF78EF" w:rsidRDefault="00E86888" w:rsidP="00E86888">
            <w:pPr>
              <w:spacing w:line="276" w:lineRule="auto"/>
              <w:rPr>
                <w:rFonts w:cs="Arial"/>
                <w:b/>
                <w:szCs w:val="20"/>
              </w:rPr>
            </w:pPr>
          </w:p>
        </w:tc>
      </w:tr>
    </w:tbl>
    <w:p w:rsidR="00E86888" w:rsidRDefault="00E86888" w:rsidP="00E86888">
      <w:pPr>
        <w:spacing w:line="276" w:lineRule="auto"/>
        <w:rPr>
          <w:rFonts w:cs="Arial"/>
          <w:sz w:val="22"/>
          <w:szCs w:val="22"/>
        </w:rPr>
      </w:pPr>
    </w:p>
    <w:p w:rsidR="0087494D" w:rsidRDefault="0087494D" w:rsidP="00E86888">
      <w:pPr>
        <w:spacing w:line="276" w:lineRule="auto"/>
        <w:rPr>
          <w:rFonts w:cs="Arial"/>
          <w:sz w:val="22"/>
          <w:szCs w:val="22"/>
        </w:rPr>
      </w:pPr>
    </w:p>
    <w:p w:rsidR="00E86888" w:rsidRPr="000631F0" w:rsidRDefault="00E86888" w:rsidP="00E86888">
      <w:pPr>
        <w:spacing w:line="276" w:lineRule="auto"/>
        <w:ind w:left="-851"/>
        <w:jc w:val="left"/>
        <w:rPr>
          <w:rFonts w:cs="Arial"/>
          <w:b/>
          <w:sz w:val="22"/>
          <w:szCs w:val="22"/>
        </w:rPr>
      </w:pPr>
      <w:r w:rsidRPr="000631F0">
        <w:rPr>
          <w:rFonts w:cs="Arial"/>
          <w:b/>
          <w:sz w:val="22"/>
          <w:szCs w:val="22"/>
        </w:rPr>
        <w:lastRenderedPageBreak/>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6888" w:rsidRPr="00FF78EF" w:rsidTr="0087494D">
        <w:tc>
          <w:tcPr>
            <w:tcW w:w="10774" w:type="dxa"/>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Descripción Genérica</w:t>
            </w:r>
          </w:p>
        </w:tc>
      </w:tr>
      <w:tr w:rsidR="00E86888" w:rsidRPr="00FF78EF" w:rsidTr="00E86888">
        <w:tc>
          <w:tcPr>
            <w:tcW w:w="10774" w:type="dxa"/>
          </w:tcPr>
          <w:p w:rsidR="00E86888" w:rsidRPr="00361F3C" w:rsidRDefault="00E86888" w:rsidP="00E86888">
            <w:pPr>
              <w:spacing w:line="240" w:lineRule="auto"/>
              <w:rPr>
                <w:rFonts w:cs="Arial"/>
                <w:sz w:val="24"/>
              </w:rPr>
            </w:pPr>
            <w:r w:rsidRPr="00361F3C">
              <w:rPr>
                <w:rFonts w:cs="Arial"/>
                <w:color w:val="000000"/>
                <w:sz w:val="24"/>
                <w:lang w:val="es-MX"/>
              </w:rPr>
              <w:t xml:space="preserve">Coordina, supervisa y evalúa las acciones de atención psicológica, elaboración de diagnóstico, gacetas, capacitación, promoción y difusión </w:t>
            </w:r>
            <w:proofErr w:type="gramStart"/>
            <w:r w:rsidRPr="00361F3C">
              <w:rPr>
                <w:rFonts w:cs="Arial"/>
                <w:color w:val="000000"/>
                <w:sz w:val="24"/>
                <w:lang w:val="es-MX"/>
              </w:rPr>
              <w:t>propias</w:t>
            </w:r>
            <w:proofErr w:type="gramEnd"/>
            <w:r w:rsidRPr="00361F3C">
              <w:rPr>
                <w:rFonts w:cs="Arial"/>
                <w:color w:val="000000"/>
                <w:sz w:val="24"/>
                <w:lang w:val="es-MX"/>
              </w:rPr>
              <w:t xml:space="preserve"> de la </w:t>
            </w:r>
            <w:r>
              <w:rPr>
                <w:rFonts w:cs="Arial"/>
                <w:color w:val="000000"/>
                <w:sz w:val="24"/>
                <w:lang w:val="es-MX"/>
              </w:rPr>
              <w:t>S</w:t>
            </w:r>
            <w:r w:rsidRPr="00361F3C">
              <w:rPr>
                <w:rFonts w:cs="Arial"/>
                <w:color w:val="000000"/>
                <w:sz w:val="24"/>
                <w:lang w:val="es-MX"/>
              </w:rPr>
              <w:t xml:space="preserve">ubdirección de </w:t>
            </w:r>
            <w:r>
              <w:rPr>
                <w:rFonts w:cs="Arial"/>
                <w:color w:val="000000"/>
                <w:sz w:val="24"/>
                <w:lang w:val="es-MX"/>
              </w:rPr>
              <w:t>P</w:t>
            </w:r>
            <w:r w:rsidRPr="00361F3C">
              <w:rPr>
                <w:rFonts w:cs="Arial"/>
                <w:color w:val="000000"/>
                <w:sz w:val="24"/>
                <w:lang w:val="es-MX"/>
              </w:rPr>
              <w:t>sicología.</w:t>
            </w:r>
          </w:p>
        </w:tc>
      </w:tr>
    </w:tbl>
    <w:p w:rsidR="00E86888" w:rsidRPr="00871083" w:rsidRDefault="00E86888" w:rsidP="00E86888">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6888" w:rsidRPr="00FF78EF" w:rsidTr="0087494D">
        <w:tc>
          <w:tcPr>
            <w:tcW w:w="10774" w:type="dxa"/>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Descripción Específica</w:t>
            </w:r>
          </w:p>
        </w:tc>
      </w:tr>
      <w:tr w:rsidR="00E86888" w:rsidRPr="00FF78EF" w:rsidTr="00E86888">
        <w:trPr>
          <w:trHeight w:val="184"/>
        </w:trPr>
        <w:tc>
          <w:tcPr>
            <w:tcW w:w="10774" w:type="dxa"/>
          </w:tcPr>
          <w:p w:rsidR="00E86888" w:rsidRPr="00D748DD" w:rsidRDefault="00E86888" w:rsidP="00AD5921">
            <w:pPr>
              <w:numPr>
                <w:ilvl w:val="0"/>
                <w:numId w:val="17"/>
              </w:numPr>
              <w:tabs>
                <w:tab w:val="clear" w:pos="360"/>
              </w:tabs>
              <w:autoSpaceDN w:val="0"/>
              <w:spacing w:line="240" w:lineRule="auto"/>
              <w:ind w:left="357" w:hanging="357"/>
              <w:rPr>
                <w:rFonts w:cs="Arial"/>
                <w:sz w:val="24"/>
                <w:lang w:val="es-MX"/>
              </w:rPr>
            </w:pPr>
            <w:r>
              <w:rPr>
                <w:rFonts w:cs="Arial"/>
                <w:color w:val="000000"/>
                <w:sz w:val="24"/>
                <w:lang w:val="es-MX"/>
              </w:rPr>
              <w:t>Supervisar que se brinde la</w:t>
            </w:r>
            <w:r w:rsidRPr="00D748DD">
              <w:rPr>
                <w:rFonts w:cs="Arial"/>
                <w:color w:val="000000"/>
                <w:sz w:val="24"/>
                <w:lang w:val="es-MX"/>
              </w:rPr>
              <w:t xml:space="preserve"> atención y asesoría psicológica personalizada y gratuita a las </w:t>
            </w:r>
            <w:r>
              <w:rPr>
                <w:rFonts w:cs="Arial"/>
                <w:color w:val="000000"/>
                <w:sz w:val="24"/>
                <w:lang w:val="es-MX"/>
              </w:rPr>
              <w:t>y los usuarios que soliciten dicho servicio</w:t>
            </w:r>
            <w:r w:rsidRPr="00D748DD">
              <w:rPr>
                <w:rFonts w:cs="Arial"/>
                <w:color w:val="000000"/>
                <w:sz w:val="24"/>
                <w:lang w:val="es-MX"/>
              </w:rPr>
              <w:t>, favoreciendo el respeto a los d</w:t>
            </w:r>
            <w:r>
              <w:rPr>
                <w:rFonts w:cs="Arial"/>
                <w:color w:val="000000"/>
                <w:sz w:val="24"/>
                <w:lang w:val="es-MX"/>
              </w:rPr>
              <w:t>e</w:t>
            </w:r>
            <w:r w:rsidRPr="00D748DD">
              <w:rPr>
                <w:rFonts w:cs="Arial"/>
                <w:color w:val="000000"/>
                <w:sz w:val="24"/>
                <w:lang w:val="es-MX"/>
              </w:rPr>
              <w:t xml:space="preserve">rechos </w:t>
            </w:r>
            <w:r>
              <w:rPr>
                <w:rFonts w:cs="Arial"/>
                <w:color w:val="000000"/>
                <w:sz w:val="24"/>
                <w:lang w:val="es-MX"/>
              </w:rPr>
              <w:t>fundamentales</w:t>
            </w:r>
            <w:r w:rsidRPr="00D748DD">
              <w:rPr>
                <w:rFonts w:cs="Arial"/>
                <w:color w:val="000000"/>
                <w:sz w:val="24"/>
                <w:lang w:val="es-MX"/>
              </w:rPr>
              <w:t xml:space="preserve">, la equidad de género y el mejoramiento de las relaciones personales y familiares; canalizando los casos que </w:t>
            </w:r>
            <w:r>
              <w:rPr>
                <w:rFonts w:cs="Arial"/>
                <w:color w:val="000000"/>
                <w:sz w:val="24"/>
                <w:lang w:val="es-MX"/>
              </w:rPr>
              <w:t xml:space="preserve">así </w:t>
            </w:r>
            <w:r w:rsidRPr="00D748DD">
              <w:rPr>
                <w:rFonts w:cs="Arial"/>
                <w:color w:val="000000"/>
                <w:sz w:val="24"/>
                <w:lang w:val="es-MX"/>
              </w:rPr>
              <w:t>lo ameriten a las instancias especializadas que correspondan</w:t>
            </w:r>
            <w:r>
              <w:rPr>
                <w:rFonts w:cs="Arial"/>
                <w:color w:val="000000"/>
                <w:sz w:val="24"/>
                <w:lang w:val="es-MX"/>
              </w:rPr>
              <w:t>;</w:t>
            </w:r>
          </w:p>
          <w:p w:rsidR="00E86888" w:rsidRPr="00D748DD" w:rsidRDefault="00E86888" w:rsidP="00E86888">
            <w:pPr>
              <w:autoSpaceDN w:val="0"/>
              <w:spacing w:line="240" w:lineRule="auto"/>
              <w:ind w:left="357"/>
              <w:rPr>
                <w:rFonts w:cs="Arial"/>
                <w:sz w:val="24"/>
                <w:lang w:val="es-MX"/>
              </w:rPr>
            </w:pPr>
          </w:p>
          <w:p w:rsidR="00E86888" w:rsidRPr="00D748DD" w:rsidRDefault="00E86888" w:rsidP="00AD5921">
            <w:pPr>
              <w:numPr>
                <w:ilvl w:val="0"/>
                <w:numId w:val="17"/>
              </w:numPr>
              <w:tabs>
                <w:tab w:val="clear" w:pos="360"/>
              </w:tabs>
              <w:autoSpaceDN w:val="0"/>
              <w:spacing w:line="240" w:lineRule="auto"/>
              <w:ind w:left="357" w:hanging="357"/>
              <w:rPr>
                <w:rFonts w:cs="Arial"/>
                <w:sz w:val="24"/>
                <w:lang w:val="es-MX"/>
              </w:rPr>
            </w:pPr>
            <w:r w:rsidRPr="00D748DD">
              <w:rPr>
                <w:rFonts w:cs="Arial"/>
                <w:sz w:val="24"/>
                <w:lang w:val="es-MX"/>
              </w:rPr>
              <w:t>Apoyar y proponer a la Subdirección de Capacitación y Desarrollo la organización y realización de capac</w:t>
            </w:r>
            <w:r>
              <w:rPr>
                <w:rFonts w:cs="Arial"/>
                <w:sz w:val="24"/>
                <w:lang w:val="es-MX"/>
              </w:rPr>
              <w:t>i</w:t>
            </w:r>
            <w:r w:rsidRPr="00D748DD">
              <w:rPr>
                <w:rFonts w:cs="Arial"/>
                <w:sz w:val="24"/>
                <w:lang w:val="es-MX"/>
              </w:rPr>
              <w:t>taciones con perspectiva de género, que concienticen a la sociedad sobre la equidad de género y promuevan el reconocimiento pleno hacia las</w:t>
            </w:r>
            <w:r>
              <w:rPr>
                <w:rFonts w:cs="Arial"/>
                <w:sz w:val="24"/>
                <w:lang w:val="es-MX"/>
              </w:rPr>
              <w:t xml:space="preserve"> mujeres;</w:t>
            </w:r>
          </w:p>
          <w:p w:rsidR="00E86888" w:rsidRPr="00D748DD" w:rsidRDefault="00E86888" w:rsidP="00E86888">
            <w:pPr>
              <w:autoSpaceDN w:val="0"/>
              <w:spacing w:line="240" w:lineRule="auto"/>
              <w:ind w:left="357" w:hanging="357"/>
              <w:rPr>
                <w:rFonts w:cs="Arial"/>
                <w:sz w:val="24"/>
                <w:lang w:val="es-MX"/>
              </w:rPr>
            </w:pPr>
          </w:p>
          <w:p w:rsidR="00E86888" w:rsidRPr="00254192" w:rsidRDefault="00E86888" w:rsidP="00AD5921">
            <w:pPr>
              <w:numPr>
                <w:ilvl w:val="0"/>
                <w:numId w:val="17"/>
              </w:numPr>
              <w:tabs>
                <w:tab w:val="clear" w:pos="360"/>
              </w:tabs>
              <w:autoSpaceDN w:val="0"/>
              <w:spacing w:line="240" w:lineRule="auto"/>
              <w:ind w:left="357" w:hanging="357"/>
              <w:rPr>
                <w:rFonts w:cs="Arial"/>
                <w:sz w:val="24"/>
                <w:lang w:val="es-MX"/>
              </w:rPr>
            </w:pPr>
            <w:r>
              <w:rPr>
                <w:rFonts w:cs="Arial"/>
                <w:sz w:val="24"/>
                <w:lang w:val="es-MX"/>
              </w:rPr>
              <w:t>Coordinar y promover</w:t>
            </w:r>
            <w:r w:rsidRPr="00D748DD">
              <w:rPr>
                <w:rFonts w:cs="Arial"/>
                <w:sz w:val="24"/>
                <w:lang w:val="es-MX"/>
              </w:rPr>
              <w:t xml:space="preserve"> acciones de sensibilización sobre erradicación de la violencia y equidad de género en las diversas localidades de Centro, a</w:t>
            </w:r>
            <w:r>
              <w:rPr>
                <w:rFonts w:cs="Arial"/>
                <w:sz w:val="24"/>
                <w:lang w:val="es-MX"/>
              </w:rPr>
              <w:t xml:space="preserve"> través de talleres, foros, plá</w:t>
            </w:r>
            <w:r w:rsidRPr="00D748DD">
              <w:rPr>
                <w:rFonts w:cs="Arial"/>
                <w:sz w:val="24"/>
                <w:lang w:val="es-MX"/>
              </w:rPr>
              <w:t>ticas y con</w:t>
            </w:r>
            <w:r>
              <w:rPr>
                <w:rFonts w:cs="Arial"/>
                <w:sz w:val="24"/>
                <w:lang w:val="es-MX"/>
              </w:rPr>
              <w:t>ferencias, entre otras;</w:t>
            </w:r>
          </w:p>
          <w:p w:rsidR="00E86888" w:rsidRPr="00D748DD" w:rsidRDefault="00E86888" w:rsidP="00E86888">
            <w:pPr>
              <w:autoSpaceDN w:val="0"/>
              <w:spacing w:line="240" w:lineRule="auto"/>
              <w:rPr>
                <w:rFonts w:cs="Arial"/>
                <w:sz w:val="24"/>
                <w:lang w:val="es-MX"/>
              </w:rPr>
            </w:pPr>
          </w:p>
          <w:p w:rsidR="00E86888" w:rsidRPr="00D748DD" w:rsidRDefault="00E86888" w:rsidP="00AD5921">
            <w:pPr>
              <w:numPr>
                <w:ilvl w:val="0"/>
                <w:numId w:val="17"/>
              </w:numPr>
              <w:tabs>
                <w:tab w:val="clear" w:pos="360"/>
              </w:tabs>
              <w:autoSpaceDN w:val="0"/>
              <w:spacing w:line="240" w:lineRule="auto"/>
              <w:ind w:left="357" w:hanging="357"/>
              <w:rPr>
                <w:rFonts w:cs="Arial"/>
                <w:sz w:val="24"/>
                <w:lang w:val="es-MX"/>
              </w:rPr>
            </w:pPr>
            <w:r w:rsidRPr="00D748DD">
              <w:rPr>
                <w:rFonts w:cs="Arial"/>
                <w:sz w:val="24"/>
                <w:lang w:val="es-MX"/>
              </w:rPr>
              <w:t>E</w:t>
            </w:r>
            <w:r>
              <w:rPr>
                <w:rFonts w:cs="Arial"/>
                <w:sz w:val="24"/>
                <w:lang w:val="es-MX"/>
              </w:rPr>
              <w:t>fectuar</w:t>
            </w:r>
            <w:r w:rsidRPr="00D748DD">
              <w:rPr>
                <w:rFonts w:cs="Arial"/>
                <w:sz w:val="24"/>
                <w:lang w:val="es-MX"/>
              </w:rPr>
              <w:t xml:space="preserve"> reuniones de planeación, seguimiento, evaluación </w:t>
            </w:r>
            <w:r>
              <w:rPr>
                <w:rFonts w:cs="Arial"/>
                <w:sz w:val="24"/>
                <w:lang w:val="es-MX"/>
              </w:rPr>
              <w:t>de los departamentos que la integran;</w:t>
            </w:r>
          </w:p>
          <w:p w:rsidR="00E86888" w:rsidRPr="00D748DD" w:rsidRDefault="00E86888" w:rsidP="00AD5921">
            <w:pPr>
              <w:numPr>
                <w:ilvl w:val="0"/>
                <w:numId w:val="17"/>
              </w:numPr>
              <w:tabs>
                <w:tab w:val="clear" w:pos="360"/>
              </w:tabs>
              <w:autoSpaceDN w:val="0"/>
              <w:spacing w:line="240" w:lineRule="auto"/>
              <w:ind w:left="357" w:hanging="357"/>
              <w:rPr>
                <w:rFonts w:cs="Arial"/>
                <w:sz w:val="24"/>
                <w:lang w:val="es-MX"/>
              </w:rPr>
            </w:pPr>
            <w:r>
              <w:rPr>
                <w:rFonts w:cs="Arial"/>
                <w:sz w:val="24"/>
                <w:lang w:val="es-MX"/>
              </w:rPr>
              <w:t xml:space="preserve">Participar en </w:t>
            </w:r>
            <w:r w:rsidRPr="00D748DD">
              <w:rPr>
                <w:rFonts w:cs="Arial"/>
                <w:sz w:val="24"/>
                <w:lang w:val="es-MX"/>
              </w:rPr>
              <w:t>estudios, análisis, investigaciones y propuestas sobre modelos psicológicos vi</w:t>
            </w:r>
            <w:r>
              <w:rPr>
                <w:rFonts w:cs="Arial"/>
                <w:sz w:val="24"/>
                <w:lang w:val="es-MX"/>
              </w:rPr>
              <w:t>ab</w:t>
            </w:r>
            <w:r w:rsidRPr="00D748DD">
              <w:rPr>
                <w:rFonts w:cs="Arial"/>
                <w:sz w:val="24"/>
                <w:lang w:val="es-MX"/>
              </w:rPr>
              <w:t>les de aplicar, para una mejor</w:t>
            </w:r>
            <w:r>
              <w:rPr>
                <w:rFonts w:cs="Arial"/>
                <w:sz w:val="24"/>
                <w:lang w:val="es-MX"/>
              </w:rPr>
              <w:t xml:space="preserve"> atención de las y los usuarios;</w:t>
            </w:r>
          </w:p>
          <w:p w:rsidR="00E86888" w:rsidRPr="00D748DD" w:rsidRDefault="00E86888" w:rsidP="00E86888">
            <w:pPr>
              <w:autoSpaceDN w:val="0"/>
              <w:spacing w:line="240" w:lineRule="auto"/>
              <w:ind w:left="357"/>
              <w:rPr>
                <w:rFonts w:cs="Arial"/>
                <w:sz w:val="24"/>
                <w:lang w:val="es-MX"/>
              </w:rPr>
            </w:pPr>
          </w:p>
          <w:p w:rsidR="00E86888" w:rsidRPr="00D748DD" w:rsidRDefault="00E86888" w:rsidP="00AD5921">
            <w:pPr>
              <w:numPr>
                <w:ilvl w:val="0"/>
                <w:numId w:val="17"/>
              </w:numPr>
              <w:tabs>
                <w:tab w:val="clear" w:pos="360"/>
              </w:tabs>
              <w:autoSpaceDN w:val="0"/>
              <w:spacing w:line="240" w:lineRule="auto"/>
              <w:ind w:left="357" w:hanging="357"/>
              <w:rPr>
                <w:rFonts w:cs="Arial"/>
                <w:sz w:val="24"/>
                <w:lang w:val="es-MX"/>
              </w:rPr>
            </w:pPr>
            <w:r w:rsidRPr="00D748DD">
              <w:rPr>
                <w:rFonts w:cs="Arial"/>
                <w:sz w:val="24"/>
                <w:lang w:val="es-MX"/>
              </w:rPr>
              <w:t xml:space="preserve">Mantener informada a la </w:t>
            </w:r>
            <w:r>
              <w:rPr>
                <w:rFonts w:cs="Arial"/>
                <w:sz w:val="24"/>
                <w:lang w:val="es-MX"/>
              </w:rPr>
              <w:t>D</w:t>
            </w:r>
            <w:r w:rsidRPr="00D748DD">
              <w:rPr>
                <w:rFonts w:cs="Arial"/>
                <w:sz w:val="24"/>
                <w:lang w:val="es-MX"/>
              </w:rPr>
              <w:t xml:space="preserve">irección sobre los modelos de atención psicológica que se actualicen a nivel </w:t>
            </w:r>
            <w:r>
              <w:rPr>
                <w:rFonts w:cs="Arial"/>
                <w:sz w:val="24"/>
                <w:lang w:val="es-MX"/>
              </w:rPr>
              <w:t>internacional, nacional y local;</w:t>
            </w:r>
          </w:p>
          <w:p w:rsidR="00E86888" w:rsidRPr="00D748DD" w:rsidRDefault="00E86888" w:rsidP="00E86888">
            <w:pPr>
              <w:autoSpaceDN w:val="0"/>
              <w:spacing w:line="240" w:lineRule="auto"/>
              <w:rPr>
                <w:rFonts w:cs="Arial"/>
                <w:sz w:val="24"/>
                <w:lang w:val="es-MX"/>
              </w:rPr>
            </w:pPr>
          </w:p>
          <w:p w:rsidR="00E86888" w:rsidRPr="00D748DD" w:rsidRDefault="00E86888" w:rsidP="00AD5921">
            <w:pPr>
              <w:numPr>
                <w:ilvl w:val="0"/>
                <w:numId w:val="17"/>
              </w:numPr>
              <w:tabs>
                <w:tab w:val="clear" w:pos="360"/>
              </w:tabs>
              <w:autoSpaceDN w:val="0"/>
              <w:spacing w:line="240" w:lineRule="auto"/>
              <w:ind w:left="357" w:hanging="357"/>
              <w:rPr>
                <w:rFonts w:cs="Arial"/>
                <w:sz w:val="24"/>
                <w:lang w:val="es-MX"/>
              </w:rPr>
            </w:pPr>
            <w:r w:rsidRPr="00D748DD">
              <w:rPr>
                <w:rFonts w:cs="Arial"/>
                <w:sz w:val="24"/>
                <w:lang w:val="es-MX"/>
              </w:rPr>
              <w:t>Integrar y coordinar la elaboración de planes, programas, proyectos e inform</w:t>
            </w:r>
            <w:r>
              <w:rPr>
                <w:rFonts w:cs="Arial"/>
                <w:sz w:val="24"/>
                <w:lang w:val="es-MX"/>
              </w:rPr>
              <w:t>es de la Subdirección;</w:t>
            </w:r>
          </w:p>
          <w:p w:rsidR="00E86888" w:rsidRPr="00D748DD" w:rsidRDefault="00E86888" w:rsidP="00E86888">
            <w:pPr>
              <w:autoSpaceDN w:val="0"/>
              <w:spacing w:line="240" w:lineRule="auto"/>
              <w:rPr>
                <w:rFonts w:cs="Arial"/>
                <w:sz w:val="24"/>
                <w:lang w:val="es-MX"/>
              </w:rPr>
            </w:pPr>
          </w:p>
          <w:p w:rsidR="00E86888" w:rsidRPr="00D748DD" w:rsidRDefault="00E86888" w:rsidP="00E86888">
            <w:pPr>
              <w:autoSpaceDN w:val="0"/>
              <w:spacing w:line="240" w:lineRule="auto"/>
              <w:ind w:left="357"/>
              <w:rPr>
                <w:rFonts w:cs="Arial"/>
                <w:sz w:val="24"/>
                <w:lang w:val="es-MX"/>
              </w:rPr>
            </w:pPr>
            <w:r w:rsidRPr="00D748DD">
              <w:rPr>
                <w:rFonts w:cs="Arial"/>
                <w:sz w:val="24"/>
                <w:lang w:val="es-MX"/>
              </w:rPr>
              <w:t>Para el ejercicio de sus funciones las Subdirección de Psicología contará con los siguientes departamentos:</w:t>
            </w:r>
          </w:p>
          <w:p w:rsidR="00E86888" w:rsidRPr="00D748DD" w:rsidRDefault="00E86888" w:rsidP="00AD5921">
            <w:pPr>
              <w:pStyle w:val="Prrafodelista"/>
              <w:numPr>
                <w:ilvl w:val="0"/>
                <w:numId w:val="18"/>
              </w:numPr>
              <w:autoSpaceDN w:val="0"/>
              <w:spacing w:line="240" w:lineRule="auto"/>
              <w:contextualSpacing w:val="0"/>
              <w:rPr>
                <w:rFonts w:cs="Arial"/>
                <w:sz w:val="24"/>
                <w:lang w:val="es-MX"/>
              </w:rPr>
            </w:pPr>
            <w:r>
              <w:rPr>
                <w:rFonts w:cs="Arial"/>
                <w:sz w:val="24"/>
                <w:lang w:val="es-MX"/>
              </w:rPr>
              <w:t>Depa</w:t>
            </w:r>
            <w:r w:rsidRPr="00D748DD">
              <w:rPr>
                <w:rFonts w:cs="Arial"/>
                <w:sz w:val="24"/>
                <w:lang w:val="es-MX"/>
              </w:rPr>
              <w:t>rtamento de Psicología</w:t>
            </w:r>
          </w:p>
          <w:p w:rsidR="00E86888" w:rsidRPr="00D748DD" w:rsidRDefault="00E86888" w:rsidP="00AD5921">
            <w:pPr>
              <w:pStyle w:val="Prrafodelista"/>
              <w:numPr>
                <w:ilvl w:val="0"/>
                <w:numId w:val="18"/>
              </w:numPr>
              <w:autoSpaceDN w:val="0"/>
              <w:spacing w:line="240" w:lineRule="auto"/>
              <w:contextualSpacing w:val="0"/>
              <w:rPr>
                <w:rFonts w:cs="Arial"/>
                <w:sz w:val="24"/>
                <w:lang w:val="es-MX"/>
              </w:rPr>
            </w:pPr>
            <w:r>
              <w:rPr>
                <w:rFonts w:cs="Arial"/>
                <w:sz w:val="24"/>
                <w:lang w:val="es-MX"/>
              </w:rPr>
              <w:t>Depa</w:t>
            </w:r>
            <w:r w:rsidRPr="00D748DD">
              <w:rPr>
                <w:rFonts w:cs="Arial"/>
                <w:sz w:val="24"/>
                <w:lang w:val="es-MX"/>
              </w:rPr>
              <w:t>rtamento de Atención a Mujeres en Situación de Violencia</w:t>
            </w:r>
          </w:p>
          <w:p w:rsidR="00E86888" w:rsidRPr="00361F3C" w:rsidRDefault="00E86888" w:rsidP="00AD5921">
            <w:pPr>
              <w:pStyle w:val="Prrafodelista"/>
              <w:numPr>
                <w:ilvl w:val="0"/>
                <w:numId w:val="18"/>
              </w:numPr>
              <w:autoSpaceDN w:val="0"/>
              <w:spacing w:line="240" w:lineRule="auto"/>
              <w:contextualSpacing w:val="0"/>
              <w:rPr>
                <w:rFonts w:cs="Arial"/>
                <w:sz w:val="24"/>
                <w:lang w:val="es-MX"/>
              </w:rPr>
            </w:pPr>
            <w:r w:rsidRPr="00D748DD">
              <w:rPr>
                <w:rFonts w:cs="Arial"/>
                <w:sz w:val="24"/>
                <w:lang w:val="es-MX"/>
              </w:rPr>
              <w:t>Departamento de Equidad y Género</w:t>
            </w:r>
          </w:p>
        </w:tc>
      </w:tr>
    </w:tbl>
    <w:p w:rsidR="00E86888" w:rsidRDefault="00E86888" w:rsidP="00E86888">
      <w:pPr>
        <w:spacing w:line="276" w:lineRule="auto"/>
        <w:rPr>
          <w:rFonts w:cs="Arial"/>
          <w:b/>
          <w:sz w:val="22"/>
          <w:szCs w:val="22"/>
        </w:rPr>
      </w:pPr>
    </w:p>
    <w:p w:rsidR="00E86888" w:rsidRDefault="00E86888" w:rsidP="00E86888">
      <w:pPr>
        <w:spacing w:line="240" w:lineRule="auto"/>
        <w:jc w:val="left"/>
        <w:rPr>
          <w:rFonts w:cs="Arial"/>
          <w:b/>
          <w:sz w:val="22"/>
          <w:szCs w:val="22"/>
        </w:rPr>
      </w:pPr>
    </w:p>
    <w:p w:rsidR="0087494D" w:rsidRDefault="0087494D" w:rsidP="00E86888">
      <w:pPr>
        <w:spacing w:line="240" w:lineRule="auto"/>
        <w:jc w:val="left"/>
        <w:rPr>
          <w:rFonts w:cs="Arial"/>
          <w:b/>
          <w:sz w:val="22"/>
          <w:szCs w:val="22"/>
        </w:rPr>
      </w:pPr>
    </w:p>
    <w:p w:rsidR="0087494D" w:rsidRDefault="0087494D" w:rsidP="00E86888">
      <w:pPr>
        <w:spacing w:line="240" w:lineRule="auto"/>
        <w:jc w:val="left"/>
        <w:rPr>
          <w:rFonts w:cs="Arial"/>
          <w:b/>
          <w:sz w:val="22"/>
          <w:szCs w:val="22"/>
        </w:rPr>
      </w:pPr>
    </w:p>
    <w:p w:rsidR="0087494D" w:rsidRDefault="0087494D" w:rsidP="00E86888">
      <w:pPr>
        <w:spacing w:line="240" w:lineRule="auto"/>
        <w:jc w:val="left"/>
        <w:rPr>
          <w:rFonts w:cs="Arial"/>
          <w:b/>
          <w:sz w:val="22"/>
          <w:szCs w:val="22"/>
        </w:rPr>
      </w:pPr>
    </w:p>
    <w:p w:rsidR="0087494D" w:rsidRDefault="0087494D" w:rsidP="00E86888">
      <w:pPr>
        <w:spacing w:line="240" w:lineRule="auto"/>
        <w:jc w:val="left"/>
        <w:rPr>
          <w:rFonts w:cs="Arial"/>
          <w:b/>
          <w:sz w:val="22"/>
          <w:szCs w:val="22"/>
        </w:rPr>
      </w:pPr>
    </w:p>
    <w:p w:rsidR="0087494D" w:rsidRDefault="0087494D" w:rsidP="00E86888">
      <w:pPr>
        <w:spacing w:line="240" w:lineRule="auto"/>
        <w:jc w:val="left"/>
        <w:rPr>
          <w:rFonts w:cs="Arial"/>
          <w:b/>
          <w:sz w:val="22"/>
          <w:szCs w:val="22"/>
        </w:rPr>
      </w:pPr>
    </w:p>
    <w:p w:rsidR="0087494D" w:rsidRDefault="0087494D" w:rsidP="00E86888">
      <w:pPr>
        <w:spacing w:line="240" w:lineRule="auto"/>
        <w:jc w:val="left"/>
        <w:rPr>
          <w:rFonts w:cs="Arial"/>
          <w:b/>
          <w:sz w:val="22"/>
          <w:szCs w:val="22"/>
        </w:rPr>
      </w:pPr>
    </w:p>
    <w:p w:rsidR="00E86888" w:rsidRPr="000631F0" w:rsidRDefault="00E86888" w:rsidP="00E86888">
      <w:pPr>
        <w:spacing w:line="276" w:lineRule="auto"/>
        <w:ind w:left="-851"/>
        <w:rPr>
          <w:rFonts w:cs="Arial"/>
          <w:b/>
          <w:sz w:val="22"/>
          <w:szCs w:val="22"/>
        </w:rPr>
      </w:pPr>
      <w:r w:rsidRPr="000631F0">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E86888" w:rsidRPr="00FF78EF" w:rsidTr="0087494D">
        <w:tc>
          <w:tcPr>
            <w:tcW w:w="10774" w:type="dxa"/>
            <w:gridSpan w:val="2"/>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Nivel Académico:</w:t>
            </w:r>
          </w:p>
        </w:tc>
        <w:tc>
          <w:tcPr>
            <w:tcW w:w="7938" w:type="dxa"/>
          </w:tcPr>
          <w:p w:rsidR="00E86888" w:rsidRPr="00FF78EF" w:rsidRDefault="00E86888" w:rsidP="00E86888">
            <w:pPr>
              <w:spacing w:line="240" w:lineRule="auto"/>
              <w:rPr>
                <w:rFonts w:cs="Arial"/>
                <w:szCs w:val="20"/>
              </w:rPr>
            </w:pPr>
            <w:r>
              <w:rPr>
                <w:rFonts w:cs="Arial"/>
                <w:color w:val="000000"/>
                <w:sz w:val="24"/>
                <w:lang w:val="es-MX"/>
              </w:rPr>
              <w:t xml:space="preserve"> Licencia</w:t>
            </w:r>
            <w:r w:rsidRPr="00D748DD">
              <w:rPr>
                <w:rFonts w:cs="Arial"/>
                <w:color w:val="000000"/>
                <w:sz w:val="24"/>
                <w:lang w:val="es-MX"/>
              </w:rPr>
              <w:t>tura en Psicología</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Experiencia:</w:t>
            </w:r>
          </w:p>
        </w:tc>
        <w:tc>
          <w:tcPr>
            <w:tcW w:w="7938" w:type="dxa"/>
          </w:tcPr>
          <w:p w:rsidR="00E86888" w:rsidRPr="00FF78EF" w:rsidRDefault="00E86888" w:rsidP="00E86888">
            <w:pPr>
              <w:spacing w:line="240" w:lineRule="auto"/>
              <w:rPr>
                <w:rFonts w:cs="Arial"/>
                <w:szCs w:val="20"/>
              </w:rPr>
            </w:pPr>
            <w:r>
              <w:rPr>
                <w:rFonts w:cs="Arial"/>
                <w:sz w:val="24"/>
              </w:rPr>
              <w:t>3 años</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Conocimientos:</w:t>
            </w:r>
          </w:p>
        </w:tc>
        <w:tc>
          <w:tcPr>
            <w:tcW w:w="7938" w:type="dxa"/>
          </w:tcPr>
          <w:p w:rsidR="00E86888" w:rsidRPr="00D748DD" w:rsidRDefault="00E86888" w:rsidP="00AD5921">
            <w:pPr>
              <w:numPr>
                <w:ilvl w:val="0"/>
                <w:numId w:val="19"/>
              </w:numPr>
              <w:autoSpaceDE w:val="0"/>
              <w:autoSpaceDN w:val="0"/>
              <w:adjustRightInd w:val="0"/>
              <w:spacing w:line="240" w:lineRule="auto"/>
              <w:rPr>
                <w:rFonts w:cs="Arial"/>
                <w:color w:val="000000"/>
                <w:sz w:val="24"/>
                <w:lang w:val="es-MX"/>
              </w:rPr>
            </w:pPr>
            <w:r w:rsidRPr="00D748DD">
              <w:rPr>
                <w:rFonts w:cs="Arial"/>
                <w:color w:val="000000"/>
                <w:sz w:val="24"/>
                <w:lang w:val="es-MX"/>
              </w:rPr>
              <w:t xml:space="preserve">Experiencia y conocimiento en investigación </w:t>
            </w:r>
          </w:p>
          <w:p w:rsidR="00E86888" w:rsidRPr="00D748DD" w:rsidRDefault="00E86888" w:rsidP="00AD5921">
            <w:pPr>
              <w:numPr>
                <w:ilvl w:val="0"/>
                <w:numId w:val="19"/>
              </w:numPr>
              <w:autoSpaceDE w:val="0"/>
              <w:autoSpaceDN w:val="0"/>
              <w:adjustRightInd w:val="0"/>
              <w:spacing w:line="240" w:lineRule="auto"/>
              <w:rPr>
                <w:rFonts w:cs="Arial"/>
                <w:color w:val="000000"/>
                <w:sz w:val="24"/>
                <w:lang w:val="es-MX"/>
              </w:rPr>
            </w:pPr>
            <w:r w:rsidRPr="00D748DD">
              <w:rPr>
                <w:rFonts w:cs="Arial"/>
                <w:color w:val="000000"/>
                <w:sz w:val="24"/>
                <w:lang w:val="es-MX"/>
              </w:rPr>
              <w:t>Dominio de herramientas informáticas y de metodología</w:t>
            </w:r>
          </w:p>
          <w:p w:rsidR="00E86888" w:rsidRPr="00F82AEE" w:rsidRDefault="00E86888" w:rsidP="00AD5921">
            <w:pPr>
              <w:pStyle w:val="Prrafodelista"/>
              <w:numPr>
                <w:ilvl w:val="0"/>
                <w:numId w:val="19"/>
              </w:numPr>
              <w:spacing w:line="240" w:lineRule="auto"/>
              <w:rPr>
                <w:rFonts w:cs="Arial"/>
                <w:szCs w:val="20"/>
              </w:rPr>
            </w:pPr>
            <w:r w:rsidRPr="00F82AEE">
              <w:rPr>
                <w:rFonts w:cs="Arial"/>
                <w:color w:val="000000"/>
                <w:sz w:val="24"/>
                <w:lang w:val="es-MX"/>
              </w:rPr>
              <w:t xml:space="preserve">Dominio de la teoría de Género, Derechos Humanos y problemas sociales  </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E86888" w:rsidRPr="00D748DD" w:rsidRDefault="00E86888" w:rsidP="00AD5921">
            <w:pPr>
              <w:numPr>
                <w:ilvl w:val="0"/>
                <w:numId w:val="20"/>
              </w:numPr>
              <w:autoSpaceDE w:val="0"/>
              <w:autoSpaceDN w:val="0"/>
              <w:adjustRightInd w:val="0"/>
              <w:spacing w:line="240" w:lineRule="auto"/>
              <w:rPr>
                <w:rFonts w:cs="Arial"/>
                <w:color w:val="000000"/>
                <w:sz w:val="24"/>
                <w:lang w:val="es-MX"/>
              </w:rPr>
            </w:pPr>
            <w:r w:rsidRPr="00D748DD">
              <w:rPr>
                <w:rFonts w:cs="Arial"/>
                <w:color w:val="000000"/>
                <w:sz w:val="24"/>
                <w:lang w:val="es-MX"/>
              </w:rPr>
              <w:t xml:space="preserve">Sensibilidad frente a la problemática social </w:t>
            </w:r>
          </w:p>
          <w:p w:rsidR="00E86888" w:rsidRPr="00D748DD" w:rsidRDefault="00E86888" w:rsidP="00AD5921">
            <w:pPr>
              <w:numPr>
                <w:ilvl w:val="0"/>
                <w:numId w:val="20"/>
              </w:numPr>
              <w:autoSpaceDE w:val="0"/>
              <w:autoSpaceDN w:val="0"/>
              <w:adjustRightInd w:val="0"/>
              <w:spacing w:line="240" w:lineRule="auto"/>
              <w:rPr>
                <w:rFonts w:cs="Arial"/>
                <w:color w:val="000000"/>
                <w:sz w:val="24"/>
                <w:lang w:val="es-MX"/>
              </w:rPr>
            </w:pPr>
            <w:r w:rsidRPr="00D748DD">
              <w:rPr>
                <w:rFonts w:cs="Arial"/>
                <w:color w:val="000000"/>
                <w:sz w:val="24"/>
                <w:lang w:val="es-MX"/>
              </w:rPr>
              <w:t xml:space="preserve">Facilidad de palabra y de interacción social </w:t>
            </w:r>
          </w:p>
          <w:p w:rsidR="00E86888" w:rsidRPr="00D748DD" w:rsidRDefault="00E86888" w:rsidP="00AD5921">
            <w:pPr>
              <w:numPr>
                <w:ilvl w:val="0"/>
                <w:numId w:val="20"/>
              </w:numPr>
              <w:autoSpaceDE w:val="0"/>
              <w:autoSpaceDN w:val="0"/>
              <w:adjustRightInd w:val="0"/>
              <w:spacing w:line="240" w:lineRule="auto"/>
              <w:rPr>
                <w:rFonts w:cs="Arial"/>
                <w:color w:val="000000"/>
                <w:sz w:val="24"/>
                <w:lang w:val="es-MX"/>
              </w:rPr>
            </w:pPr>
            <w:r w:rsidRPr="00D748DD">
              <w:rPr>
                <w:rFonts w:cs="Arial"/>
                <w:color w:val="000000"/>
                <w:sz w:val="24"/>
                <w:lang w:val="es-MX"/>
              </w:rPr>
              <w:t>Manejo de terapias en diversas corrientes</w:t>
            </w:r>
          </w:p>
          <w:p w:rsidR="00E86888" w:rsidRPr="00D748DD" w:rsidRDefault="00E86888" w:rsidP="00AD5921">
            <w:pPr>
              <w:numPr>
                <w:ilvl w:val="0"/>
                <w:numId w:val="20"/>
              </w:numPr>
              <w:autoSpaceDE w:val="0"/>
              <w:autoSpaceDN w:val="0"/>
              <w:adjustRightInd w:val="0"/>
              <w:spacing w:line="240" w:lineRule="auto"/>
              <w:rPr>
                <w:rFonts w:cs="Arial"/>
                <w:color w:val="000000"/>
                <w:sz w:val="24"/>
                <w:lang w:val="es-MX"/>
              </w:rPr>
            </w:pPr>
            <w:r w:rsidRPr="00D748DD">
              <w:rPr>
                <w:rFonts w:cs="Arial"/>
                <w:color w:val="000000"/>
                <w:sz w:val="24"/>
                <w:lang w:val="es-MX"/>
              </w:rPr>
              <w:t xml:space="preserve">Ser propositiva </w:t>
            </w:r>
          </w:p>
          <w:p w:rsidR="00E86888" w:rsidRPr="00D748DD" w:rsidRDefault="00E86888" w:rsidP="00AD5921">
            <w:pPr>
              <w:numPr>
                <w:ilvl w:val="0"/>
                <w:numId w:val="20"/>
              </w:numPr>
              <w:autoSpaceDE w:val="0"/>
              <w:autoSpaceDN w:val="0"/>
              <w:adjustRightInd w:val="0"/>
              <w:spacing w:line="240" w:lineRule="auto"/>
              <w:rPr>
                <w:rFonts w:cs="Arial"/>
                <w:color w:val="000000"/>
                <w:sz w:val="24"/>
                <w:lang w:val="es-MX"/>
              </w:rPr>
            </w:pPr>
            <w:r w:rsidRPr="00D748DD">
              <w:rPr>
                <w:rFonts w:cs="Arial"/>
                <w:color w:val="000000"/>
                <w:sz w:val="24"/>
                <w:lang w:val="es-MX"/>
              </w:rPr>
              <w:t xml:space="preserve">Tener iniciativa </w:t>
            </w:r>
          </w:p>
          <w:p w:rsidR="00E86888" w:rsidRPr="00034F49" w:rsidRDefault="00E86888" w:rsidP="00AD5921">
            <w:pPr>
              <w:numPr>
                <w:ilvl w:val="0"/>
                <w:numId w:val="20"/>
              </w:numPr>
              <w:autoSpaceDE w:val="0"/>
              <w:autoSpaceDN w:val="0"/>
              <w:adjustRightInd w:val="0"/>
              <w:spacing w:line="240" w:lineRule="auto"/>
              <w:rPr>
                <w:rFonts w:cs="Arial"/>
                <w:color w:val="000000"/>
                <w:sz w:val="24"/>
                <w:lang w:val="es-MX"/>
              </w:rPr>
            </w:pPr>
            <w:r w:rsidRPr="00D748DD">
              <w:rPr>
                <w:rFonts w:cs="Arial"/>
                <w:color w:val="000000"/>
                <w:sz w:val="24"/>
                <w:lang w:val="es-MX"/>
              </w:rPr>
              <w:t>Compromiso social</w:t>
            </w:r>
          </w:p>
        </w:tc>
      </w:tr>
    </w:tbl>
    <w:p w:rsidR="00E86888" w:rsidRDefault="00E86888" w:rsidP="00E86888">
      <w:pPr>
        <w:jc w:val="center"/>
        <w:rPr>
          <w:b/>
          <w:sz w:val="28"/>
          <w:szCs w:val="28"/>
        </w:rPr>
      </w:pPr>
    </w:p>
    <w:p w:rsidR="00E86888" w:rsidRDefault="00E86888" w:rsidP="0087494D">
      <w:pPr>
        <w:rPr>
          <w:b/>
          <w:sz w:val="28"/>
          <w:szCs w:val="28"/>
        </w:rPr>
      </w:pPr>
    </w:p>
    <w:p w:rsidR="00E86888" w:rsidRDefault="00E86888" w:rsidP="00E86888">
      <w:pPr>
        <w:spacing w:line="276" w:lineRule="auto"/>
        <w:jc w:val="center"/>
        <w:rPr>
          <w:rFonts w:cs="Arial"/>
          <w:b/>
          <w:sz w:val="28"/>
          <w:szCs w:val="28"/>
        </w:rPr>
      </w:pPr>
      <w:r>
        <w:rPr>
          <w:b/>
          <w:sz w:val="28"/>
          <w:szCs w:val="28"/>
        </w:rPr>
        <w:t xml:space="preserve">XIII. </w:t>
      </w:r>
      <w:r>
        <w:rPr>
          <w:rFonts w:cs="Arial"/>
          <w:b/>
          <w:sz w:val="28"/>
          <w:szCs w:val="28"/>
        </w:rPr>
        <w:t>Perfil d</w:t>
      </w:r>
      <w:r w:rsidRPr="004C09A7">
        <w:rPr>
          <w:rFonts w:cs="Arial"/>
          <w:b/>
          <w:sz w:val="28"/>
          <w:szCs w:val="28"/>
        </w:rPr>
        <w:t>e Puestos</w:t>
      </w:r>
    </w:p>
    <w:p w:rsidR="00E86888" w:rsidRPr="00800E2D" w:rsidRDefault="00E86888" w:rsidP="00E86888">
      <w:pPr>
        <w:spacing w:line="276" w:lineRule="auto"/>
        <w:ind w:left="-851"/>
        <w:jc w:val="left"/>
        <w:rPr>
          <w:rFonts w:cs="Arial"/>
          <w:b/>
          <w:sz w:val="28"/>
          <w:szCs w:val="28"/>
        </w:rPr>
      </w:pPr>
      <w:r w:rsidRPr="000631F0">
        <w:rPr>
          <w:rFonts w:cs="Arial"/>
          <w:b/>
          <w:sz w:val="22"/>
          <w:szCs w:val="22"/>
          <w:lang w:val="es-MX"/>
        </w:rPr>
        <w:t xml:space="preserve">I.- </w:t>
      </w:r>
      <w:r w:rsidRPr="000631F0">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E86888" w:rsidRPr="00FF78EF" w:rsidTr="0087494D">
        <w:tc>
          <w:tcPr>
            <w:tcW w:w="4237" w:type="dxa"/>
            <w:shd w:val="clear" w:color="auto" w:fill="FFC000"/>
          </w:tcPr>
          <w:p w:rsidR="00E86888" w:rsidRPr="00FF78EF" w:rsidRDefault="00E86888" w:rsidP="00E86888">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E86888" w:rsidRPr="00FF78EF" w:rsidRDefault="00E86888" w:rsidP="00E86888">
            <w:pPr>
              <w:spacing w:line="276" w:lineRule="auto"/>
              <w:rPr>
                <w:rFonts w:cs="Arial"/>
                <w:szCs w:val="20"/>
              </w:rPr>
            </w:pPr>
            <w:r>
              <w:rPr>
                <w:rFonts w:cs="Arial"/>
                <w:szCs w:val="20"/>
              </w:rPr>
              <w:t>Jefe del Departamento de Psicología</w:t>
            </w:r>
          </w:p>
        </w:tc>
      </w:tr>
      <w:tr w:rsidR="00E86888" w:rsidRPr="00FF78EF" w:rsidTr="0087494D">
        <w:tc>
          <w:tcPr>
            <w:tcW w:w="4237"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E86888" w:rsidRPr="00FF78EF" w:rsidRDefault="00E86888" w:rsidP="00E86888">
            <w:pPr>
              <w:spacing w:line="276" w:lineRule="auto"/>
              <w:rPr>
                <w:rFonts w:cs="Arial"/>
                <w:szCs w:val="20"/>
              </w:rPr>
            </w:pPr>
            <w:r>
              <w:rPr>
                <w:rFonts w:cs="Arial"/>
                <w:szCs w:val="20"/>
              </w:rPr>
              <w:t>Dirección de Atención a las Mujeres</w:t>
            </w:r>
          </w:p>
        </w:tc>
      </w:tr>
      <w:tr w:rsidR="00E86888" w:rsidRPr="00FF78EF" w:rsidTr="0087494D">
        <w:tc>
          <w:tcPr>
            <w:tcW w:w="4237"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Reporta a:</w:t>
            </w:r>
          </w:p>
        </w:tc>
        <w:tc>
          <w:tcPr>
            <w:tcW w:w="6537" w:type="dxa"/>
            <w:gridSpan w:val="2"/>
          </w:tcPr>
          <w:p w:rsidR="00E86888" w:rsidRPr="00FF78EF" w:rsidRDefault="00E86888" w:rsidP="00E86888">
            <w:pPr>
              <w:spacing w:line="276" w:lineRule="auto"/>
              <w:rPr>
                <w:rFonts w:cs="Arial"/>
                <w:szCs w:val="20"/>
              </w:rPr>
            </w:pPr>
            <w:r>
              <w:rPr>
                <w:rFonts w:cs="Arial"/>
                <w:szCs w:val="20"/>
              </w:rPr>
              <w:t>Subdirector de Psicología</w:t>
            </w:r>
          </w:p>
        </w:tc>
      </w:tr>
      <w:tr w:rsidR="00E86888" w:rsidRPr="00FF78EF" w:rsidTr="0087494D">
        <w:tc>
          <w:tcPr>
            <w:tcW w:w="4237" w:type="dxa"/>
            <w:tcBorders>
              <w:bottom w:val="single" w:sz="4" w:space="0" w:color="auto"/>
            </w:tcBorders>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E86888" w:rsidRPr="00FF78EF" w:rsidRDefault="00E86888" w:rsidP="00E86888">
            <w:pPr>
              <w:spacing w:line="276" w:lineRule="auto"/>
              <w:rPr>
                <w:rFonts w:cs="Arial"/>
                <w:szCs w:val="20"/>
              </w:rPr>
            </w:pPr>
          </w:p>
        </w:tc>
      </w:tr>
      <w:tr w:rsidR="00E86888" w:rsidRPr="00FF78EF" w:rsidTr="0087494D">
        <w:tc>
          <w:tcPr>
            <w:tcW w:w="10774" w:type="dxa"/>
            <w:gridSpan w:val="3"/>
            <w:shd w:val="clear" w:color="auto" w:fill="FFC000"/>
          </w:tcPr>
          <w:p w:rsidR="00E86888" w:rsidRPr="00FF78EF" w:rsidRDefault="00E86888" w:rsidP="00E86888">
            <w:pPr>
              <w:spacing w:line="276" w:lineRule="auto"/>
              <w:rPr>
                <w:rFonts w:cs="Arial"/>
                <w:b/>
                <w:szCs w:val="20"/>
              </w:rPr>
            </w:pPr>
            <w:r w:rsidRPr="00FF78EF">
              <w:rPr>
                <w:rFonts w:cs="Arial"/>
                <w:b/>
                <w:color w:val="FFFFFF"/>
                <w:szCs w:val="20"/>
              </w:rPr>
              <w:t>Interacciones Internas</w:t>
            </w:r>
          </w:p>
        </w:tc>
      </w:tr>
      <w:tr w:rsidR="00E86888" w:rsidRPr="00FF78EF" w:rsidTr="0087494D">
        <w:tc>
          <w:tcPr>
            <w:tcW w:w="5813" w:type="dxa"/>
            <w:gridSpan w:val="2"/>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Con:</w:t>
            </w:r>
          </w:p>
        </w:tc>
        <w:tc>
          <w:tcPr>
            <w:tcW w:w="4961" w:type="dxa"/>
            <w:tcBorders>
              <w:bottom w:val="single" w:sz="4" w:space="0" w:color="auto"/>
            </w:tcBorders>
            <w:shd w:val="clear" w:color="auto" w:fill="FFC000"/>
          </w:tcPr>
          <w:p w:rsidR="00E86888" w:rsidRPr="00FF78EF" w:rsidRDefault="00E86888" w:rsidP="00E86888">
            <w:pPr>
              <w:spacing w:line="276" w:lineRule="auto"/>
              <w:rPr>
                <w:rFonts w:cs="Arial"/>
                <w:b/>
                <w:szCs w:val="20"/>
              </w:rPr>
            </w:pPr>
            <w:r w:rsidRPr="00FF78EF">
              <w:rPr>
                <w:rFonts w:cs="Arial"/>
                <w:b/>
                <w:color w:val="FFFFFF"/>
                <w:szCs w:val="20"/>
              </w:rPr>
              <w:t>Para:</w:t>
            </w:r>
          </w:p>
        </w:tc>
      </w:tr>
      <w:tr w:rsidR="00E86888" w:rsidRPr="00FF78EF" w:rsidTr="00E86888">
        <w:tc>
          <w:tcPr>
            <w:tcW w:w="5813" w:type="dxa"/>
            <w:gridSpan w:val="2"/>
            <w:tcBorders>
              <w:right w:val="single" w:sz="4" w:space="0" w:color="auto"/>
            </w:tcBorders>
          </w:tcPr>
          <w:p w:rsidR="00E86888" w:rsidRPr="00FF78EF" w:rsidRDefault="00E86888" w:rsidP="00E86888">
            <w:pPr>
              <w:spacing w:line="276" w:lineRule="auto"/>
              <w:rPr>
                <w:rFonts w:cs="Arial"/>
                <w:b/>
                <w:szCs w:val="20"/>
              </w:rPr>
            </w:pPr>
          </w:p>
        </w:tc>
        <w:tc>
          <w:tcPr>
            <w:tcW w:w="4961" w:type="dxa"/>
            <w:tcBorders>
              <w:top w:val="single" w:sz="4" w:space="0" w:color="auto"/>
              <w:left w:val="single" w:sz="4" w:space="0" w:color="auto"/>
              <w:right w:val="single" w:sz="4" w:space="0" w:color="auto"/>
            </w:tcBorders>
          </w:tcPr>
          <w:p w:rsidR="00E86888" w:rsidRPr="00FF78EF" w:rsidRDefault="00E86888" w:rsidP="00E86888">
            <w:pPr>
              <w:spacing w:line="276" w:lineRule="auto"/>
              <w:rPr>
                <w:rFonts w:cs="Arial"/>
                <w:szCs w:val="20"/>
              </w:rPr>
            </w:pPr>
          </w:p>
        </w:tc>
      </w:tr>
      <w:tr w:rsidR="00E86888" w:rsidRPr="00FF78EF" w:rsidTr="00E86888">
        <w:tc>
          <w:tcPr>
            <w:tcW w:w="5813" w:type="dxa"/>
            <w:gridSpan w:val="2"/>
            <w:tcBorders>
              <w:right w:val="single" w:sz="4" w:space="0" w:color="auto"/>
            </w:tcBorders>
          </w:tcPr>
          <w:p w:rsidR="00E86888" w:rsidRPr="00FF78EF" w:rsidRDefault="00E86888" w:rsidP="00E86888">
            <w:pPr>
              <w:spacing w:line="276" w:lineRule="auto"/>
              <w:rPr>
                <w:rFonts w:cs="Arial"/>
                <w:szCs w:val="20"/>
              </w:rPr>
            </w:pPr>
          </w:p>
        </w:tc>
        <w:tc>
          <w:tcPr>
            <w:tcW w:w="4961" w:type="dxa"/>
            <w:tcBorders>
              <w:left w:val="single" w:sz="4" w:space="0" w:color="auto"/>
              <w:right w:val="single" w:sz="4" w:space="0" w:color="auto"/>
            </w:tcBorders>
          </w:tcPr>
          <w:p w:rsidR="00E86888" w:rsidRPr="00FF78EF" w:rsidRDefault="00E86888" w:rsidP="00E86888">
            <w:pPr>
              <w:spacing w:line="276" w:lineRule="auto"/>
              <w:rPr>
                <w:rFonts w:cs="Arial"/>
                <w:szCs w:val="20"/>
              </w:rPr>
            </w:pPr>
          </w:p>
        </w:tc>
      </w:tr>
      <w:tr w:rsidR="00E86888" w:rsidRPr="00FF78EF" w:rsidTr="00E86888">
        <w:tc>
          <w:tcPr>
            <w:tcW w:w="5813" w:type="dxa"/>
            <w:gridSpan w:val="2"/>
            <w:tcBorders>
              <w:bottom w:val="single" w:sz="4" w:space="0" w:color="auto"/>
              <w:right w:val="single" w:sz="4" w:space="0" w:color="auto"/>
            </w:tcBorders>
          </w:tcPr>
          <w:p w:rsidR="00E86888" w:rsidRPr="00FF78EF" w:rsidRDefault="00E86888" w:rsidP="00E86888">
            <w:pPr>
              <w:spacing w:line="276" w:lineRule="auto"/>
              <w:rPr>
                <w:rFonts w:cs="Arial"/>
                <w:szCs w:val="20"/>
              </w:rPr>
            </w:pPr>
          </w:p>
        </w:tc>
        <w:tc>
          <w:tcPr>
            <w:tcW w:w="4961" w:type="dxa"/>
            <w:tcBorders>
              <w:left w:val="single" w:sz="4" w:space="0" w:color="auto"/>
              <w:right w:val="single" w:sz="4" w:space="0" w:color="auto"/>
            </w:tcBorders>
          </w:tcPr>
          <w:p w:rsidR="00E86888" w:rsidRPr="00FF78EF" w:rsidRDefault="00E86888" w:rsidP="00E86888">
            <w:pPr>
              <w:spacing w:line="276" w:lineRule="auto"/>
              <w:rPr>
                <w:rFonts w:cs="Arial"/>
                <w:szCs w:val="20"/>
              </w:rPr>
            </w:pPr>
          </w:p>
        </w:tc>
      </w:tr>
      <w:tr w:rsidR="00E86888" w:rsidRPr="00FF78EF" w:rsidTr="0087494D">
        <w:tc>
          <w:tcPr>
            <w:tcW w:w="5813" w:type="dxa"/>
            <w:gridSpan w:val="2"/>
            <w:tcBorders>
              <w:right w:val="single" w:sz="4" w:space="0" w:color="auto"/>
            </w:tcBorders>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Interacciones Externas</w:t>
            </w:r>
          </w:p>
        </w:tc>
        <w:tc>
          <w:tcPr>
            <w:tcW w:w="4961" w:type="dxa"/>
            <w:tcBorders>
              <w:left w:val="single" w:sz="4" w:space="0" w:color="auto"/>
              <w:right w:val="single" w:sz="4" w:space="0" w:color="auto"/>
            </w:tcBorders>
            <w:shd w:val="clear" w:color="auto" w:fill="FFC000"/>
          </w:tcPr>
          <w:p w:rsidR="00E86888" w:rsidRPr="00FF78EF" w:rsidRDefault="00E86888" w:rsidP="00E86888">
            <w:pPr>
              <w:spacing w:line="276" w:lineRule="auto"/>
              <w:rPr>
                <w:rFonts w:cs="Arial"/>
                <w:b/>
                <w:color w:val="FFFFFF"/>
                <w:szCs w:val="20"/>
              </w:rPr>
            </w:pPr>
          </w:p>
        </w:tc>
      </w:tr>
      <w:tr w:rsidR="00E86888" w:rsidRPr="00FF78EF" w:rsidTr="0087494D">
        <w:tc>
          <w:tcPr>
            <w:tcW w:w="5813" w:type="dxa"/>
            <w:gridSpan w:val="2"/>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Para:</w:t>
            </w:r>
          </w:p>
        </w:tc>
      </w:tr>
      <w:tr w:rsidR="00E86888" w:rsidRPr="00FF78EF" w:rsidTr="00E86888">
        <w:tc>
          <w:tcPr>
            <w:tcW w:w="5813" w:type="dxa"/>
            <w:gridSpan w:val="2"/>
            <w:shd w:val="clear" w:color="auto" w:fill="auto"/>
          </w:tcPr>
          <w:p w:rsidR="00E86888" w:rsidRPr="00FF78EF" w:rsidRDefault="00E86888" w:rsidP="00E86888">
            <w:pPr>
              <w:spacing w:line="276" w:lineRule="auto"/>
              <w:rPr>
                <w:rFonts w:cs="Arial"/>
                <w:szCs w:val="20"/>
              </w:rPr>
            </w:pPr>
            <w:r>
              <w:rPr>
                <w:rFonts w:cs="Arial"/>
                <w:szCs w:val="20"/>
              </w:rPr>
              <w:t>Instituto Estatal de la Mujer</w:t>
            </w:r>
          </w:p>
        </w:tc>
        <w:tc>
          <w:tcPr>
            <w:tcW w:w="4961" w:type="dxa"/>
            <w:shd w:val="clear" w:color="auto" w:fill="auto"/>
          </w:tcPr>
          <w:p w:rsidR="00E86888" w:rsidRPr="00FF78EF" w:rsidRDefault="00E86888" w:rsidP="00E86888">
            <w:pPr>
              <w:spacing w:line="276" w:lineRule="auto"/>
              <w:rPr>
                <w:rFonts w:cs="Arial"/>
                <w:szCs w:val="20"/>
              </w:rPr>
            </w:pPr>
            <w:r w:rsidRPr="00942B78">
              <w:rPr>
                <w:rFonts w:cs="Arial"/>
                <w:szCs w:val="20"/>
              </w:rPr>
              <w:t xml:space="preserve">Turnar </w:t>
            </w:r>
            <w:r>
              <w:rPr>
                <w:rFonts w:cs="Arial"/>
                <w:szCs w:val="20"/>
              </w:rPr>
              <w:t>casos y usuarios de su jurisdicción</w:t>
            </w:r>
          </w:p>
        </w:tc>
      </w:tr>
      <w:tr w:rsidR="00E86888" w:rsidRPr="00FF78EF" w:rsidTr="00E86888">
        <w:trPr>
          <w:trHeight w:val="322"/>
        </w:trPr>
        <w:tc>
          <w:tcPr>
            <w:tcW w:w="5813" w:type="dxa"/>
            <w:gridSpan w:val="2"/>
            <w:shd w:val="clear" w:color="auto" w:fill="auto"/>
          </w:tcPr>
          <w:p w:rsidR="00E86888" w:rsidRPr="00FF78EF" w:rsidRDefault="00E86888" w:rsidP="00E86888">
            <w:pPr>
              <w:spacing w:line="276" w:lineRule="auto"/>
              <w:rPr>
                <w:rFonts w:cs="Arial"/>
                <w:szCs w:val="20"/>
              </w:rPr>
            </w:pPr>
          </w:p>
        </w:tc>
        <w:tc>
          <w:tcPr>
            <w:tcW w:w="4961" w:type="dxa"/>
            <w:shd w:val="clear" w:color="auto" w:fill="auto"/>
          </w:tcPr>
          <w:p w:rsidR="00E86888" w:rsidRPr="00942B78" w:rsidRDefault="00E86888" w:rsidP="00E86888">
            <w:pPr>
              <w:spacing w:line="276" w:lineRule="auto"/>
              <w:rPr>
                <w:rFonts w:cs="Arial"/>
                <w:szCs w:val="20"/>
              </w:rPr>
            </w:pPr>
          </w:p>
        </w:tc>
      </w:tr>
    </w:tbl>
    <w:p w:rsidR="00E86888" w:rsidRDefault="00E86888" w:rsidP="00E86888">
      <w:pPr>
        <w:spacing w:line="276" w:lineRule="auto"/>
        <w:rPr>
          <w:rFonts w:cs="Arial"/>
          <w:sz w:val="22"/>
          <w:szCs w:val="22"/>
        </w:rPr>
      </w:pPr>
    </w:p>
    <w:p w:rsidR="0087494D" w:rsidRDefault="0087494D" w:rsidP="00E86888">
      <w:pPr>
        <w:spacing w:line="276" w:lineRule="auto"/>
        <w:rPr>
          <w:rFonts w:cs="Arial"/>
          <w:sz w:val="22"/>
          <w:szCs w:val="22"/>
        </w:rPr>
      </w:pPr>
    </w:p>
    <w:p w:rsidR="0087494D" w:rsidRDefault="0087494D" w:rsidP="00E86888">
      <w:pPr>
        <w:spacing w:line="276" w:lineRule="auto"/>
        <w:rPr>
          <w:rFonts w:cs="Arial"/>
          <w:sz w:val="22"/>
          <w:szCs w:val="22"/>
        </w:rPr>
      </w:pPr>
    </w:p>
    <w:p w:rsidR="0087494D" w:rsidRDefault="0087494D" w:rsidP="00E86888">
      <w:pPr>
        <w:spacing w:line="276" w:lineRule="auto"/>
        <w:rPr>
          <w:rFonts w:cs="Arial"/>
          <w:sz w:val="22"/>
          <w:szCs w:val="22"/>
        </w:rPr>
      </w:pPr>
    </w:p>
    <w:p w:rsidR="0087494D" w:rsidRDefault="0087494D" w:rsidP="00E86888">
      <w:pPr>
        <w:spacing w:line="276" w:lineRule="auto"/>
        <w:rPr>
          <w:rFonts w:cs="Arial"/>
          <w:sz w:val="22"/>
          <w:szCs w:val="22"/>
        </w:rPr>
      </w:pPr>
    </w:p>
    <w:p w:rsidR="0087494D" w:rsidRDefault="0087494D" w:rsidP="00E86888">
      <w:pPr>
        <w:spacing w:line="276" w:lineRule="auto"/>
        <w:rPr>
          <w:rFonts w:cs="Arial"/>
          <w:sz w:val="22"/>
          <w:szCs w:val="22"/>
        </w:rPr>
      </w:pPr>
    </w:p>
    <w:p w:rsidR="0087494D" w:rsidRDefault="0087494D" w:rsidP="00E86888">
      <w:pPr>
        <w:spacing w:line="276" w:lineRule="auto"/>
        <w:rPr>
          <w:rFonts w:cs="Arial"/>
          <w:sz w:val="22"/>
          <w:szCs w:val="22"/>
        </w:rPr>
      </w:pPr>
    </w:p>
    <w:p w:rsidR="0087494D" w:rsidRDefault="0087494D" w:rsidP="00E86888">
      <w:pPr>
        <w:spacing w:line="276" w:lineRule="auto"/>
        <w:rPr>
          <w:rFonts w:cs="Arial"/>
          <w:sz w:val="22"/>
          <w:szCs w:val="22"/>
        </w:rPr>
      </w:pPr>
    </w:p>
    <w:p w:rsidR="0087494D" w:rsidRDefault="0087494D" w:rsidP="00E86888">
      <w:pPr>
        <w:spacing w:line="276" w:lineRule="auto"/>
        <w:rPr>
          <w:rFonts w:cs="Arial"/>
          <w:sz w:val="22"/>
          <w:szCs w:val="22"/>
        </w:rPr>
      </w:pPr>
    </w:p>
    <w:p w:rsidR="0087494D" w:rsidRDefault="0087494D" w:rsidP="00E86888">
      <w:pPr>
        <w:spacing w:line="276" w:lineRule="auto"/>
        <w:rPr>
          <w:rFonts w:cs="Arial"/>
          <w:sz w:val="22"/>
          <w:szCs w:val="22"/>
        </w:rPr>
      </w:pPr>
    </w:p>
    <w:p w:rsidR="00E86888" w:rsidRPr="000631F0" w:rsidRDefault="00E86888" w:rsidP="00E86888">
      <w:pPr>
        <w:spacing w:line="276" w:lineRule="auto"/>
        <w:ind w:left="-851"/>
        <w:jc w:val="left"/>
        <w:rPr>
          <w:rFonts w:cs="Arial"/>
          <w:b/>
          <w:sz w:val="22"/>
          <w:szCs w:val="22"/>
        </w:rPr>
      </w:pPr>
      <w:r w:rsidRPr="000631F0">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6888" w:rsidRPr="00FF78EF" w:rsidTr="0087494D">
        <w:tc>
          <w:tcPr>
            <w:tcW w:w="10774" w:type="dxa"/>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Descripción Genérica</w:t>
            </w:r>
          </w:p>
        </w:tc>
      </w:tr>
      <w:tr w:rsidR="00E86888" w:rsidRPr="00FF78EF" w:rsidTr="00E86888">
        <w:tc>
          <w:tcPr>
            <w:tcW w:w="10774" w:type="dxa"/>
          </w:tcPr>
          <w:p w:rsidR="00E86888" w:rsidRPr="00361F3C" w:rsidRDefault="00E86888" w:rsidP="00E86888">
            <w:pPr>
              <w:spacing w:line="240" w:lineRule="auto"/>
              <w:rPr>
                <w:rFonts w:cs="Arial"/>
                <w:sz w:val="24"/>
              </w:rPr>
            </w:pPr>
            <w:r>
              <w:rPr>
                <w:rFonts w:cs="Arial"/>
                <w:color w:val="000000"/>
                <w:sz w:val="24"/>
                <w:lang w:val="es-MX"/>
              </w:rPr>
              <w:t xml:space="preserve">Proporcionar </w:t>
            </w:r>
            <w:r w:rsidRPr="00361F3C">
              <w:rPr>
                <w:rFonts w:cs="Arial"/>
                <w:color w:val="000000"/>
                <w:sz w:val="24"/>
                <w:lang w:val="es-MX"/>
              </w:rPr>
              <w:t xml:space="preserve">atención psicológica, elaboración de diagnóstico, </w:t>
            </w:r>
            <w:r>
              <w:rPr>
                <w:rFonts w:cs="Arial"/>
                <w:color w:val="000000"/>
                <w:sz w:val="24"/>
                <w:lang w:val="es-MX"/>
              </w:rPr>
              <w:t>evaluación, asesoría y terapias de manera personalizada y gratuita a los usuarios del municipio de Centro que lo requieren.</w:t>
            </w:r>
          </w:p>
        </w:tc>
      </w:tr>
    </w:tbl>
    <w:p w:rsidR="00E86888" w:rsidRPr="00871083" w:rsidRDefault="00E86888" w:rsidP="00E86888">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6888" w:rsidRPr="00FF78EF" w:rsidTr="0087494D">
        <w:tc>
          <w:tcPr>
            <w:tcW w:w="10774" w:type="dxa"/>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Descripción Específica</w:t>
            </w:r>
          </w:p>
        </w:tc>
      </w:tr>
      <w:tr w:rsidR="00E86888" w:rsidRPr="00FF78EF" w:rsidTr="00E86888">
        <w:trPr>
          <w:trHeight w:val="184"/>
        </w:trPr>
        <w:tc>
          <w:tcPr>
            <w:tcW w:w="10774" w:type="dxa"/>
          </w:tcPr>
          <w:p w:rsidR="00E86888" w:rsidRPr="00D748DD" w:rsidRDefault="00E86888" w:rsidP="00AD5921">
            <w:pPr>
              <w:numPr>
                <w:ilvl w:val="0"/>
                <w:numId w:val="17"/>
              </w:numPr>
              <w:tabs>
                <w:tab w:val="clear" w:pos="360"/>
              </w:tabs>
              <w:autoSpaceDN w:val="0"/>
              <w:spacing w:line="240" w:lineRule="auto"/>
              <w:ind w:left="357" w:hanging="357"/>
              <w:rPr>
                <w:rFonts w:cs="Arial"/>
                <w:sz w:val="24"/>
                <w:lang w:val="es-MX"/>
              </w:rPr>
            </w:pPr>
            <w:r w:rsidRPr="00D748DD">
              <w:rPr>
                <w:rFonts w:cs="Arial"/>
                <w:color w:val="000000"/>
                <w:sz w:val="24"/>
                <w:lang w:val="es-MX"/>
              </w:rPr>
              <w:t>Brindar atención y asesoría psicológica personalizada y gratuita a las mujeres del municipio de Centro que lo soliciten, favoreciendo el respeto a los d</w:t>
            </w:r>
            <w:r>
              <w:rPr>
                <w:rFonts w:cs="Arial"/>
                <w:color w:val="000000"/>
                <w:sz w:val="24"/>
                <w:lang w:val="es-MX"/>
              </w:rPr>
              <w:t>e</w:t>
            </w:r>
            <w:r w:rsidRPr="00D748DD">
              <w:rPr>
                <w:rFonts w:cs="Arial"/>
                <w:color w:val="000000"/>
                <w:sz w:val="24"/>
                <w:lang w:val="es-MX"/>
              </w:rPr>
              <w:t>rechos humanos, la equidad de género y el mejoramiento de las relaciones personales y familiares; canalizando los casos que lo ameriten a las instancias especializadas que correspondan</w:t>
            </w:r>
            <w:r>
              <w:rPr>
                <w:rFonts w:cs="Arial"/>
                <w:color w:val="000000"/>
                <w:sz w:val="24"/>
                <w:lang w:val="es-MX"/>
              </w:rPr>
              <w:t>;</w:t>
            </w:r>
          </w:p>
          <w:p w:rsidR="00E86888" w:rsidRPr="00D748DD" w:rsidRDefault="00E86888" w:rsidP="00E86888">
            <w:pPr>
              <w:autoSpaceDN w:val="0"/>
              <w:spacing w:line="240" w:lineRule="auto"/>
              <w:rPr>
                <w:rFonts w:cs="Arial"/>
                <w:sz w:val="24"/>
                <w:lang w:val="es-MX"/>
              </w:rPr>
            </w:pPr>
          </w:p>
          <w:p w:rsidR="00E86888" w:rsidRPr="00D748DD" w:rsidRDefault="00E86888" w:rsidP="00AD5921">
            <w:pPr>
              <w:numPr>
                <w:ilvl w:val="0"/>
                <w:numId w:val="17"/>
              </w:numPr>
              <w:tabs>
                <w:tab w:val="clear" w:pos="360"/>
              </w:tabs>
              <w:autoSpaceDN w:val="0"/>
              <w:spacing w:line="240" w:lineRule="auto"/>
              <w:ind w:left="357" w:hanging="357"/>
              <w:rPr>
                <w:rFonts w:cs="Arial"/>
                <w:sz w:val="24"/>
                <w:lang w:val="es-MX"/>
              </w:rPr>
            </w:pPr>
            <w:r w:rsidRPr="00D748DD">
              <w:rPr>
                <w:rFonts w:cs="Arial"/>
                <w:sz w:val="24"/>
                <w:lang w:val="es-MX"/>
              </w:rPr>
              <w:t>Proporcionar acompañamient</w:t>
            </w:r>
            <w:r>
              <w:rPr>
                <w:rFonts w:cs="Arial"/>
                <w:sz w:val="24"/>
                <w:lang w:val="es-MX"/>
              </w:rPr>
              <w:t>o emocional en procesos legales;</w:t>
            </w:r>
          </w:p>
          <w:p w:rsidR="00E86888" w:rsidRPr="00D748DD" w:rsidRDefault="00E86888" w:rsidP="00E86888">
            <w:pPr>
              <w:autoSpaceDN w:val="0"/>
              <w:spacing w:line="240" w:lineRule="auto"/>
              <w:rPr>
                <w:rFonts w:cs="Arial"/>
                <w:sz w:val="24"/>
                <w:lang w:val="es-MX"/>
              </w:rPr>
            </w:pPr>
          </w:p>
          <w:p w:rsidR="00E86888" w:rsidRPr="00E57ADB" w:rsidRDefault="00E86888" w:rsidP="00AD5921">
            <w:pPr>
              <w:numPr>
                <w:ilvl w:val="0"/>
                <w:numId w:val="17"/>
              </w:numPr>
              <w:tabs>
                <w:tab w:val="clear" w:pos="360"/>
              </w:tabs>
              <w:autoSpaceDN w:val="0"/>
              <w:spacing w:line="240" w:lineRule="auto"/>
              <w:ind w:left="357"/>
              <w:rPr>
                <w:rFonts w:cs="Arial"/>
                <w:sz w:val="24"/>
                <w:lang w:val="es-MX"/>
              </w:rPr>
            </w:pPr>
            <w:r w:rsidRPr="00E57ADB">
              <w:rPr>
                <w:rFonts w:cs="Arial"/>
                <w:sz w:val="24"/>
                <w:lang w:val="es-MX"/>
              </w:rPr>
              <w:t>Evaluar reuniones de planeación, seguimiento, evaluación y resolución de los casos psicológicos que se tengan.</w:t>
            </w:r>
          </w:p>
          <w:p w:rsidR="00E86888" w:rsidRPr="0013073D" w:rsidRDefault="00E86888" w:rsidP="00E86888">
            <w:pPr>
              <w:autoSpaceDN w:val="0"/>
              <w:spacing w:line="240" w:lineRule="auto"/>
              <w:ind w:left="357"/>
              <w:rPr>
                <w:rFonts w:cs="Arial"/>
                <w:sz w:val="24"/>
                <w:lang w:val="es-MX"/>
              </w:rPr>
            </w:pPr>
          </w:p>
        </w:tc>
      </w:tr>
    </w:tbl>
    <w:p w:rsidR="00E86888" w:rsidRDefault="00E86888" w:rsidP="00E86888">
      <w:pPr>
        <w:spacing w:line="276" w:lineRule="auto"/>
        <w:rPr>
          <w:rFonts w:cs="Arial"/>
          <w:b/>
          <w:sz w:val="22"/>
          <w:szCs w:val="22"/>
        </w:rPr>
      </w:pPr>
    </w:p>
    <w:p w:rsidR="00E86888" w:rsidRDefault="00E86888" w:rsidP="00E86888">
      <w:pPr>
        <w:spacing w:line="240" w:lineRule="auto"/>
        <w:jc w:val="left"/>
        <w:rPr>
          <w:rFonts w:cs="Arial"/>
          <w:b/>
          <w:sz w:val="22"/>
          <w:szCs w:val="22"/>
        </w:rPr>
      </w:pPr>
      <w:r>
        <w:rPr>
          <w:rFonts w:cs="Arial"/>
          <w:b/>
          <w:sz w:val="22"/>
          <w:szCs w:val="22"/>
        </w:rPr>
        <w:br w:type="page"/>
      </w:r>
    </w:p>
    <w:p w:rsidR="00E86888" w:rsidRPr="000631F0" w:rsidRDefault="00E86888" w:rsidP="00E86888">
      <w:pPr>
        <w:spacing w:line="276" w:lineRule="auto"/>
        <w:ind w:left="-851"/>
        <w:rPr>
          <w:rFonts w:cs="Arial"/>
          <w:b/>
          <w:sz w:val="22"/>
          <w:szCs w:val="22"/>
        </w:rPr>
      </w:pPr>
      <w:r w:rsidRPr="000631F0">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E86888" w:rsidRPr="00FF78EF" w:rsidTr="0087494D">
        <w:tc>
          <w:tcPr>
            <w:tcW w:w="10774" w:type="dxa"/>
            <w:gridSpan w:val="2"/>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Nivel Académico:</w:t>
            </w:r>
          </w:p>
        </w:tc>
        <w:tc>
          <w:tcPr>
            <w:tcW w:w="7938" w:type="dxa"/>
          </w:tcPr>
          <w:p w:rsidR="00E86888" w:rsidRPr="00FF78EF" w:rsidRDefault="00E86888" w:rsidP="00E86888">
            <w:pPr>
              <w:spacing w:line="240" w:lineRule="auto"/>
              <w:rPr>
                <w:rFonts w:cs="Arial"/>
                <w:szCs w:val="20"/>
              </w:rPr>
            </w:pPr>
            <w:r>
              <w:rPr>
                <w:rFonts w:cs="Arial"/>
                <w:color w:val="000000"/>
                <w:sz w:val="24"/>
                <w:lang w:val="es-MX"/>
              </w:rPr>
              <w:t>Licencia</w:t>
            </w:r>
            <w:r w:rsidRPr="00D748DD">
              <w:rPr>
                <w:rFonts w:cs="Arial"/>
                <w:color w:val="000000"/>
                <w:sz w:val="24"/>
                <w:lang w:val="es-MX"/>
              </w:rPr>
              <w:t>tura en Psicología</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Experiencia:</w:t>
            </w:r>
          </w:p>
        </w:tc>
        <w:tc>
          <w:tcPr>
            <w:tcW w:w="7938" w:type="dxa"/>
          </w:tcPr>
          <w:p w:rsidR="00E86888" w:rsidRPr="00FF78EF" w:rsidRDefault="00E86888" w:rsidP="00E86888">
            <w:pPr>
              <w:spacing w:line="240" w:lineRule="auto"/>
              <w:rPr>
                <w:rFonts w:cs="Arial"/>
                <w:szCs w:val="20"/>
              </w:rPr>
            </w:pPr>
            <w:r>
              <w:rPr>
                <w:rFonts w:cs="Arial"/>
                <w:sz w:val="24"/>
              </w:rPr>
              <w:t>2 años</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Conocimientos:</w:t>
            </w:r>
          </w:p>
        </w:tc>
        <w:tc>
          <w:tcPr>
            <w:tcW w:w="7938" w:type="dxa"/>
          </w:tcPr>
          <w:p w:rsidR="00E86888" w:rsidRDefault="00E86888" w:rsidP="00AD5921">
            <w:pPr>
              <w:numPr>
                <w:ilvl w:val="0"/>
                <w:numId w:val="19"/>
              </w:numPr>
              <w:autoSpaceDE w:val="0"/>
              <w:autoSpaceDN w:val="0"/>
              <w:adjustRightInd w:val="0"/>
              <w:spacing w:line="240" w:lineRule="auto"/>
              <w:rPr>
                <w:rFonts w:cs="Arial"/>
                <w:color w:val="000000"/>
                <w:sz w:val="24"/>
                <w:lang w:val="es-MX"/>
              </w:rPr>
            </w:pPr>
            <w:r w:rsidRPr="00D748DD">
              <w:rPr>
                <w:rFonts w:cs="Arial"/>
                <w:color w:val="000000"/>
                <w:sz w:val="24"/>
                <w:lang w:val="es-MX"/>
              </w:rPr>
              <w:t xml:space="preserve">Experiencia y conocimiento en </w:t>
            </w:r>
            <w:r>
              <w:rPr>
                <w:rFonts w:cs="Arial"/>
                <w:color w:val="000000"/>
                <w:sz w:val="24"/>
                <w:lang w:val="es-MX"/>
              </w:rPr>
              <w:t>terapia individual y grupal</w:t>
            </w:r>
          </w:p>
          <w:p w:rsidR="00E86888" w:rsidRPr="00D748DD" w:rsidRDefault="00E86888" w:rsidP="00AD5921">
            <w:pPr>
              <w:numPr>
                <w:ilvl w:val="0"/>
                <w:numId w:val="19"/>
              </w:numPr>
              <w:autoSpaceDE w:val="0"/>
              <w:autoSpaceDN w:val="0"/>
              <w:adjustRightInd w:val="0"/>
              <w:spacing w:line="240" w:lineRule="auto"/>
              <w:rPr>
                <w:rFonts w:cs="Arial"/>
                <w:color w:val="000000"/>
                <w:sz w:val="24"/>
                <w:lang w:val="es-MX"/>
              </w:rPr>
            </w:pPr>
            <w:r>
              <w:rPr>
                <w:rFonts w:cs="Arial"/>
                <w:color w:val="000000"/>
                <w:sz w:val="24"/>
                <w:lang w:val="es-MX"/>
              </w:rPr>
              <w:t>Experiencia de intervención en crisis</w:t>
            </w:r>
            <w:r w:rsidRPr="00D748DD">
              <w:rPr>
                <w:rFonts w:cs="Arial"/>
                <w:color w:val="000000"/>
                <w:sz w:val="24"/>
                <w:lang w:val="es-MX"/>
              </w:rPr>
              <w:t xml:space="preserve"> </w:t>
            </w:r>
          </w:p>
          <w:p w:rsidR="00E86888" w:rsidRPr="00D748DD" w:rsidRDefault="00E86888" w:rsidP="00AD5921">
            <w:pPr>
              <w:numPr>
                <w:ilvl w:val="0"/>
                <w:numId w:val="19"/>
              </w:numPr>
              <w:autoSpaceDE w:val="0"/>
              <w:autoSpaceDN w:val="0"/>
              <w:adjustRightInd w:val="0"/>
              <w:spacing w:line="240" w:lineRule="auto"/>
              <w:rPr>
                <w:rFonts w:cs="Arial"/>
                <w:color w:val="000000"/>
                <w:sz w:val="24"/>
                <w:lang w:val="es-MX"/>
              </w:rPr>
            </w:pPr>
            <w:r w:rsidRPr="00D748DD">
              <w:rPr>
                <w:rFonts w:cs="Arial"/>
                <w:color w:val="000000"/>
                <w:sz w:val="24"/>
                <w:lang w:val="es-MX"/>
              </w:rPr>
              <w:t>Dominio de herramientas informáticas y de metodología</w:t>
            </w:r>
          </w:p>
          <w:p w:rsidR="00E86888" w:rsidRPr="00F82AEE" w:rsidRDefault="00E86888" w:rsidP="00AD5921">
            <w:pPr>
              <w:pStyle w:val="Prrafodelista"/>
              <w:numPr>
                <w:ilvl w:val="0"/>
                <w:numId w:val="19"/>
              </w:numPr>
              <w:spacing w:line="240" w:lineRule="auto"/>
              <w:rPr>
                <w:rFonts w:cs="Arial"/>
                <w:szCs w:val="20"/>
              </w:rPr>
            </w:pPr>
            <w:r w:rsidRPr="00F82AEE">
              <w:rPr>
                <w:rFonts w:cs="Arial"/>
                <w:color w:val="000000"/>
                <w:sz w:val="24"/>
                <w:lang w:val="es-MX"/>
              </w:rPr>
              <w:t xml:space="preserve">Dominio de la teoría de Género, Derechos Humanos y problemas sociales  </w:t>
            </w:r>
          </w:p>
        </w:tc>
      </w:tr>
      <w:tr w:rsidR="00E86888" w:rsidRPr="00FF78EF" w:rsidTr="0087494D">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E86888" w:rsidRPr="00D748DD" w:rsidRDefault="00E86888" w:rsidP="00AD5921">
            <w:pPr>
              <w:numPr>
                <w:ilvl w:val="0"/>
                <w:numId w:val="20"/>
              </w:numPr>
              <w:autoSpaceDE w:val="0"/>
              <w:autoSpaceDN w:val="0"/>
              <w:adjustRightInd w:val="0"/>
              <w:spacing w:line="240" w:lineRule="auto"/>
              <w:rPr>
                <w:rFonts w:cs="Arial"/>
                <w:color w:val="000000"/>
                <w:sz w:val="24"/>
                <w:lang w:val="es-MX"/>
              </w:rPr>
            </w:pPr>
            <w:r w:rsidRPr="00D748DD">
              <w:rPr>
                <w:rFonts w:cs="Arial"/>
                <w:color w:val="000000"/>
                <w:sz w:val="24"/>
                <w:lang w:val="es-MX"/>
              </w:rPr>
              <w:t xml:space="preserve">Sensibilidad frente a la problemática social </w:t>
            </w:r>
          </w:p>
          <w:p w:rsidR="00E86888" w:rsidRPr="00D748DD" w:rsidRDefault="00E86888" w:rsidP="00AD5921">
            <w:pPr>
              <w:numPr>
                <w:ilvl w:val="0"/>
                <w:numId w:val="20"/>
              </w:numPr>
              <w:autoSpaceDE w:val="0"/>
              <w:autoSpaceDN w:val="0"/>
              <w:adjustRightInd w:val="0"/>
              <w:spacing w:line="240" w:lineRule="auto"/>
              <w:rPr>
                <w:rFonts w:cs="Arial"/>
                <w:color w:val="000000"/>
                <w:sz w:val="24"/>
                <w:lang w:val="es-MX"/>
              </w:rPr>
            </w:pPr>
            <w:r w:rsidRPr="00D748DD">
              <w:rPr>
                <w:rFonts w:cs="Arial"/>
                <w:color w:val="000000"/>
                <w:sz w:val="24"/>
                <w:lang w:val="es-MX"/>
              </w:rPr>
              <w:t xml:space="preserve">Facilidad de palabra y de interacción social </w:t>
            </w:r>
          </w:p>
          <w:p w:rsidR="00E86888" w:rsidRPr="00D748DD" w:rsidRDefault="00E86888" w:rsidP="00AD5921">
            <w:pPr>
              <w:numPr>
                <w:ilvl w:val="0"/>
                <w:numId w:val="20"/>
              </w:numPr>
              <w:autoSpaceDE w:val="0"/>
              <w:autoSpaceDN w:val="0"/>
              <w:adjustRightInd w:val="0"/>
              <w:spacing w:line="240" w:lineRule="auto"/>
              <w:rPr>
                <w:rFonts w:cs="Arial"/>
                <w:color w:val="000000"/>
                <w:sz w:val="24"/>
                <w:lang w:val="es-MX"/>
              </w:rPr>
            </w:pPr>
            <w:r w:rsidRPr="00D748DD">
              <w:rPr>
                <w:rFonts w:cs="Arial"/>
                <w:color w:val="000000"/>
                <w:sz w:val="24"/>
                <w:lang w:val="es-MX"/>
              </w:rPr>
              <w:t>Manejo de terapias en diversas corrientes</w:t>
            </w:r>
          </w:p>
          <w:p w:rsidR="00E86888" w:rsidRPr="00D748DD" w:rsidRDefault="00E86888" w:rsidP="00AD5921">
            <w:pPr>
              <w:numPr>
                <w:ilvl w:val="0"/>
                <w:numId w:val="20"/>
              </w:numPr>
              <w:autoSpaceDE w:val="0"/>
              <w:autoSpaceDN w:val="0"/>
              <w:adjustRightInd w:val="0"/>
              <w:spacing w:line="240" w:lineRule="auto"/>
              <w:rPr>
                <w:rFonts w:cs="Arial"/>
                <w:color w:val="000000"/>
                <w:sz w:val="24"/>
                <w:lang w:val="es-MX"/>
              </w:rPr>
            </w:pPr>
            <w:r w:rsidRPr="00D748DD">
              <w:rPr>
                <w:rFonts w:cs="Arial"/>
                <w:color w:val="000000"/>
                <w:sz w:val="24"/>
                <w:lang w:val="es-MX"/>
              </w:rPr>
              <w:t xml:space="preserve">Ser propositiva </w:t>
            </w:r>
          </w:p>
          <w:p w:rsidR="00E86888" w:rsidRPr="00D748DD" w:rsidRDefault="00E86888" w:rsidP="00AD5921">
            <w:pPr>
              <w:numPr>
                <w:ilvl w:val="0"/>
                <w:numId w:val="20"/>
              </w:numPr>
              <w:autoSpaceDE w:val="0"/>
              <w:autoSpaceDN w:val="0"/>
              <w:adjustRightInd w:val="0"/>
              <w:spacing w:line="240" w:lineRule="auto"/>
              <w:rPr>
                <w:rFonts w:cs="Arial"/>
                <w:color w:val="000000"/>
                <w:sz w:val="24"/>
                <w:lang w:val="es-MX"/>
              </w:rPr>
            </w:pPr>
            <w:r w:rsidRPr="00D748DD">
              <w:rPr>
                <w:rFonts w:cs="Arial"/>
                <w:color w:val="000000"/>
                <w:sz w:val="24"/>
                <w:lang w:val="es-MX"/>
              </w:rPr>
              <w:t xml:space="preserve">Tener iniciativa </w:t>
            </w:r>
          </w:p>
          <w:p w:rsidR="00E86888" w:rsidRPr="00FD087D" w:rsidRDefault="00E86888" w:rsidP="00AD5921">
            <w:pPr>
              <w:numPr>
                <w:ilvl w:val="0"/>
                <w:numId w:val="20"/>
              </w:numPr>
              <w:autoSpaceDE w:val="0"/>
              <w:autoSpaceDN w:val="0"/>
              <w:adjustRightInd w:val="0"/>
              <w:spacing w:line="240" w:lineRule="auto"/>
              <w:rPr>
                <w:rFonts w:cs="Arial"/>
                <w:color w:val="000000"/>
                <w:sz w:val="24"/>
                <w:lang w:val="es-MX"/>
              </w:rPr>
            </w:pPr>
            <w:r w:rsidRPr="00D748DD">
              <w:rPr>
                <w:rFonts w:cs="Arial"/>
                <w:color w:val="000000"/>
                <w:sz w:val="24"/>
                <w:lang w:val="es-MX"/>
              </w:rPr>
              <w:t>Compromiso social</w:t>
            </w:r>
          </w:p>
        </w:tc>
      </w:tr>
    </w:tbl>
    <w:p w:rsidR="00E86888" w:rsidRDefault="00E86888" w:rsidP="00E86888">
      <w:pPr>
        <w:rPr>
          <w:b/>
          <w:sz w:val="28"/>
          <w:szCs w:val="28"/>
        </w:rPr>
      </w:pPr>
    </w:p>
    <w:p w:rsidR="00E86888" w:rsidRDefault="00E86888" w:rsidP="00E86888">
      <w:pPr>
        <w:rPr>
          <w:b/>
          <w:sz w:val="28"/>
          <w:szCs w:val="28"/>
        </w:rPr>
      </w:pPr>
    </w:p>
    <w:p w:rsidR="00E86888" w:rsidRDefault="00E86888" w:rsidP="00E86888">
      <w:pPr>
        <w:rPr>
          <w:b/>
          <w:sz w:val="28"/>
          <w:szCs w:val="28"/>
        </w:rPr>
      </w:pPr>
    </w:p>
    <w:p w:rsidR="00E86888" w:rsidRDefault="00E86888" w:rsidP="00E86888">
      <w:pPr>
        <w:rPr>
          <w:b/>
          <w:sz w:val="28"/>
          <w:szCs w:val="28"/>
        </w:rPr>
      </w:pPr>
    </w:p>
    <w:p w:rsidR="00E86888" w:rsidRDefault="00E86888" w:rsidP="00E86888">
      <w:pPr>
        <w:rPr>
          <w:b/>
          <w:sz w:val="28"/>
          <w:szCs w:val="28"/>
        </w:rPr>
      </w:pPr>
    </w:p>
    <w:p w:rsidR="00E86888" w:rsidRDefault="00E86888" w:rsidP="00E86888">
      <w:pPr>
        <w:rPr>
          <w:b/>
          <w:sz w:val="28"/>
          <w:szCs w:val="28"/>
        </w:rPr>
      </w:pPr>
    </w:p>
    <w:p w:rsidR="00E86888" w:rsidRDefault="00E86888" w:rsidP="00E86888">
      <w:pPr>
        <w:spacing w:line="276" w:lineRule="auto"/>
        <w:rPr>
          <w:b/>
          <w:sz w:val="28"/>
          <w:szCs w:val="28"/>
        </w:rPr>
      </w:pPr>
    </w:p>
    <w:p w:rsidR="00E86888" w:rsidRDefault="00E86888" w:rsidP="00E86888">
      <w:pPr>
        <w:spacing w:line="276" w:lineRule="auto"/>
        <w:jc w:val="center"/>
        <w:rPr>
          <w:rFonts w:cs="Arial"/>
          <w:b/>
          <w:sz w:val="28"/>
          <w:szCs w:val="28"/>
        </w:rPr>
      </w:pPr>
      <w:r>
        <w:rPr>
          <w:b/>
          <w:sz w:val="28"/>
          <w:szCs w:val="28"/>
        </w:rPr>
        <w:t xml:space="preserve">XIII. </w:t>
      </w:r>
      <w:r>
        <w:rPr>
          <w:rFonts w:cs="Arial"/>
          <w:b/>
          <w:sz w:val="28"/>
          <w:szCs w:val="28"/>
        </w:rPr>
        <w:t>Perfil d</w:t>
      </w:r>
      <w:r w:rsidRPr="004C09A7">
        <w:rPr>
          <w:rFonts w:cs="Arial"/>
          <w:b/>
          <w:sz w:val="28"/>
          <w:szCs w:val="28"/>
        </w:rPr>
        <w:t>e Puestos</w:t>
      </w:r>
    </w:p>
    <w:p w:rsidR="00E86888" w:rsidRPr="00800E2D" w:rsidRDefault="00E86888" w:rsidP="00E86888">
      <w:pPr>
        <w:spacing w:line="276" w:lineRule="auto"/>
        <w:ind w:left="-851"/>
        <w:jc w:val="left"/>
        <w:rPr>
          <w:rFonts w:cs="Arial"/>
          <w:b/>
          <w:sz w:val="28"/>
          <w:szCs w:val="28"/>
        </w:rPr>
      </w:pPr>
      <w:r w:rsidRPr="000631F0">
        <w:rPr>
          <w:rFonts w:cs="Arial"/>
          <w:b/>
          <w:sz w:val="22"/>
          <w:szCs w:val="22"/>
          <w:lang w:val="es-MX"/>
        </w:rPr>
        <w:t xml:space="preserve">I.- </w:t>
      </w:r>
      <w:r w:rsidRPr="000631F0">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E86888" w:rsidRPr="00FF78EF" w:rsidTr="0087494D">
        <w:tc>
          <w:tcPr>
            <w:tcW w:w="4237" w:type="dxa"/>
            <w:shd w:val="clear" w:color="auto" w:fill="FFC000"/>
          </w:tcPr>
          <w:p w:rsidR="00E86888" w:rsidRPr="00FF78EF" w:rsidRDefault="00E86888" w:rsidP="00E86888">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E86888" w:rsidRPr="00FF78EF" w:rsidRDefault="00E86888" w:rsidP="00E86888">
            <w:pPr>
              <w:spacing w:line="276" w:lineRule="auto"/>
              <w:rPr>
                <w:rFonts w:cs="Arial"/>
                <w:szCs w:val="20"/>
              </w:rPr>
            </w:pPr>
            <w:r>
              <w:rPr>
                <w:rFonts w:cs="Arial"/>
                <w:szCs w:val="20"/>
              </w:rPr>
              <w:t>Jefe del Departamento de Atención a Mujeres en situación de Violencia</w:t>
            </w:r>
          </w:p>
        </w:tc>
      </w:tr>
      <w:tr w:rsidR="00E86888" w:rsidRPr="00FF78EF" w:rsidTr="0087494D">
        <w:tc>
          <w:tcPr>
            <w:tcW w:w="4237"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E86888" w:rsidRPr="00FF78EF" w:rsidRDefault="00E86888" w:rsidP="00E86888">
            <w:pPr>
              <w:spacing w:line="276" w:lineRule="auto"/>
              <w:rPr>
                <w:rFonts w:cs="Arial"/>
                <w:szCs w:val="20"/>
              </w:rPr>
            </w:pPr>
            <w:r>
              <w:rPr>
                <w:rFonts w:cs="Arial"/>
                <w:szCs w:val="20"/>
              </w:rPr>
              <w:t>Dirección de Atención a las Mujeres</w:t>
            </w:r>
          </w:p>
        </w:tc>
      </w:tr>
      <w:tr w:rsidR="00E86888" w:rsidRPr="00FF78EF" w:rsidTr="0087494D">
        <w:tc>
          <w:tcPr>
            <w:tcW w:w="4237"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Reporta a:</w:t>
            </w:r>
          </w:p>
        </w:tc>
        <w:tc>
          <w:tcPr>
            <w:tcW w:w="6537" w:type="dxa"/>
            <w:gridSpan w:val="2"/>
          </w:tcPr>
          <w:p w:rsidR="00E86888" w:rsidRPr="00FF78EF" w:rsidRDefault="00E86888" w:rsidP="00E86888">
            <w:pPr>
              <w:spacing w:line="276" w:lineRule="auto"/>
              <w:rPr>
                <w:rFonts w:cs="Arial"/>
                <w:szCs w:val="20"/>
              </w:rPr>
            </w:pPr>
            <w:r>
              <w:rPr>
                <w:rFonts w:cs="Arial"/>
                <w:szCs w:val="20"/>
              </w:rPr>
              <w:t>Subdirector de Psicología</w:t>
            </w:r>
          </w:p>
        </w:tc>
      </w:tr>
      <w:tr w:rsidR="00E86888" w:rsidRPr="00FF78EF" w:rsidTr="0087494D">
        <w:tc>
          <w:tcPr>
            <w:tcW w:w="4237" w:type="dxa"/>
            <w:tcBorders>
              <w:bottom w:val="single" w:sz="4" w:space="0" w:color="auto"/>
            </w:tcBorders>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E86888" w:rsidRPr="00FF78EF" w:rsidRDefault="00E86888" w:rsidP="00E86888">
            <w:pPr>
              <w:spacing w:line="276" w:lineRule="auto"/>
              <w:rPr>
                <w:rFonts w:cs="Arial"/>
                <w:szCs w:val="20"/>
              </w:rPr>
            </w:pPr>
          </w:p>
        </w:tc>
      </w:tr>
      <w:tr w:rsidR="00E86888" w:rsidRPr="00FF78EF" w:rsidTr="0087494D">
        <w:tc>
          <w:tcPr>
            <w:tcW w:w="10774" w:type="dxa"/>
            <w:gridSpan w:val="3"/>
            <w:shd w:val="clear" w:color="auto" w:fill="FFC000"/>
          </w:tcPr>
          <w:p w:rsidR="00E86888" w:rsidRPr="00FF78EF" w:rsidRDefault="00E86888" w:rsidP="00E86888">
            <w:pPr>
              <w:spacing w:line="276" w:lineRule="auto"/>
              <w:rPr>
                <w:rFonts w:cs="Arial"/>
                <w:b/>
                <w:szCs w:val="20"/>
              </w:rPr>
            </w:pPr>
            <w:r w:rsidRPr="00FF78EF">
              <w:rPr>
                <w:rFonts w:cs="Arial"/>
                <w:b/>
                <w:color w:val="FFFFFF"/>
                <w:szCs w:val="20"/>
              </w:rPr>
              <w:t>Interacciones Internas</w:t>
            </w:r>
          </w:p>
        </w:tc>
      </w:tr>
      <w:tr w:rsidR="00E86888" w:rsidRPr="00FF78EF" w:rsidTr="0087494D">
        <w:tc>
          <w:tcPr>
            <w:tcW w:w="5813" w:type="dxa"/>
            <w:gridSpan w:val="2"/>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Con:</w:t>
            </w:r>
          </w:p>
        </w:tc>
        <w:tc>
          <w:tcPr>
            <w:tcW w:w="4961" w:type="dxa"/>
            <w:tcBorders>
              <w:bottom w:val="single" w:sz="4" w:space="0" w:color="auto"/>
            </w:tcBorders>
            <w:shd w:val="clear" w:color="auto" w:fill="FFC000"/>
          </w:tcPr>
          <w:p w:rsidR="00E86888" w:rsidRPr="00FF78EF" w:rsidRDefault="00E86888" w:rsidP="00E86888">
            <w:pPr>
              <w:spacing w:line="276" w:lineRule="auto"/>
              <w:rPr>
                <w:rFonts w:cs="Arial"/>
                <w:b/>
                <w:szCs w:val="20"/>
              </w:rPr>
            </w:pPr>
            <w:r w:rsidRPr="00FF78EF">
              <w:rPr>
                <w:rFonts w:cs="Arial"/>
                <w:b/>
                <w:color w:val="FFFFFF"/>
                <w:szCs w:val="20"/>
              </w:rPr>
              <w:t>Para:</w:t>
            </w:r>
          </w:p>
        </w:tc>
      </w:tr>
      <w:tr w:rsidR="00E86888" w:rsidRPr="00FF78EF" w:rsidTr="00E86888">
        <w:tc>
          <w:tcPr>
            <w:tcW w:w="5813" w:type="dxa"/>
            <w:gridSpan w:val="2"/>
            <w:tcBorders>
              <w:right w:val="single" w:sz="4" w:space="0" w:color="auto"/>
            </w:tcBorders>
          </w:tcPr>
          <w:p w:rsidR="00E86888" w:rsidRPr="00FF78EF" w:rsidRDefault="00E86888" w:rsidP="00E86888">
            <w:pPr>
              <w:spacing w:line="276" w:lineRule="auto"/>
              <w:rPr>
                <w:rFonts w:cs="Arial"/>
                <w:b/>
                <w:szCs w:val="20"/>
              </w:rPr>
            </w:pPr>
          </w:p>
        </w:tc>
        <w:tc>
          <w:tcPr>
            <w:tcW w:w="4961" w:type="dxa"/>
            <w:tcBorders>
              <w:top w:val="single" w:sz="4" w:space="0" w:color="auto"/>
              <w:left w:val="single" w:sz="4" w:space="0" w:color="auto"/>
              <w:right w:val="single" w:sz="4" w:space="0" w:color="auto"/>
            </w:tcBorders>
          </w:tcPr>
          <w:p w:rsidR="00E86888" w:rsidRPr="00FF78EF" w:rsidRDefault="00E86888" w:rsidP="00E86888">
            <w:pPr>
              <w:spacing w:line="276" w:lineRule="auto"/>
              <w:rPr>
                <w:rFonts w:cs="Arial"/>
                <w:szCs w:val="20"/>
              </w:rPr>
            </w:pPr>
          </w:p>
        </w:tc>
      </w:tr>
      <w:tr w:rsidR="00E86888" w:rsidRPr="00FF78EF" w:rsidTr="00E86888">
        <w:tc>
          <w:tcPr>
            <w:tcW w:w="5813" w:type="dxa"/>
            <w:gridSpan w:val="2"/>
            <w:tcBorders>
              <w:right w:val="single" w:sz="4" w:space="0" w:color="auto"/>
            </w:tcBorders>
          </w:tcPr>
          <w:p w:rsidR="00E86888" w:rsidRPr="00FF78EF" w:rsidRDefault="00E86888" w:rsidP="00E86888">
            <w:pPr>
              <w:spacing w:line="276" w:lineRule="auto"/>
              <w:rPr>
                <w:rFonts w:cs="Arial"/>
                <w:szCs w:val="20"/>
              </w:rPr>
            </w:pPr>
            <w:r>
              <w:rPr>
                <w:rFonts w:cs="Arial"/>
                <w:szCs w:val="20"/>
              </w:rPr>
              <w:t xml:space="preserve">Unidades Administrativas del Ayuntamiento </w:t>
            </w:r>
          </w:p>
        </w:tc>
        <w:tc>
          <w:tcPr>
            <w:tcW w:w="4961" w:type="dxa"/>
            <w:tcBorders>
              <w:left w:val="single" w:sz="4" w:space="0" w:color="auto"/>
              <w:right w:val="single" w:sz="4" w:space="0" w:color="auto"/>
            </w:tcBorders>
          </w:tcPr>
          <w:p w:rsidR="00E86888" w:rsidRPr="00FF78EF" w:rsidRDefault="00E86888" w:rsidP="00E86888">
            <w:pPr>
              <w:spacing w:line="276" w:lineRule="auto"/>
              <w:rPr>
                <w:rFonts w:cs="Arial"/>
                <w:szCs w:val="20"/>
              </w:rPr>
            </w:pPr>
            <w:r>
              <w:rPr>
                <w:rFonts w:cs="Arial"/>
                <w:szCs w:val="20"/>
              </w:rPr>
              <w:t>Apoyo en la realización de las funciones propias de la Subdirección</w:t>
            </w:r>
          </w:p>
        </w:tc>
      </w:tr>
      <w:tr w:rsidR="00E86888" w:rsidRPr="00FF78EF" w:rsidTr="00E86888">
        <w:tc>
          <w:tcPr>
            <w:tcW w:w="5813" w:type="dxa"/>
            <w:gridSpan w:val="2"/>
            <w:tcBorders>
              <w:bottom w:val="single" w:sz="4" w:space="0" w:color="auto"/>
              <w:right w:val="single" w:sz="4" w:space="0" w:color="auto"/>
            </w:tcBorders>
          </w:tcPr>
          <w:p w:rsidR="00E86888" w:rsidRPr="00FF78EF" w:rsidRDefault="00E86888" w:rsidP="00E86888">
            <w:pPr>
              <w:spacing w:line="276" w:lineRule="auto"/>
              <w:rPr>
                <w:rFonts w:cs="Arial"/>
                <w:szCs w:val="20"/>
              </w:rPr>
            </w:pPr>
          </w:p>
        </w:tc>
        <w:tc>
          <w:tcPr>
            <w:tcW w:w="4961" w:type="dxa"/>
            <w:tcBorders>
              <w:left w:val="single" w:sz="4" w:space="0" w:color="auto"/>
              <w:right w:val="single" w:sz="4" w:space="0" w:color="auto"/>
            </w:tcBorders>
          </w:tcPr>
          <w:p w:rsidR="00E86888" w:rsidRPr="00FF78EF" w:rsidRDefault="00E86888" w:rsidP="00E86888">
            <w:pPr>
              <w:spacing w:line="276" w:lineRule="auto"/>
              <w:rPr>
                <w:rFonts w:cs="Arial"/>
                <w:szCs w:val="20"/>
              </w:rPr>
            </w:pPr>
          </w:p>
        </w:tc>
      </w:tr>
      <w:tr w:rsidR="00E86888" w:rsidRPr="00FF78EF" w:rsidTr="00E3398A">
        <w:tc>
          <w:tcPr>
            <w:tcW w:w="5813" w:type="dxa"/>
            <w:gridSpan w:val="2"/>
            <w:tcBorders>
              <w:right w:val="single" w:sz="4" w:space="0" w:color="auto"/>
            </w:tcBorders>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Interacciones Externas</w:t>
            </w:r>
          </w:p>
        </w:tc>
        <w:tc>
          <w:tcPr>
            <w:tcW w:w="4961" w:type="dxa"/>
            <w:tcBorders>
              <w:left w:val="single" w:sz="4" w:space="0" w:color="auto"/>
              <w:right w:val="single" w:sz="4" w:space="0" w:color="auto"/>
            </w:tcBorders>
            <w:shd w:val="clear" w:color="auto" w:fill="FFC000"/>
          </w:tcPr>
          <w:p w:rsidR="00E86888" w:rsidRPr="00FF78EF" w:rsidRDefault="00E86888" w:rsidP="00E86888">
            <w:pPr>
              <w:spacing w:line="276" w:lineRule="auto"/>
              <w:rPr>
                <w:rFonts w:cs="Arial"/>
                <w:b/>
                <w:color w:val="FFFFFF"/>
                <w:szCs w:val="20"/>
              </w:rPr>
            </w:pPr>
          </w:p>
        </w:tc>
      </w:tr>
      <w:tr w:rsidR="00E86888" w:rsidRPr="00FF78EF" w:rsidTr="00E3398A">
        <w:tc>
          <w:tcPr>
            <w:tcW w:w="5813" w:type="dxa"/>
            <w:gridSpan w:val="2"/>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Para:</w:t>
            </w:r>
          </w:p>
        </w:tc>
      </w:tr>
      <w:tr w:rsidR="00E86888" w:rsidRPr="00FF78EF" w:rsidTr="00E86888">
        <w:tc>
          <w:tcPr>
            <w:tcW w:w="5813" w:type="dxa"/>
            <w:gridSpan w:val="2"/>
            <w:shd w:val="clear" w:color="auto" w:fill="auto"/>
          </w:tcPr>
          <w:p w:rsidR="00E86888" w:rsidRPr="00FF78EF" w:rsidRDefault="00E86888" w:rsidP="00E86888">
            <w:pPr>
              <w:spacing w:line="276" w:lineRule="auto"/>
              <w:rPr>
                <w:rFonts w:cs="Arial"/>
                <w:szCs w:val="20"/>
              </w:rPr>
            </w:pPr>
            <w:r>
              <w:rPr>
                <w:rFonts w:cs="Arial"/>
                <w:szCs w:val="20"/>
              </w:rPr>
              <w:t>Instituto Estatal de la Mujer</w:t>
            </w:r>
          </w:p>
        </w:tc>
        <w:tc>
          <w:tcPr>
            <w:tcW w:w="4961" w:type="dxa"/>
            <w:shd w:val="clear" w:color="auto" w:fill="auto"/>
          </w:tcPr>
          <w:p w:rsidR="00E86888" w:rsidRPr="00FF78EF" w:rsidRDefault="00E86888" w:rsidP="00E86888">
            <w:pPr>
              <w:spacing w:line="276" w:lineRule="auto"/>
              <w:rPr>
                <w:rFonts w:cs="Arial"/>
                <w:szCs w:val="20"/>
              </w:rPr>
            </w:pPr>
            <w:r w:rsidRPr="00942B78">
              <w:rPr>
                <w:rFonts w:cs="Arial"/>
                <w:szCs w:val="20"/>
              </w:rPr>
              <w:t xml:space="preserve">Turnar </w:t>
            </w:r>
            <w:r>
              <w:rPr>
                <w:rFonts w:cs="Arial"/>
                <w:szCs w:val="20"/>
              </w:rPr>
              <w:t>casos y usuarios de su jurisdicción</w:t>
            </w:r>
          </w:p>
        </w:tc>
      </w:tr>
      <w:tr w:rsidR="00E86888" w:rsidRPr="00FF78EF" w:rsidTr="00E86888">
        <w:trPr>
          <w:trHeight w:val="322"/>
        </w:trPr>
        <w:tc>
          <w:tcPr>
            <w:tcW w:w="5813" w:type="dxa"/>
            <w:gridSpan w:val="2"/>
            <w:shd w:val="clear" w:color="auto" w:fill="auto"/>
          </w:tcPr>
          <w:p w:rsidR="00E86888" w:rsidRPr="00FF78EF" w:rsidRDefault="00E86888" w:rsidP="00E86888">
            <w:pPr>
              <w:spacing w:line="276" w:lineRule="auto"/>
              <w:rPr>
                <w:rFonts w:cs="Arial"/>
                <w:szCs w:val="20"/>
              </w:rPr>
            </w:pPr>
          </w:p>
        </w:tc>
        <w:tc>
          <w:tcPr>
            <w:tcW w:w="4961" w:type="dxa"/>
            <w:shd w:val="clear" w:color="auto" w:fill="auto"/>
          </w:tcPr>
          <w:p w:rsidR="00E86888" w:rsidRPr="00942B78" w:rsidRDefault="00E86888" w:rsidP="00E86888">
            <w:pPr>
              <w:spacing w:line="276" w:lineRule="auto"/>
              <w:rPr>
                <w:rFonts w:cs="Arial"/>
                <w:szCs w:val="20"/>
              </w:rPr>
            </w:pPr>
          </w:p>
        </w:tc>
      </w:tr>
    </w:tbl>
    <w:p w:rsidR="00E86888" w:rsidRDefault="00E86888" w:rsidP="00E86888">
      <w:pPr>
        <w:rPr>
          <w:b/>
          <w:sz w:val="28"/>
          <w:szCs w:val="28"/>
        </w:rPr>
      </w:pPr>
    </w:p>
    <w:p w:rsidR="00E86888" w:rsidRPr="000631F0" w:rsidRDefault="00E86888" w:rsidP="00E86888">
      <w:pPr>
        <w:spacing w:line="276" w:lineRule="auto"/>
        <w:ind w:left="-851"/>
        <w:jc w:val="left"/>
        <w:rPr>
          <w:rFonts w:cs="Arial"/>
          <w:b/>
          <w:sz w:val="22"/>
          <w:szCs w:val="22"/>
        </w:rPr>
      </w:pPr>
      <w:r w:rsidRPr="000631F0">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6888" w:rsidRPr="00FF78EF" w:rsidTr="00E3398A">
        <w:tc>
          <w:tcPr>
            <w:tcW w:w="10774" w:type="dxa"/>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Descripción Genérica</w:t>
            </w:r>
          </w:p>
        </w:tc>
      </w:tr>
      <w:tr w:rsidR="00E86888" w:rsidRPr="00FF78EF" w:rsidTr="00E86888">
        <w:tc>
          <w:tcPr>
            <w:tcW w:w="10774" w:type="dxa"/>
          </w:tcPr>
          <w:p w:rsidR="00E86888" w:rsidRPr="00361F3C" w:rsidRDefault="00E86888" w:rsidP="00E86888">
            <w:pPr>
              <w:spacing w:line="240" w:lineRule="auto"/>
              <w:rPr>
                <w:rFonts w:cs="Arial"/>
                <w:sz w:val="24"/>
              </w:rPr>
            </w:pPr>
            <w:r>
              <w:rPr>
                <w:rFonts w:cs="Arial"/>
                <w:color w:val="000000"/>
                <w:sz w:val="24"/>
                <w:lang w:val="es-MX"/>
              </w:rPr>
              <w:t xml:space="preserve">Proporcionar atención psicológica </w:t>
            </w:r>
            <w:r w:rsidRPr="00361F3C">
              <w:rPr>
                <w:rFonts w:cs="Arial"/>
                <w:color w:val="000000"/>
                <w:sz w:val="24"/>
                <w:lang w:val="es-MX"/>
              </w:rPr>
              <w:t xml:space="preserve">y </w:t>
            </w:r>
            <w:r>
              <w:rPr>
                <w:rFonts w:cs="Arial"/>
                <w:color w:val="000000"/>
                <w:sz w:val="24"/>
                <w:lang w:val="es-MX"/>
              </w:rPr>
              <w:t>acompañamiento personalizado y gratuito a mujeres en situación de violencia, del Municipio de Centro</w:t>
            </w:r>
            <w:r w:rsidRPr="00361F3C">
              <w:rPr>
                <w:rFonts w:cs="Arial"/>
                <w:color w:val="000000"/>
                <w:sz w:val="24"/>
                <w:lang w:val="es-MX"/>
              </w:rPr>
              <w:t>.</w:t>
            </w:r>
          </w:p>
        </w:tc>
      </w:tr>
    </w:tbl>
    <w:p w:rsidR="00E86888" w:rsidRPr="00871083" w:rsidRDefault="00E86888" w:rsidP="00E86888">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6888" w:rsidRPr="00FF78EF" w:rsidTr="00E3398A">
        <w:tc>
          <w:tcPr>
            <w:tcW w:w="10774" w:type="dxa"/>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Descripción Específica</w:t>
            </w:r>
          </w:p>
        </w:tc>
      </w:tr>
      <w:tr w:rsidR="00E86888" w:rsidRPr="00FF78EF" w:rsidTr="00E86888">
        <w:trPr>
          <w:trHeight w:val="184"/>
        </w:trPr>
        <w:tc>
          <w:tcPr>
            <w:tcW w:w="10774" w:type="dxa"/>
          </w:tcPr>
          <w:p w:rsidR="00E86888" w:rsidRPr="00E53CF9" w:rsidRDefault="00E86888" w:rsidP="00AD5921">
            <w:pPr>
              <w:pStyle w:val="Prrafodelista"/>
              <w:numPr>
                <w:ilvl w:val="0"/>
                <w:numId w:val="30"/>
              </w:numPr>
              <w:autoSpaceDN w:val="0"/>
              <w:spacing w:line="240" w:lineRule="auto"/>
              <w:ind w:left="317" w:hanging="283"/>
              <w:rPr>
                <w:rFonts w:cs="Arial"/>
                <w:sz w:val="24"/>
                <w:lang w:val="es-MX"/>
              </w:rPr>
            </w:pPr>
            <w:r w:rsidRPr="00E53CF9">
              <w:rPr>
                <w:rFonts w:cs="Arial"/>
                <w:color w:val="000000"/>
                <w:sz w:val="24"/>
                <w:lang w:val="es-MX"/>
              </w:rPr>
              <w:t>Brindar atención y asesoría psicológica personalizada y gratuita a las mujeres del municipio de Centro en situación de violencia que lo soliciten; canalizando los casos que lo ameriten a las instancias especializadas que correspondan</w:t>
            </w:r>
            <w:r>
              <w:rPr>
                <w:rFonts w:cs="Arial"/>
                <w:color w:val="000000"/>
                <w:sz w:val="24"/>
                <w:lang w:val="es-MX"/>
              </w:rPr>
              <w:t>;</w:t>
            </w:r>
          </w:p>
          <w:p w:rsidR="00E86888" w:rsidRPr="00D748DD" w:rsidRDefault="00E86888" w:rsidP="00E86888">
            <w:pPr>
              <w:autoSpaceDN w:val="0"/>
              <w:spacing w:line="240" w:lineRule="auto"/>
              <w:ind w:left="357" w:hanging="357"/>
              <w:rPr>
                <w:rFonts w:cs="Arial"/>
                <w:sz w:val="24"/>
                <w:lang w:val="es-MX"/>
              </w:rPr>
            </w:pPr>
          </w:p>
          <w:p w:rsidR="00E86888" w:rsidRPr="00254192" w:rsidRDefault="00E86888" w:rsidP="00AD5921">
            <w:pPr>
              <w:numPr>
                <w:ilvl w:val="0"/>
                <w:numId w:val="17"/>
              </w:numPr>
              <w:tabs>
                <w:tab w:val="clear" w:pos="360"/>
              </w:tabs>
              <w:autoSpaceDN w:val="0"/>
              <w:spacing w:line="240" w:lineRule="auto"/>
              <w:ind w:left="357" w:hanging="357"/>
              <w:rPr>
                <w:rFonts w:cs="Arial"/>
                <w:sz w:val="24"/>
                <w:lang w:val="es-MX"/>
              </w:rPr>
            </w:pPr>
            <w:r w:rsidRPr="00D748DD">
              <w:rPr>
                <w:rFonts w:cs="Arial"/>
                <w:sz w:val="24"/>
                <w:lang w:val="es-MX"/>
              </w:rPr>
              <w:t>Promover y participar en las acciones de sensibilización sobre erradicación de la violencia y equidad de género en las diversas localidades de Centro, a</w:t>
            </w:r>
            <w:r>
              <w:rPr>
                <w:rFonts w:cs="Arial"/>
                <w:sz w:val="24"/>
                <w:lang w:val="es-MX"/>
              </w:rPr>
              <w:t xml:space="preserve"> través de talleres, foros, plá</w:t>
            </w:r>
            <w:r w:rsidRPr="00D748DD">
              <w:rPr>
                <w:rFonts w:cs="Arial"/>
                <w:sz w:val="24"/>
                <w:lang w:val="es-MX"/>
              </w:rPr>
              <w:t>ticas y con</w:t>
            </w:r>
            <w:r>
              <w:rPr>
                <w:rFonts w:cs="Arial"/>
                <w:sz w:val="24"/>
                <w:lang w:val="es-MX"/>
              </w:rPr>
              <w:t>ferencias, entre otras;</w:t>
            </w:r>
          </w:p>
          <w:p w:rsidR="00E86888" w:rsidRPr="00D748DD" w:rsidRDefault="00E86888" w:rsidP="00E86888">
            <w:pPr>
              <w:autoSpaceDN w:val="0"/>
              <w:spacing w:line="240" w:lineRule="auto"/>
              <w:rPr>
                <w:rFonts w:cs="Arial"/>
                <w:sz w:val="24"/>
                <w:lang w:val="es-MX"/>
              </w:rPr>
            </w:pPr>
          </w:p>
          <w:p w:rsidR="00E86888" w:rsidRPr="00D748DD" w:rsidRDefault="00E86888" w:rsidP="00AD5921">
            <w:pPr>
              <w:numPr>
                <w:ilvl w:val="0"/>
                <w:numId w:val="17"/>
              </w:numPr>
              <w:tabs>
                <w:tab w:val="clear" w:pos="360"/>
              </w:tabs>
              <w:autoSpaceDN w:val="0"/>
              <w:spacing w:line="240" w:lineRule="auto"/>
              <w:ind w:left="357" w:hanging="357"/>
              <w:rPr>
                <w:rFonts w:cs="Arial"/>
                <w:sz w:val="24"/>
                <w:lang w:val="es-MX"/>
              </w:rPr>
            </w:pPr>
            <w:r w:rsidRPr="00D748DD">
              <w:rPr>
                <w:rFonts w:cs="Arial"/>
                <w:sz w:val="24"/>
                <w:lang w:val="es-MX"/>
              </w:rPr>
              <w:t>Proporcionar acompañamient</w:t>
            </w:r>
            <w:r>
              <w:rPr>
                <w:rFonts w:cs="Arial"/>
                <w:sz w:val="24"/>
                <w:lang w:val="es-MX"/>
              </w:rPr>
              <w:t>o emocional en procesos legales;</w:t>
            </w:r>
          </w:p>
          <w:p w:rsidR="00E86888" w:rsidRPr="00D748DD" w:rsidRDefault="00E86888" w:rsidP="00E86888">
            <w:pPr>
              <w:autoSpaceDN w:val="0"/>
              <w:spacing w:line="240" w:lineRule="auto"/>
              <w:rPr>
                <w:rFonts w:cs="Arial"/>
                <w:sz w:val="24"/>
                <w:lang w:val="es-MX"/>
              </w:rPr>
            </w:pPr>
          </w:p>
          <w:p w:rsidR="00E86888" w:rsidRPr="00C46975" w:rsidRDefault="00E86888" w:rsidP="00AD5921">
            <w:pPr>
              <w:numPr>
                <w:ilvl w:val="0"/>
                <w:numId w:val="17"/>
              </w:numPr>
              <w:tabs>
                <w:tab w:val="clear" w:pos="360"/>
              </w:tabs>
              <w:autoSpaceDN w:val="0"/>
              <w:spacing w:line="240" w:lineRule="auto"/>
              <w:ind w:left="357" w:hanging="357"/>
              <w:rPr>
                <w:rFonts w:cs="Arial"/>
                <w:sz w:val="24"/>
                <w:lang w:val="es-MX"/>
              </w:rPr>
            </w:pPr>
            <w:r>
              <w:rPr>
                <w:rFonts w:cs="Arial"/>
                <w:sz w:val="24"/>
                <w:lang w:val="es-MX"/>
              </w:rPr>
              <w:t>S</w:t>
            </w:r>
            <w:r w:rsidRPr="00D748DD">
              <w:rPr>
                <w:rFonts w:cs="Arial"/>
                <w:sz w:val="24"/>
                <w:lang w:val="es-MX"/>
              </w:rPr>
              <w:t>eguimiento, evaluación y resolución de los casos psicológicos que se tengan.</w:t>
            </w:r>
          </w:p>
        </w:tc>
      </w:tr>
    </w:tbl>
    <w:p w:rsidR="00E86888" w:rsidRDefault="00E86888" w:rsidP="00E86888">
      <w:pPr>
        <w:rPr>
          <w:b/>
          <w:sz w:val="28"/>
          <w:szCs w:val="28"/>
        </w:rPr>
      </w:pPr>
    </w:p>
    <w:p w:rsidR="00E86888" w:rsidRDefault="00E86888" w:rsidP="00E86888">
      <w:pPr>
        <w:spacing w:line="240" w:lineRule="auto"/>
        <w:jc w:val="left"/>
        <w:rPr>
          <w:b/>
          <w:sz w:val="28"/>
          <w:szCs w:val="28"/>
        </w:rPr>
      </w:pPr>
      <w:r>
        <w:rPr>
          <w:b/>
          <w:sz w:val="28"/>
          <w:szCs w:val="28"/>
        </w:rPr>
        <w:br w:type="page"/>
      </w:r>
    </w:p>
    <w:p w:rsidR="00E86888" w:rsidRPr="000631F0" w:rsidRDefault="00E86888" w:rsidP="00E86888">
      <w:pPr>
        <w:spacing w:line="276" w:lineRule="auto"/>
        <w:ind w:left="-851"/>
        <w:rPr>
          <w:rFonts w:cs="Arial"/>
          <w:b/>
          <w:sz w:val="22"/>
          <w:szCs w:val="22"/>
        </w:rPr>
      </w:pPr>
      <w:r w:rsidRPr="000631F0">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E86888" w:rsidRPr="00FF78EF" w:rsidTr="00E3398A">
        <w:tc>
          <w:tcPr>
            <w:tcW w:w="10774" w:type="dxa"/>
            <w:gridSpan w:val="2"/>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E86888" w:rsidRPr="00FF78EF" w:rsidTr="00E3398A">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Nivel Académico:</w:t>
            </w:r>
          </w:p>
        </w:tc>
        <w:tc>
          <w:tcPr>
            <w:tcW w:w="7938" w:type="dxa"/>
          </w:tcPr>
          <w:p w:rsidR="00E86888" w:rsidRPr="00FF78EF" w:rsidRDefault="00E86888" w:rsidP="00E86888">
            <w:pPr>
              <w:spacing w:line="240" w:lineRule="auto"/>
              <w:rPr>
                <w:rFonts w:cs="Arial"/>
                <w:szCs w:val="20"/>
              </w:rPr>
            </w:pPr>
            <w:r>
              <w:rPr>
                <w:rFonts w:cs="Arial"/>
                <w:color w:val="000000"/>
                <w:sz w:val="24"/>
                <w:lang w:val="es-MX"/>
              </w:rPr>
              <w:t>Licencia</w:t>
            </w:r>
            <w:r w:rsidRPr="00D748DD">
              <w:rPr>
                <w:rFonts w:cs="Arial"/>
                <w:color w:val="000000"/>
                <w:sz w:val="24"/>
                <w:lang w:val="es-MX"/>
              </w:rPr>
              <w:t>tura en Psicología</w:t>
            </w:r>
            <w:r>
              <w:rPr>
                <w:rFonts w:cs="Arial"/>
                <w:color w:val="000000"/>
                <w:sz w:val="24"/>
                <w:lang w:val="es-MX"/>
              </w:rPr>
              <w:t>, Derecho, Sociología</w:t>
            </w:r>
          </w:p>
        </w:tc>
      </w:tr>
      <w:tr w:rsidR="00E86888" w:rsidRPr="00FF78EF" w:rsidTr="00E3398A">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Experiencia:</w:t>
            </w:r>
          </w:p>
        </w:tc>
        <w:tc>
          <w:tcPr>
            <w:tcW w:w="7938" w:type="dxa"/>
          </w:tcPr>
          <w:p w:rsidR="00E86888" w:rsidRPr="00FF78EF" w:rsidRDefault="00E86888" w:rsidP="00E86888">
            <w:pPr>
              <w:spacing w:line="240" w:lineRule="auto"/>
              <w:rPr>
                <w:rFonts w:cs="Arial"/>
                <w:szCs w:val="20"/>
              </w:rPr>
            </w:pPr>
            <w:r>
              <w:rPr>
                <w:rFonts w:cs="Arial"/>
                <w:sz w:val="24"/>
              </w:rPr>
              <w:t>3 años</w:t>
            </w:r>
          </w:p>
        </w:tc>
      </w:tr>
      <w:tr w:rsidR="00E86888" w:rsidRPr="00FF78EF" w:rsidTr="00E3398A">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Conocimientos:</w:t>
            </w:r>
          </w:p>
        </w:tc>
        <w:tc>
          <w:tcPr>
            <w:tcW w:w="7938" w:type="dxa"/>
          </w:tcPr>
          <w:p w:rsidR="00E86888" w:rsidRDefault="00E86888" w:rsidP="00AD5921">
            <w:pPr>
              <w:numPr>
                <w:ilvl w:val="0"/>
                <w:numId w:val="19"/>
              </w:numPr>
              <w:autoSpaceDE w:val="0"/>
              <w:autoSpaceDN w:val="0"/>
              <w:adjustRightInd w:val="0"/>
              <w:spacing w:line="240" w:lineRule="auto"/>
              <w:rPr>
                <w:rFonts w:cs="Arial"/>
                <w:color w:val="000000"/>
                <w:sz w:val="24"/>
                <w:lang w:val="es-MX"/>
              </w:rPr>
            </w:pPr>
            <w:r w:rsidRPr="00D748DD">
              <w:rPr>
                <w:rFonts w:cs="Arial"/>
                <w:color w:val="000000"/>
                <w:sz w:val="24"/>
                <w:lang w:val="es-MX"/>
              </w:rPr>
              <w:t xml:space="preserve">Experiencia y conocimiento en </w:t>
            </w:r>
            <w:r>
              <w:rPr>
                <w:rFonts w:cs="Arial"/>
                <w:color w:val="000000"/>
                <w:sz w:val="24"/>
                <w:lang w:val="es-MX"/>
              </w:rPr>
              <w:t>terapia individual y grupal</w:t>
            </w:r>
          </w:p>
          <w:p w:rsidR="00E86888" w:rsidRPr="00D748DD" w:rsidRDefault="00E86888" w:rsidP="00AD5921">
            <w:pPr>
              <w:numPr>
                <w:ilvl w:val="0"/>
                <w:numId w:val="19"/>
              </w:numPr>
              <w:autoSpaceDE w:val="0"/>
              <w:autoSpaceDN w:val="0"/>
              <w:adjustRightInd w:val="0"/>
              <w:spacing w:line="240" w:lineRule="auto"/>
              <w:rPr>
                <w:rFonts w:cs="Arial"/>
                <w:color w:val="000000"/>
                <w:sz w:val="24"/>
                <w:lang w:val="es-MX"/>
              </w:rPr>
            </w:pPr>
            <w:r>
              <w:rPr>
                <w:rFonts w:cs="Arial"/>
                <w:color w:val="000000"/>
                <w:sz w:val="24"/>
                <w:lang w:val="es-MX"/>
              </w:rPr>
              <w:t>Experiencia de intervención en crisis</w:t>
            </w:r>
            <w:r w:rsidRPr="00D748DD">
              <w:rPr>
                <w:rFonts w:cs="Arial"/>
                <w:color w:val="000000"/>
                <w:sz w:val="24"/>
                <w:lang w:val="es-MX"/>
              </w:rPr>
              <w:t xml:space="preserve"> </w:t>
            </w:r>
          </w:p>
          <w:p w:rsidR="00E86888" w:rsidRPr="00D748DD" w:rsidRDefault="00E86888" w:rsidP="00AD5921">
            <w:pPr>
              <w:numPr>
                <w:ilvl w:val="0"/>
                <w:numId w:val="19"/>
              </w:numPr>
              <w:autoSpaceDE w:val="0"/>
              <w:autoSpaceDN w:val="0"/>
              <w:adjustRightInd w:val="0"/>
              <w:spacing w:line="240" w:lineRule="auto"/>
              <w:rPr>
                <w:rFonts w:cs="Arial"/>
                <w:color w:val="000000"/>
                <w:sz w:val="24"/>
                <w:lang w:val="es-MX"/>
              </w:rPr>
            </w:pPr>
            <w:r w:rsidRPr="00D748DD">
              <w:rPr>
                <w:rFonts w:cs="Arial"/>
                <w:color w:val="000000"/>
                <w:sz w:val="24"/>
                <w:lang w:val="es-MX"/>
              </w:rPr>
              <w:t>Dominio de herramientas informáticas y de metodología</w:t>
            </w:r>
          </w:p>
          <w:p w:rsidR="00E86888" w:rsidRPr="007E0E2E" w:rsidRDefault="00E86888" w:rsidP="00AD5921">
            <w:pPr>
              <w:pStyle w:val="Prrafodelista"/>
              <w:numPr>
                <w:ilvl w:val="0"/>
                <w:numId w:val="19"/>
              </w:numPr>
              <w:spacing w:line="240" w:lineRule="auto"/>
              <w:rPr>
                <w:rFonts w:cs="Arial"/>
                <w:szCs w:val="20"/>
              </w:rPr>
            </w:pPr>
            <w:r w:rsidRPr="007E0E2E">
              <w:rPr>
                <w:rFonts w:cs="Arial"/>
                <w:color w:val="000000"/>
                <w:sz w:val="24"/>
                <w:lang w:val="es-MX"/>
              </w:rPr>
              <w:t xml:space="preserve">Dominio de la teoría de Género, Derechos Humanos y problemas sociales  </w:t>
            </w:r>
          </w:p>
        </w:tc>
      </w:tr>
      <w:tr w:rsidR="00E86888" w:rsidRPr="00FF78EF" w:rsidTr="00E3398A">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E86888" w:rsidRPr="00D748DD" w:rsidRDefault="00E86888" w:rsidP="00AD5921">
            <w:pPr>
              <w:numPr>
                <w:ilvl w:val="0"/>
                <w:numId w:val="20"/>
              </w:numPr>
              <w:autoSpaceDE w:val="0"/>
              <w:autoSpaceDN w:val="0"/>
              <w:adjustRightInd w:val="0"/>
              <w:spacing w:line="240" w:lineRule="auto"/>
              <w:rPr>
                <w:rFonts w:cs="Arial"/>
                <w:color w:val="000000"/>
                <w:sz w:val="24"/>
                <w:lang w:val="es-MX"/>
              </w:rPr>
            </w:pPr>
            <w:r w:rsidRPr="00D748DD">
              <w:rPr>
                <w:rFonts w:cs="Arial"/>
                <w:color w:val="000000"/>
                <w:sz w:val="24"/>
                <w:lang w:val="es-MX"/>
              </w:rPr>
              <w:t xml:space="preserve">Sensibilidad frente a la problemática social </w:t>
            </w:r>
          </w:p>
          <w:p w:rsidR="00E86888" w:rsidRPr="00D748DD" w:rsidRDefault="00E86888" w:rsidP="00AD5921">
            <w:pPr>
              <w:numPr>
                <w:ilvl w:val="0"/>
                <w:numId w:val="20"/>
              </w:numPr>
              <w:autoSpaceDE w:val="0"/>
              <w:autoSpaceDN w:val="0"/>
              <w:adjustRightInd w:val="0"/>
              <w:spacing w:line="240" w:lineRule="auto"/>
              <w:rPr>
                <w:rFonts w:cs="Arial"/>
                <w:color w:val="000000"/>
                <w:sz w:val="24"/>
                <w:lang w:val="es-MX"/>
              </w:rPr>
            </w:pPr>
            <w:r w:rsidRPr="00D748DD">
              <w:rPr>
                <w:rFonts w:cs="Arial"/>
                <w:color w:val="000000"/>
                <w:sz w:val="24"/>
                <w:lang w:val="es-MX"/>
              </w:rPr>
              <w:t xml:space="preserve">Facilidad de palabra y de interacción social </w:t>
            </w:r>
          </w:p>
          <w:p w:rsidR="00E86888" w:rsidRPr="00D748DD" w:rsidRDefault="00E86888" w:rsidP="00AD5921">
            <w:pPr>
              <w:numPr>
                <w:ilvl w:val="0"/>
                <w:numId w:val="20"/>
              </w:numPr>
              <w:autoSpaceDE w:val="0"/>
              <w:autoSpaceDN w:val="0"/>
              <w:adjustRightInd w:val="0"/>
              <w:spacing w:line="240" w:lineRule="auto"/>
              <w:rPr>
                <w:rFonts w:cs="Arial"/>
                <w:color w:val="000000"/>
                <w:sz w:val="24"/>
                <w:lang w:val="es-MX"/>
              </w:rPr>
            </w:pPr>
            <w:r w:rsidRPr="00D748DD">
              <w:rPr>
                <w:rFonts w:cs="Arial"/>
                <w:color w:val="000000"/>
                <w:sz w:val="24"/>
                <w:lang w:val="es-MX"/>
              </w:rPr>
              <w:t>Manejo de terapias en diversas corrientes</w:t>
            </w:r>
          </w:p>
          <w:p w:rsidR="00E86888" w:rsidRPr="00D748DD" w:rsidRDefault="00E86888" w:rsidP="00AD5921">
            <w:pPr>
              <w:numPr>
                <w:ilvl w:val="0"/>
                <w:numId w:val="20"/>
              </w:numPr>
              <w:autoSpaceDE w:val="0"/>
              <w:autoSpaceDN w:val="0"/>
              <w:adjustRightInd w:val="0"/>
              <w:spacing w:line="240" w:lineRule="auto"/>
              <w:rPr>
                <w:rFonts w:cs="Arial"/>
                <w:color w:val="000000"/>
                <w:sz w:val="24"/>
                <w:lang w:val="es-MX"/>
              </w:rPr>
            </w:pPr>
            <w:r w:rsidRPr="00D748DD">
              <w:rPr>
                <w:rFonts w:cs="Arial"/>
                <w:color w:val="000000"/>
                <w:sz w:val="24"/>
                <w:lang w:val="es-MX"/>
              </w:rPr>
              <w:t xml:space="preserve">Ser propositiva </w:t>
            </w:r>
          </w:p>
          <w:p w:rsidR="00E86888" w:rsidRPr="00D748DD" w:rsidRDefault="00E86888" w:rsidP="00AD5921">
            <w:pPr>
              <w:numPr>
                <w:ilvl w:val="0"/>
                <w:numId w:val="20"/>
              </w:numPr>
              <w:autoSpaceDE w:val="0"/>
              <w:autoSpaceDN w:val="0"/>
              <w:adjustRightInd w:val="0"/>
              <w:spacing w:line="240" w:lineRule="auto"/>
              <w:rPr>
                <w:rFonts w:cs="Arial"/>
                <w:color w:val="000000"/>
                <w:sz w:val="24"/>
                <w:lang w:val="es-MX"/>
              </w:rPr>
            </w:pPr>
            <w:r w:rsidRPr="00D748DD">
              <w:rPr>
                <w:rFonts w:cs="Arial"/>
                <w:color w:val="000000"/>
                <w:sz w:val="24"/>
                <w:lang w:val="es-MX"/>
              </w:rPr>
              <w:t xml:space="preserve">Tener iniciativa </w:t>
            </w:r>
          </w:p>
          <w:p w:rsidR="00E86888" w:rsidRPr="00B2603F" w:rsidRDefault="00E86888" w:rsidP="00AD5921">
            <w:pPr>
              <w:numPr>
                <w:ilvl w:val="0"/>
                <w:numId w:val="20"/>
              </w:numPr>
              <w:autoSpaceDE w:val="0"/>
              <w:autoSpaceDN w:val="0"/>
              <w:adjustRightInd w:val="0"/>
              <w:spacing w:line="240" w:lineRule="auto"/>
              <w:rPr>
                <w:rFonts w:cs="Arial"/>
                <w:color w:val="000000"/>
                <w:sz w:val="24"/>
                <w:lang w:val="es-MX"/>
              </w:rPr>
            </w:pPr>
            <w:r w:rsidRPr="00D748DD">
              <w:rPr>
                <w:rFonts w:cs="Arial"/>
                <w:color w:val="000000"/>
                <w:sz w:val="24"/>
                <w:lang w:val="es-MX"/>
              </w:rPr>
              <w:t>Compromiso social</w:t>
            </w:r>
          </w:p>
        </w:tc>
      </w:tr>
    </w:tbl>
    <w:p w:rsidR="00E86888" w:rsidRDefault="00E86888" w:rsidP="00E86888">
      <w:pPr>
        <w:rPr>
          <w:b/>
          <w:sz w:val="28"/>
          <w:szCs w:val="28"/>
        </w:rPr>
      </w:pPr>
    </w:p>
    <w:p w:rsidR="00E86888" w:rsidRDefault="00E86888" w:rsidP="00E86888">
      <w:pPr>
        <w:rPr>
          <w:b/>
          <w:sz w:val="28"/>
          <w:szCs w:val="28"/>
        </w:rPr>
      </w:pPr>
    </w:p>
    <w:p w:rsidR="00E86888" w:rsidRDefault="00E86888" w:rsidP="00E86888">
      <w:pPr>
        <w:rPr>
          <w:b/>
          <w:sz w:val="28"/>
          <w:szCs w:val="28"/>
        </w:rPr>
      </w:pPr>
    </w:p>
    <w:p w:rsidR="00E86888" w:rsidRDefault="00E86888" w:rsidP="00E86888">
      <w:pPr>
        <w:rPr>
          <w:b/>
          <w:sz w:val="28"/>
          <w:szCs w:val="28"/>
        </w:rPr>
      </w:pPr>
    </w:p>
    <w:p w:rsidR="00E86888" w:rsidRDefault="00E86888" w:rsidP="00E86888">
      <w:pPr>
        <w:rPr>
          <w:b/>
          <w:sz w:val="28"/>
          <w:szCs w:val="28"/>
        </w:rPr>
      </w:pPr>
    </w:p>
    <w:p w:rsidR="00E86888" w:rsidRDefault="00E86888" w:rsidP="00E86888">
      <w:pPr>
        <w:rPr>
          <w:b/>
          <w:sz w:val="28"/>
          <w:szCs w:val="28"/>
        </w:rPr>
      </w:pPr>
    </w:p>
    <w:p w:rsidR="00E86888" w:rsidRDefault="00E86888" w:rsidP="00E86888">
      <w:pPr>
        <w:rPr>
          <w:b/>
          <w:sz w:val="28"/>
          <w:szCs w:val="28"/>
        </w:rPr>
      </w:pPr>
    </w:p>
    <w:p w:rsidR="00E86888" w:rsidRDefault="00E86888" w:rsidP="00E86888">
      <w:pPr>
        <w:rPr>
          <w:b/>
          <w:sz w:val="28"/>
          <w:szCs w:val="28"/>
        </w:rPr>
      </w:pPr>
    </w:p>
    <w:p w:rsidR="00E86888" w:rsidRDefault="00E86888" w:rsidP="00E86888">
      <w:pPr>
        <w:rPr>
          <w:b/>
          <w:sz w:val="28"/>
          <w:szCs w:val="28"/>
        </w:rPr>
      </w:pPr>
    </w:p>
    <w:p w:rsidR="00E86888" w:rsidRDefault="00E86888" w:rsidP="00E86888">
      <w:pPr>
        <w:rPr>
          <w:b/>
          <w:sz w:val="28"/>
          <w:szCs w:val="28"/>
        </w:rPr>
      </w:pPr>
    </w:p>
    <w:p w:rsidR="00E86888" w:rsidRDefault="00E86888" w:rsidP="00E86888">
      <w:pPr>
        <w:rPr>
          <w:b/>
          <w:sz w:val="28"/>
          <w:szCs w:val="28"/>
        </w:rPr>
      </w:pPr>
    </w:p>
    <w:p w:rsidR="00E86888" w:rsidRDefault="00E86888" w:rsidP="00E86888">
      <w:pPr>
        <w:rPr>
          <w:b/>
          <w:sz w:val="28"/>
          <w:szCs w:val="28"/>
        </w:rPr>
      </w:pPr>
    </w:p>
    <w:p w:rsidR="00E86888" w:rsidRDefault="00E86888" w:rsidP="00E86888">
      <w:pPr>
        <w:rPr>
          <w:b/>
          <w:sz w:val="28"/>
          <w:szCs w:val="28"/>
        </w:rPr>
      </w:pPr>
    </w:p>
    <w:p w:rsidR="00E86888" w:rsidRDefault="00E86888" w:rsidP="00E86888">
      <w:pPr>
        <w:rPr>
          <w:b/>
          <w:sz w:val="28"/>
          <w:szCs w:val="28"/>
        </w:rPr>
      </w:pPr>
    </w:p>
    <w:p w:rsidR="00E86888" w:rsidRDefault="00E86888" w:rsidP="00E86888">
      <w:pPr>
        <w:rPr>
          <w:b/>
          <w:sz w:val="28"/>
          <w:szCs w:val="28"/>
        </w:rPr>
      </w:pPr>
    </w:p>
    <w:p w:rsidR="00E86888" w:rsidRDefault="00E86888" w:rsidP="00E86888">
      <w:pPr>
        <w:rPr>
          <w:b/>
          <w:sz w:val="28"/>
          <w:szCs w:val="28"/>
        </w:rPr>
      </w:pPr>
    </w:p>
    <w:p w:rsidR="00E86888" w:rsidRDefault="00E86888" w:rsidP="00E86888">
      <w:pPr>
        <w:rPr>
          <w:b/>
          <w:sz w:val="28"/>
          <w:szCs w:val="28"/>
        </w:rPr>
      </w:pPr>
    </w:p>
    <w:p w:rsidR="00E86888" w:rsidRDefault="00E86888" w:rsidP="00E86888">
      <w:pPr>
        <w:spacing w:line="276" w:lineRule="auto"/>
        <w:rPr>
          <w:b/>
          <w:sz w:val="28"/>
          <w:szCs w:val="28"/>
        </w:rPr>
      </w:pPr>
    </w:p>
    <w:p w:rsidR="00E86888" w:rsidRDefault="00E86888" w:rsidP="00E86888">
      <w:pPr>
        <w:spacing w:line="276" w:lineRule="auto"/>
        <w:rPr>
          <w:b/>
          <w:sz w:val="28"/>
          <w:szCs w:val="28"/>
        </w:rPr>
      </w:pPr>
    </w:p>
    <w:p w:rsidR="00E86888" w:rsidRDefault="00E86888" w:rsidP="00E86888">
      <w:pPr>
        <w:spacing w:line="276" w:lineRule="auto"/>
        <w:rPr>
          <w:b/>
          <w:sz w:val="28"/>
          <w:szCs w:val="28"/>
        </w:rPr>
      </w:pPr>
    </w:p>
    <w:p w:rsidR="00E86888" w:rsidRDefault="00E86888" w:rsidP="00E86888">
      <w:pPr>
        <w:spacing w:line="240" w:lineRule="auto"/>
        <w:jc w:val="left"/>
        <w:rPr>
          <w:b/>
          <w:sz w:val="28"/>
          <w:szCs w:val="28"/>
        </w:rPr>
      </w:pPr>
      <w:r>
        <w:rPr>
          <w:b/>
          <w:sz w:val="28"/>
          <w:szCs w:val="28"/>
        </w:rPr>
        <w:br w:type="page"/>
      </w:r>
    </w:p>
    <w:p w:rsidR="00E86888" w:rsidRDefault="00E86888" w:rsidP="00E86888">
      <w:pPr>
        <w:spacing w:line="276" w:lineRule="auto"/>
        <w:jc w:val="center"/>
        <w:rPr>
          <w:rFonts w:cs="Arial"/>
          <w:b/>
          <w:sz w:val="28"/>
          <w:szCs w:val="28"/>
        </w:rPr>
      </w:pPr>
      <w:r>
        <w:rPr>
          <w:b/>
          <w:sz w:val="28"/>
          <w:szCs w:val="28"/>
        </w:rPr>
        <w:t xml:space="preserve">XIII. </w:t>
      </w:r>
      <w:r>
        <w:rPr>
          <w:rFonts w:cs="Arial"/>
          <w:b/>
          <w:sz w:val="28"/>
          <w:szCs w:val="28"/>
        </w:rPr>
        <w:t>Perfil d</w:t>
      </w:r>
      <w:r w:rsidRPr="004C09A7">
        <w:rPr>
          <w:rFonts w:cs="Arial"/>
          <w:b/>
          <w:sz w:val="28"/>
          <w:szCs w:val="28"/>
        </w:rPr>
        <w:t>e Puestos</w:t>
      </w:r>
    </w:p>
    <w:p w:rsidR="00E86888" w:rsidRDefault="00E86888" w:rsidP="00E86888">
      <w:pPr>
        <w:spacing w:line="276" w:lineRule="auto"/>
        <w:ind w:left="-851"/>
        <w:jc w:val="left"/>
        <w:rPr>
          <w:rFonts w:cs="Arial"/>
          <w:b/>
          <w:sz w:val="22"/>
          <w:szCs w:val="22"/>
          <w:lang w:val="es-MX"/>
        </w:rPr>
      </w:pPr>
    </w:p>
    <w:p w:rsidR="00E86888" w:rsidRPr="00800E2D" w:rsidRDefault="00E86888" w:rsidP="00E86888">
      <w:pPr>
        <w:spacing w:line="276" w:lineRule="auto"/>
        <w:ind w:left="-851"/>
        <w:jc w:val="left"/>
        <w:rPr>
          <w:rFonts w:cs="Arial"/>
          <w:b/>
          <w:sz w:val="28"/>
          <w:szCs w:val="28"/>
        </w:rPr>
      </w:pPr>
      <w:r w:rsidRPr="000631F0">
        <w:rPr>
          <w:rFonts w:cs="Arial"/>
          <w:b/>
          <w:sz w:val="22"/>
          <w:szCs w:val="22"/>
          <w:lang w:val="es-MX"/>
        </w:rPr>
        <w:t xml:space="preserve">I.- </w:t>
      </w:r>
      <w:r w:rsidRPr="000631F0">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E86888" w:rsidRPr="00FF78EF" w:rsidTr="00E3398A">
        <w:tc>
          <w:tcPr>
            <w:tcW w:w="4237" w:type="dxa"/>
            <w:shd w:val="clear" w:color="auto" w:fill="FFC000"/>
          </w:tcPr>
          <w:p w:rsidR="00E86888" w:rsidRPr="00FF78EF" w:rsidRDefault="00E86888" w:rsidP="00E86888">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E86888" w:rsidRPr="00FF78EF" w:rsidRDefault="00E86888" w:rsidP="00E86888">
            <w:pPr>
              <w:spacing w:line="276" w:lineRule="auto"/>
              <w:rPr>
                <w:rFonts w:cs="Arial"/>
                <w:szCs w:val="20"/>
              </w:rPr>
            </w:pPr>
            <w:r>
              <w:rPr>
                <w:rFonts w:cs="Arial"/>
                <w:szCs w:val="20"/>
              </w:rPr>
              <w:t>Jefe del Departamento de Equidad y Género</w:t>
            </w:r>
          </w:p>
        </w:tc>
      </w:tr>
      <w:tr w:rsidR="00E86888" w:rsidRPr="00FF78EF" w:rsidTr="00E3398A">
        <w:tc>
          <w:tcPr>
            <w:tcW w:w="4237"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E86888" w:rsidRPr="00FF78EF" w:rsidRDefault="00E86888" w:rsidP="00E86888">
            <w:pPr>
              <w:spacing w:line="276" w:lineRule="auto"/>
              <w:rPr>
                <w:rFonts w:cs="Arial"/>
                <w:szCs w:val="20"/>
              </w:rPr>
            </w:pPr>
            <w:r>
              <w:rPr>
                <w:rFonts w:cs="Arial"/>
                <w:szCs w:val="20"/>
              </w:rPr>
              <w:t>Dirección de Atención a las Mujeres</w:t>
            </w:r>
          </w:p>
        </w:tc>
      </w:tr>
      <w:tr w:rsidR="00E86888" w:rsidRPr="00FF78EF" w:rsidTr="00E3398A">
        <w:tc>
          <w:tcPr>
            <w:tcW w:w="4237"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Reporta a:</w:t>
            </w:r>
          </w:p>
        </w:tc>
        <w:tc>
          <w:tcPr>
            <w:tcW w:w="6537" w:type="dxa"/>
            <w:gridSpan w:val="2"/>
          </w:tcPr>
          <w:p w:rsidR="00E86888" w:rsidRPr="00FF78EF" w:rsidRDefault="00E86888" w:rsidP="00E86888">
            <w:pPr>
              <w:spacing w:line="276" w:lineRule="auto"/>
              <w:rPr>
                <w:rFonts w:cs="Arial"/>
                <w:szCs w:val="20"/>
              </w:rPr>
            </w:pPr>
            <w:r>
              <w:rPr>
                <w:rFonts w:cs="Arial"/>
                <w:szCs w:val="20"/>
              </w:rPr>
              <w:t xml:space="preserve">Subdirector de Psicología </w:t>
            </w:r>
          </w:p>
        </w:tc>
      </w:tr>
      <w:tr w:rsidR="00E86888" w:rsidRPr="00FF78EF" w:rsidTr="00E3398A">
        <w:tc>
          <w:tcPr>
            <w:tcW w:w="4237" w:type="dxa"/>
            <w:tcBorders>
              <w:bottom w:val="single" w:sz="4" w:space="0" w:color="auto"/>
            </w:tcBorders>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E86888" w:rsidRPr="00FF78EF" w:rsidRDefault="00E86888" w:rsidP="00E86888">
            <w:pPr>
              <w:spacing w:line="276" w:lineRule="auto"/>
              <w:rPr>
                <w:rFonts w:cs="Arial"/>
                <w:szCs w:val="20"/>
              </w:rPr>
            </w:pPr>
          </w:p>
        </w:tc>
      </w:tr>
      <w:tr w:rsidR="00E86888" w:rsidRPr="00FF78EF" w:rsidTr="00E3398A">
        <w:tc>
          <w:tcPr>
            <w:tcW w:w="10774" w:type="dxa"/>
            <w:gridSpan w:val="3"/>
            <w:shd w:val="clear" w:color="auto" w:fill="FFC000"/>
          </w:tcPr>
          <w:p w:rsidR="00E86888" w:rsidRPr="00FF78EF" w:rsidRDefault="00E86888" w:rsidP="00E86888">
            <w:pPr>
              <w:spacing w:line="276" w:lineRule="auto"/>
              <w:rPr>
                <w:rFonts w:cs="Arial"/>
                <w:b/>
                <w:szCs w:val="20"/>
              </w:rPr>
            </w:pPr>
            <w:r w:rsidRPr="00FF78EF">
              <w:rPr>
                <w:rFonts w:cs="Arial"/>
                <w:b/>
                <w:color w:val="FFFFFF"/>
                <w:szCs w:val="20"/>
              </w:rPr>
              <w:t>Interacciones Internas</w:t>
            </w:r>
          </w:p>
        </w:tc>
      </w:tr>
      <w:tr w:rsidR="00E86888" w:rsidRPr="00FF78EF" w:rsidTr="00E3398A">
        <w:tc>
          <w:tcPr>
            <w:tcW w:w="5813" w:type="dxa"/>
            <w:gridSpan w:val="2"/>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Con:</w:t>
            </w:r>
          </w:p>
        </w:tc>
        <w:tc>
          <w:tcPr>
            <w:tcW w:w="4961" w:type="dxa"/>
            <w:tcBorders>
              <w:bottom w:val="single" w:sz="4" w:space="0" w:color="auto"/>
            </w:tcBorders>
            <w:shd w:val="clear" w:color="auto" w:fill="FFC000"/>
          </w:tcPr>
          <w:p w:rsidR="00E86888" w:rsidRPr="00FF78EF" w:rsidRDefault="00E86888" w:rsidP="00E86888">
            <w:pPr>
              <w:spacing w:line="276" w:lineRule="auto"/>
              <w:rPr>
                <w:rFonts w:cs="Arial"/>
                <w:b/>
                <w:szCs w:val="20"/>
              </w:rPr>
            </w:pPr>
            <w:r w:rsidRPr="00FF78EF">
              <w:rPr>
                <w:rFonts w:cs="Arial"/>
                <w:b/>
                <w:color w:val="FFFFFF"/>
                <w:szCs w:val="20"/>
              </w:rPr>
              <w:t>Para:</w:t>
            </w:r>
          </w:p>
        </w:tc>
      </w:tr>
      <w:tr w:rsidR="00E86888" w:rsidRPr="00FF78EF" w:rsidTr="00E86888">
        <w:tc>
          <w:tcPr>
            <w:tcW w:w="5813" w:type="dxa"/>
            <w:gridSpan w:val="2"/>
            <w:tcBorders>
              <w:right w:val="single" w:sz="4" w:space="0" w:color="auto"/>
            </w:tcBorders>
          </w:tcPr>
          <w:p w:rsidR="00E86888" w:rsidRPr="00FF78EF" w:rsidRDefault="00E86888" w:rsidP="00E86888">
            <w:pPr>
              <w:spacing w:line="276" w:lineRule="auto"/>
              <w:rPr>
                <w:rFonts w:cs="Arial"/>
                <w:b/>
                <w:szCs w:val="20"/>
              </w:rPr>
            </w:pPr>
            <w:r>
              <w:rPr>
                <w:rFonts w:cs="Arial"/>
                <w:szCs w:val="20"/>
              </w:rPr>
              <w:t>La Subdirección Jurídica</w:t>
            </w:r>
          </w:p>
        </w:tc>
        <w:tc>
          <w:tcPr>
            <w:tcW w:w="4961" w:type="dxa"/>
            <w:tcBorders>
              <w:top w:val="single" w:sz="4" w:space="0" w:color="auto"/>
              <w:left w:val="single" w:sz="4" w:space="0" w:color="auto"/>
              <w:right w:val="single" w:sz="4" w:space="0" w:color="auto"/>
            </w:tcBorders>
          </w:tcPr>
          <w:p w:rsidR="00E86888" w:rsidRPr="00FF78EF" w:rsidRDefault="00E86888" w:rsidP="00E86888">
            <w:pPr>
              <w:spacing w:line="276" w:lineRule="auto"/>
              <w:rPr>
                <w:rFonts w:cs="Arial"/>
                <w:szCs w:val="20"/>
              </w:rPr>
            </w:pPr>
            <w:proofErr w:type="spellStart"/>
            <w:r>
              <w:rPr>
                <w:rFonts w:cs="Arial"/>
                <w:szCs w:val="20"/>
              </w:rPr>
              <w:t>Recepcionar</w:t>
            </w:r>
            <w:proofErr w:type="spellEnd"/>
            <w:r>
              <w:rPr>
                <w:rFonts w:cs="Arial"/>
                <w:szCs w:val="20"/>
              </w:rPr>
              <w:t xml:space="preserve"> usuarios que se le transfieran e impartir charlas de manera programada.</w:t>
            </w:r>
          </w:p>
        </w:tc>
      </w:tr>
      <w:tr w:rsidR="00E86888" w:rsidRPr="00FF78EF" w:rsidTr="00E86888">
        <w:tc>
          <w:tcPr>
            <w:tcW w:w="5813" w:type="dxa"/>
            <w:gridSpan w:val="2"/>
            <w:tcBorders>
              <w:right w:val="single" w:sz="4" w:space="0" w:color="auto"/>
            </w:tcBorders>
          </w:tcPr>
          <w:p w:rsidR="00E86888" w:rsidRPr="00FF78EF" w:rsidRDefault="00E86888" w:rsidP="00E86888">
            <w:pPr>
              <w:spacing w:line="276" w:lineRule="auto"/>
              <w:rPr>
                <w:rFonts w:cs="Arial"/>
                <w:szCs w:val="20"/>
              </w:rPr>
            </w:pPr>
            <w:r>
              <w:rPr>
                <w:rFonts w:cs="Arial"/>
                <w:szCs w:val="20"/>
              </w:rPr>
              <w:t>Unidades Administrativas del Ayuntamiento</w:t>
            </w:r>
          </w:p>
        </w:tc>
        <w:tc>
          <w:tcPr>
            <w:tcW w:w="4961" w:type="dxa"/>
            <w:tcBorders>
              <w:left w:val="single" w:sz="4" w:space="0" w:color="auto"/>
              <w:right w:val="single" w:sz="4" w:space="0" w:color="auto"/>
            </w:tcBorders>
          </w:tcPr>
          <w:p w:rsidR="00E86888" w:rsidRPr="00FF78EF" w:rsidRDefault="00E86888" w:rsidP="00E86888">
            <w:pPr>
              <w:spacing w:line="276" w:lineRule="auto"/>
              <w:rPr>
                <w:rFonts w:cs="Arial"/>
                <w:szCs w:val="20"/>
              </w:rPr>
            </w:pPr>
            <w:r>
              <w:rPr>
                <w:rFonts w:cs="Arial"/>
                <w:szCs w:val="20"/>
              </w:rPr>
              <w:t>Apoyo en la realización de las funciones propias de la Subdirección</w:t>
            </w:r>
          </w:p>
        </w:tc>
      </w:tr>
      <w:tr w:rsidR="00E86888" w:rsidRPr="00FF78EF" w:rsidTr="00E3398A">
        <w:tc>
          <w:tcPr>
            <w:tcW w:w="5813" w:type="dxa"/>
            <w:gridSpan w:val="2"/>
            <w:tcBorders>
              <w:right w:val="single" w:sz="4" w:space="0" w:color="auto"/>
            </w:tcBorders>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Interacciones Externas</w:t>
            </w:r>
          </w:p>
        </w:tc>
        <w:tc>
          <w:tcPr>
            <w:tcW w:w="4961" w:type="dxa"/>
            <w:tcBorders>
              <w:left w:val="single" w:sz="4" w:space="0" w:color="auto"/>
              <w:right w:val="single" w:sz="4" w:space="0" w:color="auto"/>
            </w:tcBorders>
            <w:shd w:val="clear" w:color="auto" w:fill="FFC000"/>
          </w:tcPr>
          <w:p w:rsidR="00E86888" w:rsidRPr="00FF78EF" w:rsidRDefault="00E86888" w:rsidP="00E86888">
            <w:pPr>
              <w:spacing w:line="276" w:lineRule="auto"/>
              <w:rPr>
                <w:rFonts w:cs="Arial"/>
                <w:b/>
                <w:color w:val="FFFFFF"/>
                <w:szCs w:val="20"/>
              </w:rPr>
            </w:pPr>
          </w:p>
        </w:tc>
      </w:tr>
      <w:tr w:rsidR="00E86888" w:rsidRPr="00FF78EF" w:rsidTr="00E3398A">
        <w:tc>
          <w:tcPr>
            <w:tcW w:w="5813" w:type="dxa"/>
            <w:gridSpan w:val="2"/>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E86888" w:rsidRPr="00FF78EF" w:rsidRDefault="00E86888" w:rsidP="00E86888">
            <w:pPr>
              <w:spacing w:line="276" w:lineRule="auto"/>
              <w:rPr>
                <w:rFonts w:cs="Arial"/>
                <w:b/>
                <w:color w:val="FFFFFF"/>
                <w:szCs w:val="20"/>
              </w:rPr>
            </w:pPr>
            <w:r w:rsidRPr="00FF78EF">
              <w:rPr>
                <w:rFonts w:cs="Arial"/>
                <w:b/>
                <w:color w:val="FFFFFF"/>
                <w:szCs w:val="20"/>
              </w:rPr>
              <w:t>Para:</w:t>
            </w:r>
          </w:p>
        </w:tc>
      </w:tr>
      <w:tr w:rsidR="00E86888" w:rsidRPr="00FF78EF" w:rsidTr="00E86888">
        <w:tc>
          <w:tcPr>
            <w:tcW w:w="5813" w:type="dxa"/>
            <w:gridSpan w:val="2"/>
            <w:shd w:val="clear" w:color="auto" w:fill="auto"/>
          </w:tcPr>
          <w:p w:rsidR="00E86888" w:rsidRPr="00FF78EF" w:rsidRDefault="00E86888" w:rsidP="00E86888">
            <w:pPr>
              <w:spacing w:line="276" w:lineRule="auto"/>
              <w:rPr>
                <w:rFonts w:cs="Arial"/>
                <w:szCs w:val="20"/>
              </w:rPr>
            </w:pPr>
            <w:r>
              <w:rPr>
                <w:rFonts w:cs="Arial"/>
                <w:szCs w:val="20"/>
              </w:rPr>
              <w:t>Secretaría de Seguridad Pública</w:t>
            </w:r>
          </w:p>
        </w:tc>
        <w:tc>
          <w:tcPr>
            <w:tcW w:w="4961" w:type="dxa"/>
            <w:shd w:val="clear" w:color="auto" w:fill="auto"/>
          </w:tcPr>
          <w:p w:rsidR="00E86888" w:rsidRPr="00FF78EF" w:rsidRDefault="00E86888" w:rsidP="00E86888">
            <w:pPr>
              <w:spacing w:line="276" w:lineRule="auto"/>
              <w:rPr>
                <w:rFonts w:cs="Arial"/>
                <w:szCs w:val="20"/>
              </w:rPr>
            </w:pPr>
            <w:r>
              <w:rPr>
                <w:rFonts w:cs="Arial"/>
                <w:szCs w:val="20"/>
              </w:rPr>
              <w:t>Participar en Temas y acciones relacionadas con la equidad de género</w:t>
            </w:r>
          </w:p>
        </w:tc>
      </w:tr>
      <w:tr w:rsidR="00E86888" w:rsidRPr="00FF78EF" w:rsidTr="00E86888">
        <w:trPr>
          <w:trHeight w:val="322"/>
        </w:trPr>
        <w:tc>
          <w:tcPr>
            <w:tcW w:w="5813" w:type="dxa"/>
            <w:gridSpan w:val="2"/>
            <w:shd w:val="clear" w:color="auto" w:fill="auto"/>
          </w:tcPr>
          <w:p w:rsidR="00E86888" w:rsidRPr="00FF78EF" w:rsidRDefault="00E86888" w:rsidP="00E86888">
            <w:pPr>
              <w:spacing w:line="276" w:lineRule="auto"/>
              <w:rPr>
                <w:rFonts w:cs="Arial"/>
                <w:szCs w:val="20"/>
              </w:rPr>
            </w:pPr>
            <w:r>
              <w:rPr>
                <w:rFonts w:cs="Arial"/>
                <w:szCs w:val="20"/>
              </w:rPr>
              <w:t>Instituto Estatal de la Mujer</w:t>
            </w:r>
          </w:p>
        </w:tc>
        <w:tc>
          <w:tcPr>
            <w:tcW w:w="4961" w:type="dxa"/>
            <w:shd w:val="clear" w:color="auto" w:fill="auto"/>
          </w:tcPr>
          <w:p w:rsidR="00E86888" w:rsidRPr="00942B78" w:rsidRDefault="00E86888" w:rsidP="00E86888">
            <w:pPr>
              <w:spacing w:line="276" w:lineRule="auto"/>
              <w:rPr>
                <w:rFonts w:cs="Arial"/>
                <w:szCs w:val="20"/>
              </w:rPr>
            </w:pPr>
            <w:r w:rsidRPr="00942B78">
              <w:rPr>
                <w:rFonts w:cs="Arial"/>
                <w:szCs w:val="20"/>
              </w:rPr>
              <w:t xml:space="preserve">Turnar </w:t>
            </w:r>
            <w:r>
              <w:rPr>
                <w:rFonts w:cs="Arial"/>
                <w:szCs w:val="20"/>
              </w:rPr>
              <w:t>casos y usuarios de su jurisdicción</w:t>
            </w:r>
          </w:p>
        </w:tc>
      </w:tr>
      <w:tr w:rsidR="00E86888" w:rsidRPr="00FF78EF" w:rsidTr="00E86888">
        <w:tc>
          <w:tcPr>
            <w:tcW w:w="5813" w:type="dxa"/>
            <w:gridSpan w:val="2"/>
            <w:shd w:val="clear" w:color="auto" w:fill="auto"/>
          </w:tcPr>
          <w:p w:rsidR="00E86888" w:rsidRPr="00FF78EF" w:rsidRDefault="00E86888" w:rsidP="00E86888">
            <w:pPr>
              <w:spacing w:line="276" w:lineRule="auto"/>
              <w:rPr>
                <w:rFonts w:cs="Arial"/>
                <w:szCs w:val="20"/>
              </w:rPr>
            </w:pPr>
          </w:p>
        </w:tc>
        <w:tc>
          <w:tcPr>
            <w:tcW w:w="4961" w:type="dxa"/>
            <w:shd w:val="clear" w:color="auto" w:fill="auto"/>
          </w:tcPr>
          <w:p w:rsidR="00E86888" w:rsidRPr="00FF78EF" w:rsidRDefault="00E86888" w:rsidP="00E86888">
            <w:pPr>
              <w:spacing w:line="276" w:lineRule="auto"/>
              <w:rPr>
                <w:rFonts w:cs="Arial"/>
                <w:b/>
                <w:szCs w:val="20"/>
              </w:rPr>
            </w:pPr>
          </w:p>
        </w:tc>
      </w:tr>
    </w:tbl>
    <w:p w:rsidR="00E86888" w:rsidRDefault="00E86888" w:rsidP="00E86888">
      <w:pPr>
        <w:spacing w:line="276" w:lineRule="auto"/>
        <w:rPr>
          <w:rFonts w:cs="Arial"/>
          <w:sz w:val="22"/>
          <w:szCs w:val="22"/>
        </w:rPr>
      </w:pPr>
    </w:p>
    <w:p w:rsidR="00E86888" w:rsidRPr="000631F0" w:rsidRDefault="00E86888" w:rsidP="00E86888">
      <w:pPr>
        <w:spacing w:line="276" w:lineRule="auto"/>
        <w:ind w:left="-851"/>
        <w:jc w:val="left"/>
        <w:rPr>
          <w:rFonts w:cs="Arial"/>
          <w:b/>
          <w:sz w:val="22"/>
          <w:szCs w:val="22"/>
        </w:rPr>
      </w:pPr>
      <w:r w:rsidRPr="000631F0">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6888" w:rsidRPr="00FF78EF" w:rsidTr="00E3398A">
        <w:tc>
          <w:tcPr>
            <w:tcW w:w="10774" w:type="dxa"/>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Descripción Genérica</w:t>
            </w:r>
          </w:p>
        </w:tc>
      </w:tr>
      <w:tr w:rsidR="00E86888" w:rsidRPr="00FF78EF" w:rsidTr="00E86888">
        <w:tc>
          <w:tcPr>
            <w:tcW w:w="10774" w:type="dxa"/>
          </w:tcPr>
          <w:p w:rsidR="00E86888" w:rsidRPr="00361F3C" w:rsidRDefault="00E86888" w:rsidP="00E86888">
            <w:pPr>
              <w:spacing w:line="240" w:lineRule="auto"/>
              <w:rPr>
                <w:rFonts w:cs="Arial"/>
                <w:sz w:val="24"/>
              </w:rPr>
            </w:pPr>
            <w:r>
              <w:rPr>
                <w:rFonts w:cs="Arial"/>
                <w:color w:val="000000"/>
                <w:sz w:val="24"/>
                <w:lang w:val="es-MX"/>
              </w:rPr>
              <w:t>Participar en las</w:t>
            </w:r>
            <w:r w:rsidRPr="00361F3C">
              <w:rPr>
                <w:rFonts w:cs="Arial"/>
                <w:color w:val="000000"/>
                <w:sz w:val="24"/>
                <w:lang w:val="es-MX"/>
              </w:rPr>
              <w:t xml:space="preserve"> acciones </w:t>
            </w:r>
            <w:r>
              <w:rPr>
                <w:rFonts w:cs="Arial"/>
                <w:color w:val="000000"/>
                <w:sz w:val="24"/>
                <w:lang w:val="es-MX"/>
              </w:rPr>
              <w:t>con perspectiva de género</w:t>
            </w:r>
            <w:r w:rsidRPr="00361F3C">
              <w:rPr>
                <w:rFonts w:cs="Arial"/>
                <w:color w:val="000000"/>
                <w:sz w:val="24"/>
                <w:lang w:val="es-MX"/>
              </w:rPr>
              <w:t xml:space="preserve">, </w:t>
            </w:r>
            <w:r>
              <w:rPr>
                <w:rFonts w:cs="Arial"/>
                <w:color w:val="000000"/>
                <w:sz w:val="24"/>
                <w:lang w:val="es-MX"/>
              </w:rPr>
              <w:t xml:space="preserve">colaborar en la </w:t>
            </w:r>
            <w:r w:rsidRPr="00361F3C">
              <w:rPr>
                <w:rFonts w:cs="Arial"/>
                <w:color w:val="000000"/>
                <w:sz w:val="24"/>
                <w:lang w:val="es-MX"/>
              </w:rPr>
              <w:t>elaboración de</w:t>
            </w:r>
            <w:r>
              <w:rPr>
                <w:rFonts w:cs="Arial"/>
                <w:color w:val="000000"/>
                <w:sz w:val="24"/>
                <w:lang w:val="es-MX"/>
              </w:rPr>
              <w:t>:</w:t>
            </w:r>
            <w:r w:rsidRPr="00361F3C">
              <w:rPr>
                <w:rFonts w:cs="Arial"/>
                <w:color w:val="000000"/>
                <w:sz w:val="24"/>
                <w:lang w:val="es-MX"/>
              </w:rPr>
              <w:t xml:space="preserve"> diagnóstico, gacetas, capacitación, promoción y difusión </w:t>
            </w:r>
            <w:r>
              <w:rPr>
                <w:rFonts w:cs="Arial"/>
                <w:color w:val="000000"/>
                <w:sz w:val="24"/>
                <w:lang w:val="es-MX"/>
              </w:rPr>
              <w:t xml:space="preserve">sobre equidad y género, </w:t>
            </w:r>
            <w:r w:rsidRPr="00361F3C">
              <w:rPr>
                <w:rFonts w:cs="Arial"/>
                <w:color w:val="000000"/>
                <w:sz w:val="24"/>
                <w:lang w:val="es-MX"/>
              </w:rPr>
              <w:t>propias de la subdirección de psicología.</w:t>
            </w:r>
          </w:p>
        </w:tc>
      </w:tr>
    </w:tbl>
    <w:p w:rsidR="00E86888" w:rsidRPr="00871083" w:rsidRDefault="00E86888" w:rsidP="00E86888">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86888" w:rsidRPr="00FF78EF" w:rsidTr="00E3398A">
        <w:tc>
          <w:tcPr>
            <w:tcW w:w="10774" w:type="dxa"/>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Descripción Específica</w:t>
            </w:r>
          </w:p>
        </w:tc>
      </w:tr>
      <w:tr w:rsidR="00E86888" w:rsidRPr="00FF78EF" w:rsidTr="00E86888">
        <w:trPr>
          <w:trHeight w:val="184"/>
        </w:trPr>
        <w:tc>
          <w:tcPr>
            <w:tcW w:w="10774" w:type="dxa"/>
          </w:tcPr>
          <w:p w:rsidR="00E86888" w:rsidRPr="00D748DD" w:rsidRDefault="00E86888" w:rsidP="00AD5921">
            <w:pPr>
              <w:numPr>
                <w:ilvl w:val="0"/>
                <w:numId w:val="17"/>
              </w:numPr>
              <w:tabs>
                <w:tab w:val="clear" w:pos="360"/>
              </w:tabs>
              <w:autoSpaceDN w:val="0"/>
              <w:spacing w:line="240" w:lineRule="auto"/>
              <w:ind w:left="357" w:hanging="357"/>
              <w:rPr>
                <w:rFonts w:cs="Arial"/>
                <w:sz w:val="24"/>
                <w:lang w:val="es-MX"/>
              </w:rPr>
            </w:pPr>
            <w:r>
              <w:rPr>
                <w:rFonts w:cs="Arial"/>
                <w:color w:val="000000"/>
                <w:sz w:val="24"/>
                <w:lang w:val="es-MX"/>
              </w:rPr>
              <w:t>Promover</w:t>
            </w:r>
            <w:r w:rsidRPr="00D748DD">
              <w:rPr>
                <w:rFonts w:cs="Arial"/>
                <w:color w:val="000000"/>
                <w:sz w:val="24"/>
                <w:lang w:val="es-MX"/>
              </w:rPr>
              <w:t xml:space="preserve"> el respeto a los d</w:t>
            </w:r>
            <w:r>
              <w:rPr>
                <w:rFonts w:cs="Arial"/>
                <w:color w:val="000000"/>
                <w:sz w:val="24"/>
                <w:lang w:val="es-MX"/>
              </w:rPr>
              <w:t>e</w:t>
            </w:r>
            <w:r w:rsidRPr="00D748DD">
              <w:rPr>
                <w:rFonts w:cs="Arial"/>
                <w:color w:val="000000"/>
                <w:sz w:val="24"/>
                <w:lang w:val="es-MX"/>
              </w:rPr>
              <w:t>rechos humanos, la equidad de género y el mejoramiento de las relaciones personales y familiares</w:t>
            </w:r>
            <w:r>
              <w:rPr>
                <w:rFonts w:cs="Arial"/>
                <w:color w:val="000000"/>
                <w:sz w:val="24"/>
                <w:lang w:val="es-MX"/>
              </w:rPr>
              <w:t>;</w:t>
            </w:r>
          </w:p>
          <w:p w:rsidR="00E86888" w:rsidRPr="00D748DD" w:rsidRDefault="00E86888" w:rsidP="00E86888">
            <w:pPr>
              <w:autoSpaceDN w:val="0"/>
              <w:spacing w:line="240" w:lineRule="auto"/>
              <w:ind w:left="357"/>
              <w:rPr>
                <w:rFonts w:cs="Arial"/>
                <w:sz w:val="24"/>
                <w:lang w:val="es-MX"/>
              </w:rPr>
            </w:pPr>
          </w:p>
          <w:p w:rsidR="00E86888" w:rsidRPr="00D748DD" w:rsidRDefault="00E86888" w:rsidP="00AD5921">
            <w:pPr>
              <w:numPr>
                <w:ilvl w:val="0"/>
                <w:numId w:val="17"/>
              </w:numPr>
              <w:tabs>
                <w:tab w:val="clear" w:pos="360"/>
              </w:tabs>
              <w:autoSpaceDN w:val="0"/>
              <w:spacing w:line="240" w:lineRule="auto"/>
              <w:ind w:left="357" w:hanging="357"/>
              <w:rPr>
                <w:rFonts w:cs="Arial"/>
                <w:sz w:val="24"/>
                <w:lang w:val="es-MX"/>
              </w:rPr>
            </w:pPr>
            <w:r w:rsidRPr="00D748DD">
              <w:rPr>
                <w:rFonts w:cs="Arial"/>
                <w:sz w:val="24"/>
                <w:lang w:val="es-MX"/>
              </w:rPr>
              <w:t>Apoyar y proponer a la Subdirección de Capacitación y Desarrollo la organización y realización de capac</w:t>
            </w:r>
            <w:r>
              <w:rPr>
                <w:rFonts w:cs="Arial"/>
                <w:sz w:val="24"/>
                <w:lang w:val="es-MX"/>
              </w:rPr>
              <w:t>i</w:t>
            </w:r>
            <w:r w:rsidRPr="00D748DD">
              <w:rPr>
                <w:rFonts w:cs="Arial"/>
                <w:sz w:val="24"/>
                <w:lang w:val="es-MX"/>
              </w:rPr>
              <w:t>taciones con perspectiva de género, que concienticen a la sociedad sobre la equidad de género y promuevan el reconoc</w:t>
            </w:r>
            <w:r>
              <w:rPr>
                <w:rFonts w:cs="Arial"/>
                <w:sz w:val="24"/>
                <w:lang w:val="es-MX"/>
              </w:rPr>
              <w:t>imiento pleno hacia las mujeres;</w:t>
            </w:r>
          </w:p>
          <w:p w:rsidR="00E86888" w:rsidRPr="00D748DD" w:rsidRDefault="00E86888" w:rsidP="00E86888">
            <w:pPr>
              <w:autoSpaceDN w:val="0"/>
              <w:spacing w:line="240" w:lineRule="auto"/>
              <w:ind w:left="357" w:hanging="357"/>
              <w:rPr>
                <w:rFonts w:cs="Arial"/>
                <w:sz w:val="24"/>
                <w:lang w:val="es-MX"/>
              </w:rPr>
            </w:pPr>
          </w:p>
          <w:p w:rsidR="00E86888" w:rsidRPr="00254192" w:rsidRDefault="00E86888" w:rsidP="00AD5921">
            <w:pPr>
              <w:numPr>
                <w:ilvl w:val="0"/>
                <w:numId w:val="17"/>
              </w:numPr>
              <w:tabs>
                <w:tab w:val="clear" w:pos="360"/>
              </w:tabs>
              <w:autoSpaceDN w:val="0"/>
              <w:spacing w:line="240" w:lineRule="auto"/>
              <w:ind w:left="357" w:hanging="357"/>
              <w:rPr>
                <w:rFonts w:cs="Arial"/>
                <w:sz w:val="24"/>
                <w:lang w:val="es-MX"/>
              </w:rPr>
            </w:pPr>
            <w:r w:rsidRPr="00D748DD">
              <w:rPr>
                <w:rFonts w:cs="Arial"/>
                <w:sz w:val="24"/>
                <w:lang w:val="es-MX"/>
              </w:rPr>
              <w:t>Promover y participar en las acciones de sensibilización sobre erradicación de la violencia y equidad de género en las diversas localidades de Centro, a</w:t>
            </w:r>
            <w:r>
              <w:rPr>
                <w:rFonts w:cs="Arial"/>
                <w:sz w:val="24"/>
                <w:lang w:val="es-MX"/>
              </w:rPr>
              <w:t xml:space="preserve"> través de talleres, foros, plá</w:t>
            </w:r>
            <w:r w:rsidRPr="00D748DD">
              <w:rPr>
                <w:rFonts w:cs="Arial"/>
                <w:sz w:val="24"/>
                <w:lang w:val="es-MX"/>
              </w:rPr>
              <w:t>ticas y con</w:t>
            </w:r>
            <w:r>
              <w:rPr>
                <w:rFonts w:cs="Arial"/>
                <w:sz w:val="24"/>
                <w:lang w:val="es-MX"/>
              </w:rPr>
              <w:t>ferencias, entre otras;</w:t>
            </w:r>
          </w:p>
          <w:p w:rsidR="00E86888" w:rsidRPr="00D748DD" w:rsidRDefault="00E86888" w:rsidP="00E86888">
            <w:pPr>
              <w:autoSpaceDN w:val="0"/>
              <w:spacing w:line="240" w:lineRule="auto"/>
              <w:rPr>
                <w:rFonts w:cs="Arial"/>
                <w:sz w:val="24"/>
                <w:lang w:val="es-MX"/>
              </w:rPr>
            </w:pPr>
          </w:p>
          <w:p w:rsidR="00E86888" w:rsidRPr="00D748DD" w:rsidRDefault="00E86888" w:rsidP="00AD5921">
            <w:pPr>
              <w:numPr>
                <w:ilvl w:val="0"/>
                <w:numId w:val="17"/>
              </w:numPr>
              <w:tabs>
                <w:tab w:val="clear" w:pos="360"/>
              </w:tabs>
              <w:autoSpaceDN w:val="0"/>
              <w:spacing w:line="240" w:lineRule="auto"/>
              <w:ind w:left="357" w:hanging="357"/>
              <w:rPr>
                <w:rFonts w:cs="Arial"/>
                <w:sz w:val="24"/>
                <w:lang w:val="es-MX"/>
              </w:rPr>
            </w:pPr>
            <w:r w:rsidRPr="00D748DD">
              <w:rPr>
                <w:rFonts w:cs="Arial"/>
                <w:sz w:val="24"/>
                <w:lang w:val="es-MX"/>
              </w:rPr>
              <w:t>Realizar estudios, análisis, investigaciones y propuestas sobre modelos psicológicos visibles de aplicar, para una mejor</w:t>
            </w:r>
            <w:r>
              <w:rPr>
                <w:rFonts w:cs="Arial"/>
                <w:sz w:val="24"/>
                <w:lang w:val="es-MX"/>
              </w:rPr>
              <w:t xml:space="preserve"> atención de las y los usuarios;</w:t>
            </w:r>
          </w:p>
          <w:p w:rsidR="00E86888" w:rsidRPr="00D748DD" w:rsidRDefault="00E86888" w:rsidP="00E86888">
            <w:pPr>
              <w:autoSpaceDN w:val="0"/>
              <w:spacing w:line="240" w:lineRule="auto"/>
              <w:ind w:left="357"/>
              <w:rPr>
                <w:rFonts w:cs="Arial"/>
                <w:sz w:val="24"/>
                <w:lang w:val="es-MX"/>
              </w:rPr>
            </w:pPr>
          </w:p>
          <w:p w:rsidR="00E86888" w:rsidRPr="00D748DD" w:rsidRDefault="00E86888" w:rsidP="00AD5921">
            <w:pPr>
              <w:numPr>
                <w:ilvl w:val="0"/>
                <w:numId w:val="17"/>
              </w:numPr>
              <w:tabs>
                <w:tab w:val="clear" w:pos="360"/>
              </w:tabs>
              <w:autoSpaceDN w:val="0"/>
              <w:spacing w:line="240" w:lineRule="auto"/>
              <w:ind w:left="357" w:hanging="357"/>
              <w:rPr>
                <w:rFonts w:cs="Arial"/>
                <w:sz w:val="24"/>
                <w:lang w:val="es-MX"/>
              </w:rPr>
            </w:pPr>
            <w:r w:rsidRPr="00D748DD">
              <w:rPr>
                <w:rFonts w:cs="Arial"/>
                <w:sz w:val="24"/>
                <w:lang w:val="es-MX"/>
              </w:rPr>
              <w:t xml:space="preserve">Mantener informada a la dirección sobre los modelos de atención psicológica que se actualicen a nivel </w:t>
            </w:r>
            <w:r>
              <w:rPr>
                <w:rFonts w:cs="Arial"/>
                <w:sz w:val="24"/>
                <w:lang w:val="es-MX"/>
              </w:rPr>
              <w:t>internacional, nacional y local;</w:t>
            </w:r>
          </w:p>
          <w:p w:rsidR="00E86888" w:rsidRPr="00D748DD" w:rsidRDefault="00E86888" w:rsidP="00AD5921">
            <w:pPr>
              <w:numPr>
                <w:ilvl w:val="0"/>
                <w:numId w:val="17"/>
              </w:numPr>
              <w:tabs>
                <w:tab w:val="clear" w:pos="360"/>
              </w:tabs>
              <w:autoSpaceDN w:val="0"/>
              <w:spacing w:line="240" w:lineRule="auto"/>
              <w:ind w:left="357" w:hanging="357"/>
              <w:rPr>
                <w:rFonts w:cs="Arial"/>
                <w:sz w:val="24"/>
                <w:lang w:val="es-MX"/>
              </w:rPr>
            </w:pPr>
            <w:r w:rsidRPr="00D748DD">
              <w:rPr>
                <w:rFonts w:cs="Arial"/>
                <w:sz w:val="24"/>
                <w:lang w:val="es-MX"/>
              </w:rPr>
              <w:t>Realizar propuestas para mejorar la situación socioeconómica de las mujeres de Centro y para afianzar la cultura de equidad de género y el empodera</w:t>
            </w:r>
            <w:r>
              <w:rPr>
                <w:rFonts w:cs="Arial"/>
                <w:sz w:val="24"/>
                <w:lang w:val="es-MX"/>
              </w:rPr>
              <w:t>miento integral en el Municipio;</w:t>
            </w:r>
          </w:p>
          <w:p w:rsidR="00E86888" w:rsidRPr="00414202" w:rsidRDefault="00E86888" w:rsidP="00E86888">
            <w:pPr>
              <w:autoSpaceDN w:val="0"/>
              <w:spacing w:line="240" w:lineRule="auto"/>
              <w:rPr>
                <w:rFonts w:cs="Arial"/>
                <w:sz w:val="24"/>
                <w:lang w:val="es-MX"/>
              </w:rPr>
            </w:pPr>
          </w:p>
        </w:tc>
      </w:tr>
    </w:tbl>
    <w:p w:rsidR="00E86888" w:rsidRDefault="00E86888" w:rsidP="00E86888">
      <w:pPr>
        <w:spacing w:line="276" w:lineRule="auto"/>
        <w:rPr>
          <w:rFonts w:cs="Arial"/>
          <w:b/>
          <w:sz w:val="22"/>
          <w:szCs w:val="22"/>
        </w:rPr>
      </w:pPr>
    </w:p>
    <w:p w:rsidR="00E86888" w:rsidRPr="000631F0" w:rsidRDefault="00E86888" w:rsidP="00E86888">
      <w:pPr>
        <w:spacing w:line="276" w:lineRule="auto"/>
        <w:ind w:left="-851"/>
        <w:rPr>
          <w:rFonts w:cs="Arial"/>
          <w:b/>
          <w:sz w:val="22"/>
          <w:szCs w:val="22"/>
        </w:rPr>
      </w:pPr>
      <w:r w:rsidRPr="000631F0">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E86888" w:rsidRPr="00FF78EF" w:rsidTr="00E3398A">
        <w:tc>
          <w:tcPr>
            <w:tcW w:w="10774" w:type="dxa"/>
            <w:gridSpan w:val="2"/>
            <w:shd w:val="clear" w:color="auto" w:fill="FFC000"/>
          </w:tcPr>
          <w:p w:rsidR="00E86888" w:rsidRPr="00FF78EF" w:rsidRDefault="00E86888" w:rsidP="00E86888">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E86888" w:rsidRPr="00FF78EF" w:rsidTr="00E3398A">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Nivel Académico:</w:t>
            </w:r>
          </w:p>
        </w:tc>
        <w:tc>
          <w:tcPr>
            <w:tcW w:w="7938" w:type="dxa"/>
          </w:tcPr>
          <w:p w:rsidR="00E86888" w:rsidRPr="00FF78EF" w:rsidRDefault="00E86888" w:rsidP="00E86888">
            <w:pPr>
              <w:spacing w:line="240" w:lineRule="auto"/>
              <w:rPr>
                <w:rFonts w:cs="Arial"/>
                <w:szCs w:val="20"/>
              </w:rPr>
            </w:pPr>
            <w:r>
              <w:rPr>
                <w:rFonts w:cs="Arial"/>
                <w:color w:val="000000"/>
                <w:sz w:val="24"/>
                <w:lang w:val="es-MX"/>
              </w:rPr>
              <w:t>Licencia</w:t>
            </w:r>
            <w:r w:rsidRPr="00D748DD">
              <w:rPr>
                <w:rFonts w:cs="Arial"/>
                <w:color w:val="000000"/>
                <w:sz w:val="24"/>
                <w:lang w:val="es-MX"/>
              </w:rPr>
              <w:t>tura en Psicología</w:t>
            </w:r>
            <w:r>
              <w:rPr>
                <w:rFonts w:cs="Arial"/>
                <w:color w:val="000000"/>
                <w:sz w:val="24"/>
                <w:lang w:val="es-MX"/>
              </w:rPr>
              <w:t>, Pedagogía, Derecho</w:t>
            </w:r>
          </w:p>
        </w:tc>
      </w:tr>
      <w:tr w:rsidR="00E86888" w:rsidRPr="00FF78EF" w:rsidTr="00E3398A">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Experiencia:</w:t>
            </w:r>
          </w:p>
        </w:tc>
        <w:tc>
          <w:tcPr>
            <w:tcW w:w="7938" w:type="dxa"/>
          </w:tcPr>
          <w:p w:rsidR="00E86888" w:rsidRPr="00FF78EF" w:rsidRDefault="00E86888" w:rsidP="00E86888">
            <w:pPr>
              <w:spacing w:line="240" w:lineRule="auto"/>
              <w:rPr>
                <w:rFonts w:cs="Arial"/>
                <w:szCs w:val="20"/>
              </w:rPr>
            </w:pPr>
            <w:r>
              <w:rPr>
                <w:rFonts w:cs="Arial"/>
                <w:sz w:val="24"/>
              </w:rPr>
              <w:t xml:space="preserve">3 años </w:t>
            </w:r>
          </w:p>
        </w:tc>
      </w:tr>
      <w:tr w:rsidR="00E86888" w:rsidRPr="00FF78EF" w:rsidTr="00E3398A">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Conocimientos:</w:t>
            </w:r>
          </w:p>
        </w:tc>
        <w:tc>
          <w:tcPr>
            <w:tcW w:w="7938" w:type="dxa"/>
          </w:tcPr>
          <w:p w:rsidR="00E86888" w:rsidRPr="00D748DD" w:rsidRDefault="00E86888" w:rsidP="00AD5921">
            <w:pPr>
              <w:numPr>
                <w:ilvl w:val="0"/>
                <w:numId w:val="19"/>
              </w:numPr>
              <w:autoSpaceDE w:val="0"/>
              <w:autoSpaceDN w:val="0"/>
              <w:adjustRightInd w:val="0"/>
              <w:spacing w:line="240" w:lineRule="auto"/>
              <w:rPr>
                <w:rFonts w:cs="Arial"/>
                <w:color w:val="000000"/>
                <w:sz w:val="24"/>
                <w:lang w:val="es-MX"/>
              </w:rPr>
            </w:pPr>
            <w:r w:rsidRPr="00D748DD">
              <w:rPr>
                <w:rFonts w:cs="Arial"/>
                <w:color w:val="000000"/>
                <w:sz w:val="24"/>
                <w:lang w:val="es-MX"/>
              </w:rPr>
              <w:t xml:space="preserve">Experiencia y conocimiento en investigación </w:t>
            </w:r>
          </w:p>
          <w:p w:rsidR="00E86888" w:rsidRPr="00D748DD" w:rsidRDefault="00E86888" w:rsidP="00AD5921">
            <w:pPr>
              <w:numPr>
                <w:ilvl w:val="0"/>
                <w:numId w:val="19"/>
              </w:numPr>
              <w:autoSpaceDE w:val="0"/>
              <w:autoSpaceDN w:val="0"/>
              <w:adjustRightInd w:val="0"/>
              <w:spacing w:line="240" w:lineRule="auto"/>
              <w:rPr>
                <w:rFonts w:cs="Arial"/>
                <w:color w:val="000000"/>
                <w:sz w:val="24"/>
                <w:lang w:val="es-MX"/>
              </w:rPr>
            </w:pPr>
            <w:r w:rsidRPr="00D748DD">
              <w:rPr>
                <w:rFonts w:cs="Arial"/>
                <w:color w:val="000000"/>
                <w:sz w:val="24"/>
                <w:lang w:val="es-MX"/>
              </w:rPr>
              <w:t>Dominio de herramientas informáticas y de metodología</w:t>
            </w:r>
          </w:p>
          <w:p w:rsidR="00E86888" w:rsidRPr="00F82AEE" w:rsidRDefault="00E86888" w:rsidP="00AD5921">
            <w:pPr>
              <w:pStyle w:val="Prrafodelista"/>
              <w:numPr>
                <w:ilvl w:val="0"/>
                <w:numId w:val="19"/>
              </w:numPr>
              <w:spacing w:line="240" w:lineRule="auto"/>
              <w:rPr>
                <w:rFonts w:cs="Arial"/>
                <w:szCs w:val="20"/>
              </w:rPr>
            </w:pPr>
            <w:r w:rsidRPr="00F82AEE">
              <w:rPr>
                <w:rFonts w:cs="Arial"/>
                <w:color w:val="000000"/>
                <w:sz w:val="24"/>
                <w:lang w:val="es-MX"/>
              </w:rPr>
              <w:t xml:space="preserve">Dominio de la teoría de Género, Derechos Humanos y problemas sociales  </w:t>
            </w:r>
          </w:p>
        </w:tc>
      </w:tr>
      <w:tr w:rsidR="00E86888" w:rsidRPr="00FF78EF" w:rsidTr="00E3398A">
        <w:tc>
          <w:tcPr>
            <w:tcW w:w="2836" w:type="dxa"/>
            <w:shd w:val="clear" w:color="auto" w:fill="FFC000"/>
            <w:vAlign w:val="center"/>
          </w:tcPr>
          <w:p w:rsidR="00E86888" w:rsidRPr="00FF78EF" w:rsidRDefault="00E86888" w:rsidP="00E86888">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E86888" w:rsidRPr="00D748DD" w:rsidRDefault="00E86888" w:rsidP="00AD5921">
            <w:pPr>
              <w:numPr>
                <w:ilvl w:val="0"/>
                <w:numId w:val="20"/>
              </w:numPr>
              <w:autoSpaceDE w:val="0"/>
              <w:autoSpaceDN w:val="0"/>
              <w:adjustRightInd w:val="0"/>
              <w:spacing w:line="240" w:lineRule="auto"/>
              <w:rPr>
                <w:rFonts w:cs="Arial"/>
                <w:color w:val="000000"/>
                <w:sz w:val="24"/>
                <w:lang w:val="es-MX"/>
              </w:rPr>
            </w:pPr>
            <w:r w:rsidRPr="00D748DD">
              <w:rPr>
                <w:rFonts w:cs="Arial"/>
                <w:color w:val="000000"/>
                <w:sz w:val="24"/>
                <w:lang w:val="es-MX"/>
              </w:rPr>
              <w:t xml:space="preserve">Sensibilidad frente a la problemática social </w:t>
            </w:r>
          </w:p>
          <w:p w:rsidR="00E86888" w:rsidRPr="00D748DD" w:rsidRDefault="00E86888" w:rsidP="00AD5921">
            <w:pPr>
              <w:numPr>
                <w:ilvl w:val="0"/>
                <w:numId w:val="20"/>
              </w:numPr>
              <w:autoSpaceDE w:val="0"/>
              <w:autoSpaceDN w:val="0"/>
              <w:adjustRightInd w:val="0"/>
              <w:spacing w:line="240" w:lineRule="auto"/>
              <w:rPr>
                <w:rFonts w:cs="Arial"/>
                <w:color w:val="000000"/>
                <w:sz w:val="24"/>
                <w:lang w:val="es-MX"/>
              </w:rPr>
            </w:pPr>
            <w:r w:rsidRPr="00D748DD">
              <w:rPr>
                <w:rFonts w:cs="Arial"/>
                <w:color w:val="000000"/>
                <w:sz w:val="24"/>
                <w:lang w:val="es-MX"/>
              </w:rPr>
              <w:t xml:space="preserve">Facilidad de palabra y de interacción social </w:t>
            </w:r>
          </w:p>
          <w:p w:rsidR="00E86888" w:rsidRPr="00D748DD" w:rsidRDefault="00E86888" w:rsidP="00AD5921">
            <w:pPr>
              <w:numPr>
                <w:ilvl w:val="0"/>
                <w:numId w:val="20"/>
              </w:numPr>
              <w:autoSpaceDE w:val="0"/>
              <w:autoSpaceDN w:val="0"/>
              <w:adjustRightInd w:val="0"/>
              <w:spacing w:line="240" w:lineRule="auto"/>
              <w:rPr>
                <w:rFonts w:cs="Arial"/>
                <w:color w:val="000000"/>
                <w:sz w:val="24"/>
                <w:lang w:val="es-MX"/>
              </w:rPr>
            </w:pPr>
            <w:r w:rsidRPr="00D748DD">
              <w:rPr>
                <w:rFonts w:cs="Arial"/>
                <w:color w:val="000000"/>
                <w:sz w:val="24"/>
                <w:lang w:val="es-MX"/>
              </w:rPr>
              <w:t>Manejo de terapias en diversas corrientes</w:t>
            </w:r>
          </w:p>
          <w:p w:rsidR="00E86888" w:rsidRPr="00D748DD" w:rsidRDefault="00E86888" w:rsidP="00AD5921">
            <w:pPr>
              <w:numPr>
                <w:ilvl w:val="0"/>
                <w:numId w:val="20"/>
              </w:numPr>
              <w:autoSpaceDE w:val="0"/>
              <w:autoSpaceDN w:val="0"/>
              <w:adjustRightInd w:val="0"/>
              <w:spacing w:line="240" w:lineRule="auto"/>
              <w:rPr>
                <w:rFonts w:cs="Arial"/>
                <w:color w:val="000000"/>
                <w:sz w:val="24"/>
                <w:lang w:val="es-MX"/>
              </w:rPr>
            </w:pPr>
            <w:r w:rsidRPr="00D748DD">
              <w:rPr>
                <w:rFonts w:cs="Arial"/>
                <w:color w:val="000000"/>
                <w:sz w:val="24"/>
                <w:lang w:val="es-MX"/>
              </w:rPr>
              <w:t xml:space="preserve">Ser propositiva </w:t>
            </w:r>
          </w:p>
          <w:p w:rsidR="00E86888" w:rsidRPr="00D748DD" w:rsidRDefault="00E86888" w:rsidP="00AD5921">
            <w:pPr>
              <w:numPr>
                <w:ilvl w:val="0"/>
                <w:numId w:val="20"/>
              </w:numPr>
              <w:autoSpaceDE w:val="0"/>
              <w:autoSpaceDN w:val="0"/>
              <w:adjustRightInd w:val="0"/>
              <w:spacing w:line="240" w:lineRule="auto"/>
              <w:rPr>
                <w:rFonts w:cs="Arial"/>
                <w:color w:val="000000"/>
                <w:sz w:val="24"/>
                <w:lang w:val="es-MX"/>
              </w:rPr>
            </w:pPr>
            <w:r w:rsidRPr="00D748DD">
              <w:rPr>
                <w:rFonts w:cs="Arial"/>
                <w:color w:val="000000"/>
                <w:sz w:val="24"/>
                <w:lang w:val="es-MX"/>
              </w:rPr>
              <w:t xml:space="preserve">Tener iniciativa </w:t>
            </w:r>
          </w:p>
          <w:p w:rsidR="00E86888" w:rsidRPr="00FF78EF" w:rsidRDefault="00E86888" w:rsidP="00AD5921">
            <w:pPr>
              <w:numPr>
                <w:ilvl w:val="0"/>
                <w:numId w:val="20"/>
              </w:numPr>
              <w:autoSpaceDE w:val="0"/>
              <w:autoSpaceDN w:val="0"/>
              <w:adjustRightInd w:val="0"/>
              <w:spacing w:line="240" w:lineRule="auto"/>
              <w:rPr>
                <w:rFonts w:cs="Arial"/>
                <w:szCs w:val="20"/>
              </w:rPr>
            </w:pPr>
            <w:r w:rsidRPr="00D748DD">
              <w:rPr>
                <w:rFonts w:cs="Arial"/>
                <w:color w:val="000000"/>
                <w:sz w:val="24"/>
                <w:lang w:val="es-MX"/>
              </w:rPr>
              <w:t>Compromiso social</w:t>
            </w:r>
          </w:p>
        </w:tc>
      </w:tr>
    </w:tbl>
    <w:p w:rsidR="00E86888" w:rsidRDefault="00E86888" w:rsidP="00E86888">
      <w:pPr>
        <w:jc w:val="center"/>
        <w:rPr>
          <w:b/>
          <w:sz w:val="28"/>
          <w:szCs w:val="28"/>
        </w:rPr>
      </w:pPr>
    </w:p>
    <w:p w:rsidR="00E86888" w:rsidRDefault="00E86888" w:rsidP="00E86888">
      <w:pPr>
        <w:jc w:val="center"/>
        <w:rPr>
          <w:b/>
          <w:sz w:val="28"/>
          <w:szCs w:val="28"/>
        </w:rPr>
      </w:pPr>
    </w:p>
    <w:p w:rsidR="00E86888" w:rsidRDefault="00E86888" w:rsidP="00E86888">
      <w:pPr>
        <w:spacing w:line="240" w:lineRule="auto"/>
        <w:jc w:val="left"/>
        <w:rPr>
          <w:b/>
          <w:sz w:val="28"/>
          <w:szCs w:val="28"/>
        </w:rPr>
      </w:pPr>
      <w:r>
        <w:rPr>
          <w:b/>
          <w:sz w:val="28"/>
          <w:szCs w:val="28"/>
        </w:rPr>
        <w:br w:type="page"/>
      </w:r>
    </w:p>
    <w:p w:rsidR="00E86888" w:rsidRDefault="00E86888" w:rsidP="00E86888">
      <w:pPr>
        <w:jc w:val="center"/>
        <w:rPr>
          <w:b/>
          <w:sz w:val="28"/>
          <w:szCs w:val="28"/>
        </w:rPr>
      </w:pPr>
      <w:r>
        <w:rPr>
          <w:b/>
          <w:sz w:val="28"/>
          <w:szCs w:val="28"/>
        </w:rPr>
        <w:t xml:space="preserve">XIV. </w:t>
      </w:r>
      <w:r w:rsidRPr="00F903D8">
        <w:rPr>
          <w:b/>
          <w:sz w:val="28"/>
          <w:szCs w:val="28"/>
        </w:rPr>
        <w:t>Glosario de Términos</w:t>
      </w:r>
    </w:p>
    <w:p w:rsidR="00E86888" w:rsidRDefault="00E86888" w:rsidP="00E86888">
      <w:pPr>
        <w:jc w:val="center"/>
        <w:rPr>
          <w:b/>
          <w:sz w:val="28"/>
          <w:szCs w:val="28"/>
        </w:rPr>
      </w:pPr>
    </w:p>
    <w:p w:rsidR="00E86888" w:rsidRDefault="00E86888" w:rsidP="00E86888">
      <w:pPr>
        <w:rPr>
          <w:b/>
          <w:sz w:val="24"/>
        </w:rPr>
      </w:pPr>
    </w:p>
    <w:tbl>
      <w:tblPr>
        <w:tblW w:w="0" w:type="auto"/>
        <w:tblInd w:w="392" w:type="dxa"/>
        <w:tblLayout w:type="fixed"/>
        <w:tblLook w:val="04A0" w:firstRow="1" w:lastRow="0" w:firstColumn="1" w:lastColumn="0" w:noHBand="0" w:noVBand="1"/>
      </w:tblPr>
      <w:tblGrid>
        <w:gridCol w:w="2268"/>
        <w:gridCol w:w="7371"/>
      </w:tblGrid>
      <w:tr w:rsidR="00E86888" w:rsidRPr="00682150" w:rsidTr="00E86888">
        <w:tc>
          <w:tcPr>
            <w:tcW w:w="2268" w:type="dxa"/>
            <w:shd w:val="clear" w:color="auto" w:fill="auto"/>
          </w:tcPr>
          <w:p w:rsidR="00E86888" w:rsidRPr="00783948" w:rsidRDefault="00E86888" w:rsidP="00E86888">
            <w:pPr>
              <w:rPr>
                <w:rFonts w:cs="Arial"/>
                <w:b/>
                <w:sz w:val="24"/>
              </w:rPr>
            </w:pPr>
            <w:r w:rsidRPr="00783948">
              <w:rPr>
                <w:rFonts w:cs="Arial"/>
                <w:b/>
                <w:sz w:val="24"/>
              </w:rPr>
              <w:t>Ayuntamiento</w:t>
            </w:r>
            <w:r>
              <w:rPr>
                <w:rFonts w:cs="Arial"/>
                <w:b/>
                <w:sz w:val="24"/>
              </w:rPr>
              <w:t xml:space="preserve">.- </w:t>
            </w:r>
          </w:p>
        </w:tc>
        <w:tc>
          <w:tcPr>
            <w:tcW w:w="7371" w:type="dxa"/>
            <w:shd w:val="clear" w:color="auto" w:fill="auto"/>
          </w:tcPr>
          <w:p w:rsidR="00E86888" w:rsidRDefault="00E86888" w:rsidP="00E86888">
            <w:pPr>
              <w:spacing w:line="240" w:lineRule="auto"/>
              <w:rPr>
                <w:rFonts w:cs="Arial"/>
                <w:sz w:val="24"/>
              </w:rPr>
            </w:pPr>
            <w:r w:rsidRPr="00783948">
              <w:rPr>
                <w:rFonts w:cs="Arial"/>
                <w:sz w:val="24"/>
              </w:rPr>
              <w:t>Corporación o grupo de personas integrado por un alcalde y varios concejales que se encarga de administrar y gobernar un municipio. Cabildo (regidores), con</w:t>
            </w:r>
            <w:r>
              <w:rPr>
                <w:rFonts w:cs="Arial"/>
                <w:sz w:val="24"/>
              </w:rPr>
              <w:t>s</w:t>
            </w:r>
            <w:r w:rsidRPr="00783948">
              <w:rPr>
                <w:rFonts w:cs="Arial"/>
                <w:sz w:val="24"/>
              </w:rPr>
              <w:t>ejo, consistorio.</w:t>
            </w:r>
          </w:p>
          <w:p w:rsidR="00E86888" w:rsidRPr="00783948" w:rsidRDefault="00E86888" w:rsidP="00E86888">
            <w:pPr>
              <w:spacing w:line="240" w:lineRule="auto"/>
              <w:rPr>
                <w:rFonts w:cs="Arial"/>
                <w:b/>
                <w:sz w:val="24"/>
              </w:rPr>
            </w:pPr>
          </w:p>
        </w:tc>
      </w:tr>
      <w:tr w:rsidR="00E86888" w:rsidRPr="00682150" w:rsidTr="00E86888">
        <w:tc>
          <w:tcPr>
            <w:tcW w:w="2268" w:type="dxa"/>
            <w:shd w:val="clear" w:color="auto" w:fill="auto"/>
          </w:tcPr>
          <w:p w:rsidR="00E86888" w:rsidRPr="00783948" w:rsidRDefault="00E86888" w:rsidP="00E86888">
            <w:pPr>
              <w:rPr>
                <w:rFonts w:cs="Arial"/>
                <w:b/>
                <w:sz w:val="24"/>
              </w:rPr>
            </w:pPr>
            <w:r w:rsidRPr="00783948">
              <w:rPr>
                <w:rFonts w:cs="Arial"/>
                <w:b/>
                <w:sz w:val="24"/>
              </w:rPr>
              <w:t>Circunscrito</w:t>
            </w:r>
            <w:r>
              <w:rPr>
                <w:rFonts w:cs="Arial"/>
                <w:b/>
                <w:sz w:val="24"/>
              </w:rPr>
              <w:t>.-</w:t>
            </w:r>
          </w:p>
        </w:tc>
        <w:tc>
          <w:tcPr>
            <w:tcW w:w="7371" w:type="dxa"/>
            <w:shd w:val="clear" w:color="auto" w:fill="auto"/>
          </w:tcPr>
          <w:p w:rsidR="00E86888" w:rsidRDefault="00E86888" w:rsidP="00E86888">
            <w:pPr>
              <w:spacing w:line="240" w:lineRule="auto"/>
              <w:rPr>
                <w:rFonts w:cs="Arial"/>
                <w:sz w:val="24"/>
              </w:rPr>
            </w:pPr>
            <w:r w:rsidRPr="00783948">
              <w:rPr>
                <w:rFonts w:cs="Arial"/>
                <w:sz w:val="24"/>
              </w:rPr>
              <w:t>Relativo a un área bien definida o con márgenes o límites claros.</w:t>
            </w:r>
          </w:p>
          <w:p w:rsidR="00E86888" w:rsidRPr="00783948" w:rsidRDefault="00E86888" w:rsidP="00E86888">
            <w:pPr>
              <w:spacing w:line="240" w:lineRule="auto"/>
              <w:rPr>
                <w:rFonts w:cs="Arial"/>
                <w:b/>
                <w:sz w:val="24"/>
              </w:rPr>
            </w:pPr>
          </w:p>
        </w:tc>
      </w:tr>
      <w:tr w:rsidR="00E86888" w:rsidRPr="00682150" w:rsidTr="00E86888">
        <w:tc>
          <w:tcPr>
            <w:tcW w:w="2268" w:type="dxa"/>
            <w:shd w:val="clear" w:color="auto" w:fill="auto"/>
          </w:tcPr>
          <w:p w:rsidR="00E86888" w:rsidRPr="00783948" w:rsidRDefault="00E86888" w:rsidP="00E86888">
            <w:pPr>
              <w:rPr>
                <w:rFonts w:cs="Arial"/>
                <w:b/>
                <w:sz w:val="24"/>
              </w:rPr>
            </w:pPr>
            <w:r w:rsidRPr="00783948">
              <w:rPr>
                <w:rFonts w:cs="Arial"/>
                <w:b/>
                <w:sz w:val="24"/>
              </w:rPr>
              <w:t>Constitucional</w:t>
            </w:r>
            <w:r>
              <w:rPr>
                <w:rFonts w:cs="Arial"/>
                <w:b/>
                <w:sz w:val="24"/>
              </w:rPr>
              <w:t>.-</w:t>
            </w:r>
          </w:p>
        </w:tc>
        <w:tc>
          <w:tcPr>
            <w:tcW w:w="7371" w:type="dxa"/>
            <w:shd w:val="clear" w:color="auto" w:fill="auto"/>
          </w:tcPr>
          <w:p w:rsidR="00E86888" w:rsidRDefault="00E86888" w:rsidP="00E86888">
            <w:pPr>
              <w:spacing w:line="240" w:lineRule="auto"/>
              <w:rPr>
                <w:rFonts w:cs="Arial"/>
                <w:sz w:val="24"/>
              </w:rPr>
            </w:pPr>
            <w:r w:rsidRPr="00783948">
              <w:rPr>
                <w:rFonts w:cs="Arial"/>
                <w:sz w:val="24"/>
              </w:rPr>
              <w:t>El control de constitucionalidad trata de los mecanismos de revisión de la adecuación de las leyes y de los actos del Estado o de los particulares a la suprema ley de un país. Existen diversas clasificaciones atendiendo a diversos criterios. La rama del Derecho especializada en este estudio es el Derecho Procesal Constitucional.</w:t>
            </w:r>
          </w:p>
          <w:p w:rsidR="00E86888" w:rsidRPr="00783948" w:rsidRDefault="00E86888" w:rsidP="00E86888">
            <w:pPr>
              <w:spacing w:line="240" w:lineRule="auto"/>
              <w:rPr>
                <w:rFonts w:cs="Arial"/>
                <w:b/>
                <w:sz w:val="24"/>
              </w:rPr>
            </w:pPr>
          </w:p>
        </w:tc>
      </w:tr>
      <w:tr w:rsidR="00E86888" w:rsidRPr="00E12DB9" w:rsidTr="00E86888">
        <w:tc>
          <w:tcPr>
            <w:tcW w:w="2268" w:type="dxa"/>
            <w:shd w:val="clear" w:color="auto" w:fill="auto"/>
          </w:tcPr>
          <w:p w:rsidR="00E86888" w:rsidRPr="00783948" w:rsidRDefault="00E86888" w:rsidP="00E86888">
            <w:pPr>
              <w:rPr>
                <w:rFonts w:cs="Arial"/>
                <w:b/>
                <w:sz w:val="24"/>
              </w:rPr>
            </w:pPr>
            <w:r w:rsidRPr="00783948">
              <w:rPr>
                <w:rFonts w:cs="Arial"/>
                <w:b/>
                <w:sz w:val="24"/>
              </w:rPr>
              <w:t>Contraloría</w:t>
            </w:r>
            <w:r>
              <w:rPr>
                <w:rFonts w:cs="Arial"/>
                <w:b/>
                <w:sz w:val="24"/>
              </w:rPr>
              <w:t>.-</w:t>
            </w:r>
          </w:p>
        </w:tc>
        <w:tc>
          <w:tcPr>
            <w:tcW w:w="7371" w:type="dxa"/>
            <w:shd w:val="clear" w:color="auto" w:fill="auto"/>
          </w:tcPr>
          <w:p w:rsidR="00E86888" w:rsidRDefault="00E86888" w:rsidP="00E86888">
            <w:pPr>
              <w:spacing w:line="240" w:lineRule="auto"/>
              <w:rPr>
                <w:rFonts w:cs="Arial"/>
                <w:color w:val="0C0C0C"/>
                <w:sz w:val="24"/>
              </w:rPr>
            </w:pPr>
            <w:r w:rsidRPr="00783948">
              <w:rPr>
                <w:rFonts w:cs="Arial"/>
                <w:color w:val="0C0C0C"/>
                <w:sz w:val="24"/>
              </w:rPr>
              <w:t>Es un área o departamento que verifica el cumplimiento de objetivos y políticas, implanta y autoriza sistemas de control interno, cuestiones fiscales, analiza e interpreta estados financieros e informa a la dirección de la institución.</w:t>
            </w:r>
          </w:p>
          <w:p w:rsidR="00E86888" w:rsidRPr="00783948" w:rsidRDefault="00E86888" w:rsidP="00E86888">
            <w:pPr>
              <w:spacing w:line="240" w:lineRule="auto"/>
              <w:rPr>
                <w:rFonts w:cs="Arial"/>
                <w:color w:val="0C0C0C"/>
                <w:sz w:val="24"/>
              </w:rPr>
            </w:pPr>
          </w:p>
          <w:p w:rsidR="00E86888" w:rsidRDefault="00E86888" w:rsidP="00E86888">
            <w:pPr>
              <w:spacing w:line="240" w:lineRule="auto"/>
              <w:rPr>
                <w:rFonts w:cs="Arial"/>
                <w:color w:val="0C0C0C"/>
                <w:sz w:val="24"/>
              </w:rPr>
            </w:pPr>
            <w:r w:rsidRPr="00783948">
              <w:rPr>
                <w:rFonts w:cs="Arial"/>
                <w:color w:val="0C0C0C"/>
                <w:sz w:val="24"/>
              </w:rPr>
              <w:t>En las dependencias de gobierno, la contraloría interna es la unidad interna encargada de fiscalizar los asuntos administrativos, contables, financieros y fiscales de la dependencia a la cual pertenezcan.</w:t>
            </w:r>
          </w:p>
          <w:p w:rsidR="00E86888" w:rsidRPr="00783948" w:rsidRDefault="00E86888" w:rsidP="00E86888">
            <w:pPr>
              <w:spacing w:line="240" w:lineRule="auto"/>
              <w:rPr>
                <w:rFonts w:cs="Arial"/>
                <w:color w:val="0C0C0C"/>
                <w:sz w:val="24"/>
              </w:rPr>
            </w:pPr>
          </w:p>
        </w:tc>
      </w:tr>
      <w:tr w:rsidR="00E86888" w:rsidRPr="00E12DB9" w:rsidTr="00E86888">
        <w:tc>
          <w:tcPr>
            <w:tcW w:w="2268" w:type="dxa"/>
            <w:shd w:val="clear" w:color="auto" w:fill="auto"/>
          </w:tcPr>
          <w:p w:rsidR="00E86888" w:rsidRPr="00783948" w:rsidRDefault="00E86888" w:rsidP="00E86888">
            <w:pPr>
              <w:rPr>
                <w:rFonts w:cs="Arial"/>
                <w:b/>
                <w:sz w:val="24"/>
              </w:rPr>
            </w:pPr>
            <w:r w:rsidRPr="00783948">
              <w:rPr>
                <w:rFonts w:cs="Arial"/>
                <w:b/>
                <w:sz w:val="24"/>
              </w:rPr>
              <w:t>Coordinación</w:t>
            </w:r>
            <w:r>
              <w:rPr>
                <w:rFonts w:cs="Arial"/>
                <w:b/>
                <w:sz w:val="24"/>
              </w:rPr>
              <w:t>.-</w:t>
            </w:r>
          </w:p>
        </w:tc>
        <w:tc>
          <w:tcPr>
            <w:tcW w:w="7371" w:type="dxa"/>
            <w:shd w:val="clear" w:color="auto" w:fill="auto"/>
          </w:tcPr>
          <w:p w:rsidR="00E86888" w:rsidRDefault="00E86888" w:rsidP="00E86888">
            <w:pPr>
              <w:spacing w:line="240" w:lineRule="auto"/>
              <w:rPr>
                <w:rFonts w:cs="Arial"/>
                <w:sz w:val="24"/>
              </w:rPr>
            </w:pPr>
            <w:r w:rsidRPr="00783948">
              <w:rPr>
                <w:rFonts w:cs="Arial"/>
                <w:sz w:val="24"/>
              </w:rPr>
              <w:t xml:space="preserve">Consiste en la acción de conectar medios, esfuerzos, etc., para una acción común; es el acto de gestionar las interdependencias entre actividades. Es </w:t>
            </w:r>
            <w:r w:rsidRPr="00783948">
              <w:rPr>
                <w:rFonts w:cs="Arial"/>
                <w:bCs/>
                <w:sz w:val="24"/>
              </w:rPr>
              <w:t>la disposición metódica de una determinada cosa</w:t>
            </w:r>
            <w:r w:rsidRPr="00783948">
              <w:rPr>
                <w:rFonts w:cs="Arial"/>
                <w:sz w:val="24"/>
              </w:rPr>
              <w:t xml:space="preserve"> o </w:t>
            </w:r>
            <w:r w:rsidRPr="00783948">
              <w:rPr>
                <w:rFonts w:cs="Arial"/>
                <w:bCs/>
                <w:sz w:val="24"/>
              </w:rPr>
              <w:t>el esfuerzo realizado para llevar a cabo una acción común</w:t>
            </w:r>
            <w:r w:rsidRPr="00783948">
              <w:rPr>
                <w:rFonts w:cs="Arial"/>
                <w:sz w:val="24"/>
              </w:rPr>
              <w:t>.</w:t>
            </w:r>
          </w:p>
          <w:p w:rsidR="00E86888" w:rsidRPr="00783948" w:rsidRDefault="00E86888" w:rsidP="00E86888">
            <w:pPr>
              <w:spacing w:line="240" w:lineRule="auto"/>
              <w:rPr>
                <w:rFonts w:cs="Arial"/>
                <w:sz w:val="24"/>
              </w:rPr>
            </w:pPr>
          </w:p>
        </w:tc>
      </w:tr>
      <w:tr w:rsidR="00E86888" w:rsidRPr="00682150" w:rsidTr="00E86888">
        <w:tc>
          <w:tcPr>
            <w:tcW w:w="2268" w:type="dxa"/>
            <w:shd w:val="clear" w:color="auto" w:fill="auto"/>
          </w:tcPr>
          <w:p w:rsidR="00E86888" w:rsidRPr="00783948" w:rsidRDefault="00E86888" w:rsidP="00E86888">
            <w:pPr>
              <w:rPr>
                <w:rFonts w:cs="Arial"/>
                <w:b/>
                <w:sz w:val="24"/>
              </w:rPr>
            </w:pPr>
            <w:r w:rsidRPr="00783948">
              <w:rPr>
                <w:rFonts w:cs="Arial"/>
                <w:b/>
                <w:sz w:val="24"/>
              </w:rPr>
              <w:t>Empoderamiento</w:t>
            </w:r>
            <w:r>
              <w:rPr>
                <w:rFonts w:cs="Arial"/>
                <w:b/>
                <w:sz w:val="24"/>
              </w:rPr>
              <w:t>-</w:t>
            </w:r>
          </w:p>
        </w:tc>
        <w:tc>
          <w:tcPr>
            <w:tcW w:w="7371" w:type="dxa"/>
            <w:shd w:val="clear" w:color="auto" w:fill="auto"/>
          </w:tcPr>
          <w:p w:rsidR="00E86888" w:rsidRDefault="00E86888" w:rsidP="00E86888">
            <w:pPr>
              <w:spacing w:line="240" w:lineRule="auto"/>
              <w:rPr>
                <w:rFonts w:cs="Arial"/>
                <w:sz w:val="24"/>
              </w:rPr>
            </w:pPr>
            <w:r w:rsidRPr="00783948">
              <w:rPr>
                <w:rFonts w:cs="Arial"/>
                <w:sz w:val="24"/>
              </w:rPr>
              <w:t>Se refiere al proceso por el cual se aumenta la fortaleza espiritual, política, social o económica de los individuos y las comunidades para impulsar cambios positivos de las situaciones en que viven. Generalmente implica el desarrollo en el beneficiario de una confianza en sus propias capacidades.</w:t>
            </w:r>
          </w:p>
          <w:p w:rsidR="00E86888" w:rsidRPr="00783948" w:rsidRDefault="00E86888" w:rsidP="00E86888">
            <w:pPr>
              <w:spacing w:line="240" w:lineRule="auto"/>
              <w:rPr>
                <w:rFonts w:cs="Arial"/>
                <w:b/>
                <w:sz w:val="24"/>
              </w:rPr>
            </w:pPr>
          </w:p>
        </w:tc>
      </w:tr>
      <w:tr w:rsidR="00E86888" w:rsidRPr="00682150" w:rsidTr="00E86888">
        <w:tc>
          <w:tcPr>
            <w:tcW w:w="2268" w:type="dxa"/>
            <w:shd w:val="clear" w:color="auto" w:fill="auto"/>
          </w:tcPr>
          <w:p w:rsidR="00E86888" w:rsidRPr="00783948" w:rsidRDefault="00E86888" w:rsidP="00E86888">
            <w:pPr>
              <w:rPr>
                <w:rFonts w:cs="Arial"/>
                <w:b/>
                <w:sz w:val="24"/>
              </w:rPr>
            </w:pPr>
            <w:r w:rsidRPr="00783948">
              <w:rPr>
                <w:rFonts w:cs="Arial"/>
                <w:b/>
                <w:sz w:val="24"/>
              </w:rPr>
              <w:t>Equidad</w:t>
            </w:r>
            <w:r>
              <w:rPr>
                <w:rFonts w:cs="Arial"/>
                <w:b/>
                <w:sz w:val="24"/>
              </w:rPr>
              <w:t>.-</w:t>
            </w:r>
          </w:p>
        </w:tc>
        <w:tc>
          <w:tcPr>
            <w:tcW w:w="7371" w:type="dxa"/>
            <w:shd w:val="clear" w:color="auto" w:fill="auto"/>
          </w:tcPr>
          <w:p w:rsidR="00E86888" w:rsidRDefault="00E86888" w:rsidP="00E86888">
            <w:pPr>
              <w:spacing w:line="240" w:lineRule="auto"/>
              <w:rPr>
                <w:rFonts w:cs="Arial"/>
                <w:sz w:val="24"/>
              </w:rPr>
            </w:pPr>
            <w:r w:rsidRPr="00783948">
              <w:rPr>
                <w:rFonts w:cs="Arial"/>
                <w:sz w:val="24"/>
              </w:rPr>
              <w:t>El término equidad proviene de la palabra en latín “</w:t>
            </w:r>
            <w:proofErr w:type="spellStart"/>
            <w:r w:rsidRPr="00783948">
              <w:rPr>
                <w:rFonts w:cs="Arial"/>
                <w:sz w:val="24"/>
              </w:rPr>
              <w:t>aéquitas</w:t>
            </w:r>
            <w:proofErr w:type="spellEnd"/>
            <w:r w:rsidRPr="00783948">
              <w:rPr>
                <w:rFonts w:cs="Arial"/>
                <w:sz w:val="24"/>
              </w:rPr>
              <w:t>”, el que se deriva de “</w:t>
            </w:r>
            <w:proofErr w:type="spellStart"/>
            <w:r w:rsidRPr="00783948">
              <w:rPr>
                <w:rFonts w:cs="Arial"/>
                <w:sz w:val="24"/>
              </w:rPr>
              <w:t>aequus</w:t>
            </w:r>
            <w:proofErr w:type="spellEnd"/>
            <w:r w:rsidRPr="00783948">
              <w:rPr>
                <w:rFonts w:cs="Arial"/>
                <w:sz w:val="24"/>
              </w:rPr>
              <w:t xml:space="preserve">” que se traduce al español como igual. De este modo, la equidad busca la promoción de la valoración de las personas sin importar las diferencias culturales, sociales o de </w:t>
            </w:r>
            <w:r w:rsidRPr="00783948">
              <w:rPr>
                <w:rFonts w:cs="Arial"/>
                <w:sz w:val="24"/>
              </w:rPr>
              <w:lastRenderedPageBreak/>
              <w:t>género que presenten entre sí.</w:t>
            </w:r>
          </w:p>
          <w:p w:rsidR="00E86888" w:rsidRPr="00783948" w:rsidRDefault="00E86888" w:rsidP="00E86888">
            <w:pPr>
              <w:spacing w:line="240" w:lineRule="auto"/>
              <w:rPr>
                <w:rFonts w:cs="Arial"/>
                <w:b/>
                <w:sz w:val="24"/>
              </w:rPr>
            </w:pPr>
          </w:p>
        </w:tc>
      </w:tr>
      <w:tr w:rsidR="00E86888" w:rsidRPr="00682150" w:rsidTr="00E86888">
        <w:tc>
          <w:tcPr>
            <w:tcW w:w="2268" w:type="dxa"/>
            <w:shd w:val="clear" w:color="auto" w:fill="auto"/>
          </w:tcPr>
          <w:p w:rsidR="00E86888" w:rsidRPr="00783948" w:rsidRDefault="00E86888" w:rsidP="00E86888">
            <w:pPr>
              <w:rPr>
                <w:rFonts w:cs="Arial"/>
                <w:b/>
                <w:sz w:val="24"/>
              </w:rPr>
            </w:pPr>
            <w:r w:rsidRPr="00783948">
              <w:rPr>
                <w:rFonts w:cs="Arial"/>
                <w:b/>
                <w:sz w:val="24"/>
              </w:rPr>
              <w:lastRenderedPageBreak/>
              <w:t>Estructura</w:t>
            </w:r>
            <w:r>
              <w:rPr>
                <w:rFonts w:cs="Arial"/>
                <w:b/>
                <w:sz w:val="24"/>
              </w:rPr>
              <w:t>.-</w:t>
            </w:r>
          </w:p>
        </w:tc>
        <w:tc>
          <w:tcPr>
            <w:tcW w:w="7371" w:type="dxa"/>
            <w:shd w:val="clear" w:color="auto" w:fill="auto"/>
          </w:tcPr>
          <w:p w:rsidR="00E86888" w:rsidRDefault="00E86888" w:rsidP="00E86888">
            <w:pPr>
              <w:widowControl w:val="0"/>
              <w:autoSpaceDE w:val="0"/>
              <w:autoSpaceDN w:val="0"/>
              <w:adjustRightInd w:val="0"/>
              <w:spacing w:line="240" w:lineRule="auto"/>
              <w:rPr>
                <w:rFonts w:cs="Arial"/>
                <w:sz w:val="24"/>
              </w:rPr>
            </w:pPr>
            <w:r w:rsidRPr="00783948">
              <w:rPr>
                <w:rFonts w:cs="Arial"/>
                <w:sz w:val="24"/>
              </w:rPr>
              <w:t xml:space="preserve">Es la </w:t>
            </w:r>
            <w:r w:rsidRPr="00783948">
              <w:rPr>
                <w:rFonts w:cs="Arial"/>
                <w:bCs/>
                <w:sz w:val="24"/>
              </w:rPr>
              <w:t>distribución</w:t>
            </w:r>
            <w:r w:rsidRPr="00783948">
              <w:rPr>
                <w:rFonts w:cs="Arial"/>
                <w:sz w:val="24"/>
              </w:rPr>
              <w:t xml:space="preserve"> de las partes de un cuerpo de otra cosa. El concepto, que procede del latín </w:t>
            </w:r>
            <w:proofErr w:type="spellStart"/>
            <w:r w:rsidRPr="00783948">
              <w:rPr>
                <w:rFonts w:cs="Arial"/>
                <w:i/>
                <w:iCs/>
                <w:sz w:val="24"/>
              </w:rPr>
              <w:t>structūra</w:t>
            </w:r>
            <w:proofErr w:type="spellEnd"/>
            <w:r w:rsidRPr="00783948">
              <w:rPr>
                <w:rFonts w:cs="Arial"/>
                <w:sz w:val="24"/>
              </w:rPr>
              <w:t xml:space="preserve">, hace mención a la </w:t>
            </w:r>
            <w:r w:rsidRPr="00783948">
              <w:rPr>
                <w:rFonts w:cs="Arial"/>
                <w:bCs/>
                <w:sz w:val="24"/>
              </w:rPr>
              <w:t>disposición y el orden de las partes</w:t>
            </w:r>
            <w:r w:rsidRPr="00783948">
              <w:rPr>
                <w:rFonts w:cs="Arial"/>
                <w:sz w:val="24"/>
              </w:rPr>
              <w:t xml:space="preserve"> dentro de un todo.</w:t>
            </w:r>
          </w:p>
          <w:p w:rsidR="00E86888" w:rsidRPr="00783948" w:rsidRDefault="00E86888" w:rsidP="00E86888">
            <w:pPr>
              <w:widowControl w:val="0"/>
              <w:autoSpaceDE w:val="0"/>
              <w:autoSpaceDN w:val="0"/>
              <w:adjustRightInd w:val="0"/>
              <w:spacing w:line="240" w:lineRule="auto"/>
              <w:rPr>
                <w:rFonts w:cs="Arial"/>
                <w:sz w:val="24"/>
              </w:rPr>
            </w:pPr>
          </w:p>
          <w:p w:rsidR="00E86888" w:rsidRDefault="00E86888" w:rsidP="00E86888">
            <w:pPr>
              <w:widowControl w:val="0"/>
              <w:autoSpaceDE w:val="0"/>
              <w:autoSpaceDN w:val="0"/>
              <w:adjustRightInd w:val="0"/>
              <w:spacing w:line="240" w:lineRule="auto"/>
              <w:rPr>
                <w:rFonts w:cs="Arial"/>
                <w:sz w:val="24"/>
              </w:rPr>
            </w:pPr>
            <w:r w:rsidRPr="00783948">
              <w:rPr>
                <w:rFonts w:cs="Arial"/>
                <w:sz w:val="24"/>
              </w:rPr>
              <w:t>A partir de esta definición, la noción de estructura tiene innumerables aplicaciones.</w:t>
            </w:r>
          </w:p>
          <w:p w:rsidR="00E86888" w:rsidRPr="003F7F5B" w:rsidRDefault="00E86888" w:rsidP="00E86888">
            <w:pPr>
              <w:widowControl w:val="0"/>
              <w:autoSpaceDE w:val="0"/>
              <w:autoSpaceDN w:val="0"/>
              <w:adjustRightInd w:val="0"/>
              <w:spacing w:line="240" w:lineRule="auto"/>
              <w:rPr>
                <w:rFonts w:cs="Arial"/>
                <w:sz w:val="24"/>
              </w:rPr>
            </w:pPr>
          </w:p>
        </w:tc>
      </w:tr>
      <w:tr w:rsidR="00E86888" w:rsidRPr="00682150" w:rsidTr="00E86888">
        <w:tc>
          <w:tcPr>
            <w:tcW w:w="2268" w:type="dxa"/>
            <w:shd w:val="clear" w:color="auto" w:fill="auto"/>
          </w:tcPr>
          <w:p w:rsidR="00E86888" w:rsidRPr="00783948" w:rsidRDefault="00E86888" w:rsidP="00E86888">
            <w:pPr>
              <w:rPr>
                <w:rFonts w:cs="Arial"/>
                <w:b/>
                <w:sz w:val="24"/>
              </w:rPr>
            </w:pPr>
            <w:r w:rsidRPr="00783948">
              <w:rPr>
                <w:rFonts w:cs="Arial"/>
                <w:b/>
                <w:sz w:val="24"/>
              </w:rPr>
              <w:t>Innovación</w:t>
            </w:r>
            <w:r>
              <w:rPr>
                <w:rFonts w:cs="Arial"/>
                <w:b/>
                <w:sz w:val="24"/>
              </w:rPr>
              <w:t>.-</w:t>
            </w:r>
          </w:p>
        </w:tc>
        <w:tc>
          <w:tcPr>
            <w:tcW w:w="7371" w:type="dxa"/>
            <w:shd w:val="clear" w:color="auto" w:fill="auto"/>
          </w:tcPr>
          <w:p w:rsidR="00E86888" w:rsidRDefault="00E86888" w:rsidP="00E86888">
            <w:pPr>
              <w:spacing w:line="240" w:lineRule="auto"/>
              <w:rPr>
                <w:rFonts w:cs="Arial"/>
                <w:sz w:val="24"/>
              </w:rPr>
            </w:pPr>
            <w:r w:rsidRPr="00783948">
              <w:rPr>
                <w:rFonts w:cs="Arial"/>
                <w:sz w:val="24"/>
              </w:rPr>
              <w:t xml:space="preserve">Según el </w:t>
            </w:r>
            <w:r w:rsidRPr="00783948">
              <w:rPr>
                <w:rFonts w:cs="Arial"/>
                <w:i/>
                <w:iCs/>
                <w:sz w:val="24"/>
              </w:rPr>
              <w:t>Diccionario de la Real Academia Española</w:t>
            </w:r>
            <w:r w:rsidRPr="00783948">
              <w:rPr>
                <w:rFonts w:cs="Arial"/>
                <w:sz w:val="24"/>
              </w:rPr>
              <w:t>, es la «creación o modificación de un producto, y su introducción en un mercado.</w:t>
            </w:r>
          </w:p>
          <w:p w:rsidR="00E86888" w:rsidRPr="00783948" w:rsidRDefault="00E86888" w:rsidP="00E86888">
            <w:pPr>
              <w:spacing w:line="240" w:lineRule="auto"/>
              <w:rPr>
                <w:rFonts w:cs="Arial"/>
                <w:b/>
                <w:sz w:val="24"/>
              </w:rPr>
            </w:pPr>
          </w:p>
        </w:tc>
      </w:tr>
      <w:tr w:rsidR="00E86888" w:rsidRPr="00682150" w:rsidTr="00E86888">
        <w:tc>
          <w:tcPr>
            <w:tcW w:w="2268" w:type="dxa"/>
            <w:shd w:val="clear" w:color="auto" w:fill="auto"/>
          </w:tcPr>
          <w:p w:rsidR="00E86888" w:rsidRPr="00783948" w:rsidRDefault="00E86888" w:rsidP="00E86888">
            <w:pPr>
              <w:rPr>
                <w:rFonts w:cs="Arial"/>
                <w:b/>
                <w:sz w:val="24"/>
              </w:rPr>
            </w:pPr>
            <w:r w:rsidRPr="00783948">
              <w:rPr>
                <w:rFonts w:cs="Arial"/>
                <w:b/>
                <w:sz w:val="24"/>
              </w:rPr>
              <w:t>Jurídico</w:t>
            </w:r>
            <w:r>
              <w:rPr>
                <w:rFonts w:cs="Arial"/>
                <w:b/>
                <w:sz w:val="24"/>
              </w:rPr>
              <w:t>.-</w:t>
            </w:r>
          </w:p>
        </w:tc>
        <w:tc>
          <w:tcPr>
            <w:tcW w:w="7371" w:type="dxa"/>
            <w:shd w:val="clear" w:color="auto" w:fill="auto"/>
          </w:tcPr>
          <w:p w:rsidR="00E86888" w:rsidRPr="00C85207" w:rsidRDefault="00E86888" w:rsidP="00E86888">
            <w:pPr>
              <w:spacing w:line="240" w:lineRule="auto"/>
              <w:rPr>
                <w:rFonts w:eastAsia="Arial Unicode MS" w:cs="Arial"/>
                <w:sz w:val="24"/>
              </w:rPr>
            </w:pPr>
            <w:r w:rsidRPr="00783948">
              <w:rPr>
                <w:rFonts w:eastAsia="Arial Unicode MS" w:cs="Arial"/>
                <w:sz w:val="24"/>
              </w:rPr>
              <w:t xml:space="preserve">Lat. </w:t>
            </w:r>
            <w:proofErr w:type="spellStart"/>
            <w:r w:rsidRPr="00783948">
              <w:rPr>
                <w:rFonts w:eastAsia="Arial Unicode MS" w:cs="Arial"/>
                <w:sz w:val="24"/>
              </w:rPr>
              <w:t>Luriducus</w:t>
            </w:r>
            <w:proofErr w:type="spellEnd"/>
            <w:r w:rsidRPr="00783948">
              <w:rPr>
                <w:rFonts w:eastAsia="Arial Unicode MS" w:cs="Arial"/>
                <w:sz w:val="24"/>
              </w:rPr>
              <w:t>, que atañe al derecho o se ajusta a él.</w:t>
            </w:r>
          </w:p>
          <w:p w:rsidR="00E86888" w:rsidRDefault="00E86888" w:rsidP="00E86888">
            <w:pPr>
              <w:spacing w:line="240" w:lineRule="auto"/>
              <w:rPr>
                <w:rFonts w:cs="Arial"/>
                <w:sz w:val="24"/>
              </w:rPr>
            </w:pPr>
            <w:r w:rsidRPr="00783948">
              <w:rPr>
                <w:rFonts w:cs="Arial"/>
                <w:sz w:val="24"/>
              </w:rPr>
              <w:t>Ordenamiento jurídico. Hace referencia a ese derecho objetivo, es decir, al conjunto de normas por las que se rige una sociedad. Se puede definir como un conjunto sistemático de reglas, principios o directrices a través de las cuales se regula la organización de la sociedad.</w:t>
            </w:r>
          </w:p>
          <w:p w:rsidR="00E86888" w:rsidRPr="00783948" w:rsidRDefault="00E86888" w:rsidP="00E86888">
            <w:pPr>
              <w:spacing w:line="240" w:lineRule="auto"/>
              <w:rPr>
                <w:rFonts w:cs="Arial"/>
                <w:b/>
                <w:sz w:val="24"/>
              </w:rPr>
            </w:pPr>
          </w:p>
        </w:tc>
      </w:tr>
      <w:tr w:rsidR="00E86888" w:rsidRPr="00682150" w:rsidTr="00E86888">
        <w:tc>
          <w:tcPr>
            <w:tcW w:w="2268" w:type="dxa"/>
            <w:shd w:val="clear" w:color="auto" w:fill="auto"/>
          </w:tcPr>
          <w:p w:rsidR="00E86888" w:rsidRPr="00783948" w:rsidRDefault="00E86888" w:rsidP="00E86888">
            <w:pPr>
              <w:rPr>
                <w:rFonts w:cs="Arial"/>
                <w:b/>
                <w:sz w:val="24"/>
              </w:rPr>
            </w:pPr>
            <w:r w:rsidRPr="00783948">
              <w:rPr>
                <w:rFonts w:cs="Arial"/>
                <w:b/>
                <w:sz w:val="24"/>
              </w:rPr>
              <w:t>Legal</w:t>
            </w:r>
            <w:r>
              <w:rPr>
                <w:rFonts w:cs="Arial"/>
                <w:b/>
                <w:sz w:val="24"/>
              </w:rPr>
              <w:t>.-</w:t>
            </w:r>
          </w:p>
        </w:tc>
        <w:tc>
          <w:tcPr>
            <w:tcW w:w="7371" w:type="dxa"/>
            <w:shd w:val="clear" w:color="auto" w:fill="auto"/>
          </w:tcPr>
          <w:p w:rsidR="00E86888" w:rsidRDefault="00E86888" w:rsidP="00E86888">
            <w:pPr>
              <w:spacing w:line="240" w:lineRule="auto"/>
              <w:rPr>
                <w:rFonts w:eastAsia="Arial Unicode MS" w:cs="Arial"/>
                <w:sz w:val="24"/>
              </w:rPr>
            </w:pPr>
            <w:r w:rsidRPr="00783948">
              <w:rPr>
                <w:rFonts w:eastAsia="Arial Unicode MS" w:cs="Arial"/>
                <w:sz w:val="24"/>
              </w:rPr>
              <w:t xml:space="preserve">Del lat. </w:t>
            </w:r>
            <w:proofErr w:type="spellStart"/>
            <w:r w:rsidRPr="00783948">
              <w:rPr>
                <w:rFonts w:eastAsia="Arial Unicode MS" w:cs="Arial"/>
                <w:sz w:val="24"/>
              </w:rPr>
              <w:t>Legalis</w:t>
            </w:r>
            <w:proofErr w:type="spellEnd"/>
            <w:r w:rsidRPr="00783948">
              <w:rPr>
                <w:rFonts w:eastAsia="Arial Unicode MS" w:cs="Arial"/>
                <w:sz w:val="24"/>
              </w:rPr>
              <w:t xml:space="preserve"> Prescrito por ley y conforme a ella.</w:t>
            </w:r>
          </w:p>
          <w:p w:rsidR="00E86888" w:rsidRPr="00783948" w:rsidRDefault="00E86888" w:rsidP="00E86888">
            <w:pPr>
              <w:spacing w:line="240" w:lineRule="auto"/>
              <w:rPr>
                <w:rFonts w:cs="Arial"/>
                <w:b/>
                <w:sz w:val="24"/>
              </w:rPr>
            </w:pPr>
          </w:p>
        </w:tc>
      </w:tr>
      <w:tr w:rsidR="00E86888" w:rsidRPr="00682150" w:rsidTr="00E86888">
        <w:tc>
          <w:tcPr>
            <w:tcW w:w="2268" w:type="dxa"/>
            <w:shd w:val="clear" w:color="auto" w:fill="auto"/>
          </w:tcPr>
          <w:p w:rsidR="00E86888" w:rsidRPr="00783948" w:rsidRDefault="00E86888" w:rsidP="00E86888">
            <w:pPr>
              <w:rPr>
                <w:rFonts w:cs="Arial"/>
                <w:b/>
                <w:sz w:val="24"/>
              </w:rPr>
            </w:pPr>
            <w:r w:rsidRPr="00783948">
              <w:rPr>
                <w:rFonts w:cs="Arial"/>
                <w:b/>
                <w:sz w:val="24"/>
              </w:rPr>
              <w:t>Modernización</w:t>
            </w:r>
            <w:r>
              <w:rPr>
                <w:rFonts w:cs="Arial"/>
                <w:b/>
                <w:sz w:val="24"/>
              </w:rPr>
              <w:t>.-</w:t>
            </w:r>
          </w:p>
        </w:tc>
        <w:tc>
          <w:tcPr>
            <w:tcW w:w="7371" w:type="dxa"/>
            <w:shd w:val="clear" w:color="auto" w:fill="auto"/>
          </w:tcPr>
          <w:p w:rsidR="00E86888" w:rsidRPr="00783948" w:rsidRDefault="00E86888" w:rsidP="00E86888">
            <w:pPr>
              <w:spacing w:line="240" w:lineRule="auto"/>
              <w:rPr>
                <w:rFonts w:cs="Arial"/>
                <w:sz w:val="24"/>
              </w:rPr>
            </w:pPr>
            <w:r w:rsidRPr="00783948">
              <w:rPr>
                <w:rFonts w:cs="Arial"/>
                <w:sz w:val="24"/>
              </w:rPr>
              <w:t>Es un proceso socio-económico de industrialización y tecnificación.</w:t>
            </w:r>
          </w:p>
          <w:p w:rsidR="00E86888" w:rsidRPr="00783948" w:rsidRDefault="00E86888" w:rsidP="00E86888">
            <w:pPr>
              <w:widowControl w:val="0"/>
              <w:autoSpaceDE w:val="0"/>
              <w:autoSpaceDN w:val="0"/>
              <w:adjustRightInd w:val="0"/>
              <w:spacing w:after="240" w:line="240" w:lineRule="auto"/>
              <w:rPr>
                <w:rFonts w:cs="Arial"/>
                <w:sz w:val="24"/>
              </w:rPr>
            </w:pPr>
            <w:r w:rsidRPr="00783948">
              <w:rPr>
                <w:rFonts w:cs="Arial"/>
                <w:sz w:val="24"/>
              </w:rPr>
              <w:t>Se ha planteado la Modernización del Estado como un concepto referido solamente a la adaptación de estructuras organizacionales de las instituciones públicas al paradigma neoliberal que se ha impuesto en muchos países. Esto, que generó en un comienzo una expectativa positiva de mejoramiento de condiciones de las sociedades nacionales y de la organización estatal.</w:t>
            </w:r>
          </w:p>
        </w:tc>
      </w:tr>
      <w:tr w:rsidR="00E86888" w:rsidRPr="00682150" w:rsidTr="00E86888">
        <w:tc>
          <w:tcPr>
            <w:tcW w:w="2268" w:type="dxa"/>
            <w:shd w:val="clear" w:color="auto" w:fill="auto"/>
          </w:tcPr>
          <w:p w:rsidR="00E86888" w:rsidRPr="00783948" w:rsidRDefault="00E86888" w:rsidP="00E86888">
            <w:pPr>
              <w:rPr>
                <w:rFonts w:cs="Arial"/>
                <w:b/>
                <w:sz w:val="24"/>
              </w:rPr>
            </w:pPr>
            <w:r w:rsidRPr="00783948">
              <w:rPr>
                <w:rFonts w:cs="Arial"/>
                <w:b/>
                <w:sz w:val="24"/>
              </w:rPr>
              <w:t>Monoparentales</w:t>
            </w:r>
            <w:r>
              <w:rPr>
                <w:rFonts w:cs="Arial"/>
                <w:b/>
                <w:sz w:val="24"/>
              </w:rPr>
              <w:t>.-</w:t>
            </w:r>
          </w:p>
        </w:tc>
        <w:tc>
          <w:tcPr>
            <w:tcW w:w="7371" w:type="dxa"/>
            <w:shd w:val="clear" w:color="auto" w:fill="auto"/>
          </w:tcPr>
          <w:p w:rsidR="00E86888" w:rsidRDefault="00E86888" w:rsidP="00E86888">
            <w:pPr>
              <w:spacing w:line="240" w:lineRule="auto"/>
              <w:rPr>
                <w:rFonts w:cs="Arial"/>
                <w:sz w:val="24"/>
              </w:rPr>
            </w:pPr>
            <w:r w:rsidRPr="00783948">
              <w:rPr>
                <w:rFonts w:cs="Arial"/>
                <w:sz w:val="24"/>
              </w:rPr>
              <w:t>Se entiende aquella familia nuclear que está compuesta por un solo progenitor (varón o mujer) y uno o varios hijos.</w:t>
            </w:r>
          </w:p>
          <w:p w:rsidR="00E86888" w:rsidRPr="00783948" w:rsidRDefault="00E86888" w:rsidP="00E86888">
            <w:pPr>
              <w:spacing w:line="240" w:lineRule="auto"/>
              <w:rPr>
                <w:rFonts w:cs="Arial"/>
                <w:b/>
                <w:sz w:val="24"/>
              </w:rPr>
            </w:pPr>
          </w:p>
        </w:tc>
      </w:tr>
      <w:tr w:rsidR="00E86888" w:rsidRPr="007F26A4" w:rsidTr="00E86888">
        <w:tc>
          <w:tcPr>
            <w:tcW w:w="2268" w:type="dxa"/>
            <w:shd w:val="clear" w:color="auto" w:fill="auto"/>
          </w:tcPr>
          <w:p w:rsidR="00E86888" w:rsidRPr="00783948" w:rsidRDefault="00E86888" w:rsidP="00E86888">
            <w:pPr>
              <w:rPr>
                <w:rFonts w:cs="Arial"/>
                <w:b/>
                <w:sz w:val="24"/>
              </w:rPr>
            </w:pPr>
            <w:r w:rsidRPr="00783948">
              <w:rPr>
                <w:rFonts w:cs="Arial"/>
                <w:b/>
                <w:sz w:val="24"/>
              </w:rPr>
              <w:t>Orgánica</w:t>
            </w:r>
            <w:r>
              <w:rPr>
                <w:rFonts w:cs="Arial"/>
                <w:b/>
                <w:sz w:val="24"/>
              </w:rPr>
              <w:t>.-</w:t>
            </w:r>
          </w:p>
        </w:tc>
        <w:tc>
          <w:tcPr>
            <w:tcW w:w="7371" w:type="dxa"/>
            <w:shd w:val="clear" w:color="auto" w:fill="auto"/>
          </w:tcPr>
          <w:p w:rsidR="00E86888" w:rsidRDefault="00E86888" w:rsidP="00E86888">
            <w:pPr>
              <w:widowControl w:val="0"/>
              <w:autoSpaceDE w:val="0"/>
              <w:autoSpaceDN w:val="0"/>
              <w:adjustRightInd w:val="0"/>
              <w:spacing w:line="240" w:lineRule="auto"/>
              <w:rPr>
                <w:rFonts w:cs="Arial"/>
                <w:sz w:val="24"/>
              </w:rPr>
            </w:pPr>
            <w:r w:rsidRPr="00783948">
              <w:rPr>
                <w:rFonts w:cs="Arial"/>
                <w:sz w:val="24"/>
              </w:rPr>
              <w:t>Se aplica al cuerpo o ser que tiene vida; Relativo a la constitución y las funciones de una entidad pública. Que está organizado en partes separadas que cumplen una función determinada y que están relacionadas entre sí; tiene armonía y orden</w:t>
            </w:r>
            <w:r>
              <w:rPr>
                <w:rFonts w:cs="Arial"/>
                <w:sz w:val="24"/>
              </w:rPr>
              <w:t>.</w:t>
            </w:r>
          </w:p>
          <w:p w:rsidR="00E86888" w:rsidRPr="00783948" w:rsidRDefault="00E86888" w:rsidP="00E86888">
            <w:pPr>
              <w:widowControl w:val="0"/>
              <w:autoSpaceDE w:val="0"/>
              <w:autoSpaceDN w:val="0"/>
              <w:adjustRightInd w:val="0"/>
              <w:spacing w:line="240" w:lineRule="auto"/>
              <w:rPr>
                <w:rFonts w:cs="Arial"/>
                <w:sz w:val="24"/>
              </w:rPr>
            </w:pPr>
          </w:p>
        </w:tc>
      </w:tr>
      <w:tr w:rsidR="00E86888" w:rsidRPr="00682150" w:rsidTr="00E86888">
        <w:tc>
          <w:tcPr>
            <w:tcW w:w="2268" w:type="dxa"/>
            <w:shd w:val="clear" w:color="auto" w:fill="auto"/>
          </w:tcPr>
          <w:p w:rsidR="00E86888" w:rsidRPr="00783948" w:rsidRDefault="00E86888" w:rsidP="00E86888">
            <w:pPr>
              <w:rPr>
                <w:rFonts w:cs="Arial"/>
                <w:b/>
                <w:sz w:val="24"/>
              </w:rPr>
            </w:pPr>
            <w:r w:rsidRPr="00783948">
              <w:rPr>
                <w:rFonts w:cs="Arial"/>
                <w:b/>
                <w:sz w:val="24"/>
              </w:rPr>
              <w:t>Perspectiva</w:t>
            </w:r>
            <w:r>
              <w:rPr>
                <w:rFonts w:cs="Arial"/>
                <w:b/>
                <w:sz w:val="24"/>
              </w:rPr>
              <w:t>.-</w:t>
            </w:r>
          </w:p>
        </w:tc>
        <w:tc>
          <w:tcPr>
            <w:tcW w:w="7371" w:type="dxa"/>
            <w:shd w:val="clear" w:color="auto" w:fill="auto"/>
          </w:tcPr>
          <w:p w:rsidR="00E86888" w:rsidRDefault="00E86888" w:rsidP="00E86888">
            <w:pPr>
              <w:widowControl w:val="0"/>
              <w:autoSpaceDE w:val="0"/>
              <w:autoSpaceDN w:val="0"/>
              <w:adjustRightInd w:val="0"/>
              <w:spacing w:after="120" w:line="240" w:lineRule="auto"/>
              <w:rPr>
                <w:rFonts w:cs="Arial"/>
                <w:sz w:val="24"/>
              </w:rPr>
            </w:pPr>
            <w:r w:rsidRPr="00783948">
              <w:rPr>
                <w:rFonts w:cs="Arial"/>
                <w:sz w:val="24"/>
              </w:rPr>
              <w:t>La perspectiva es el arte de dibujar para recrear la profundidad y la posición relativa de los objetos comunes. En un dibujo, la perspectiva simula la profundidad y los efectos de reducción.</w:t>
            </w:r>
            <w:r>
              <w:rPr>
                <w:rFonts w:cs="Arial"/>
                <w:sz w:val="24"/>
              </w:rPr>
              <w:t xml:space="preserve">    </w:t>
            </w:r>
          </w:p>
          <w:p w:rsidR="00E86888" w:rsidRDefault="00E86888" w:rsidP="00E86888">
            <w:pPr>
              <w:widowControl w:val="0"/>
              <w:autoSpaceDE w:val="0"/>
              <w:autoSpaceDN w:val="0"/>
              <w:adjustRightInd w:val="0"/>
              <w:spacing w:after="120" w:line="240" w:lineRule="auto"/>
              <w:rPr>
                <w:rFonts w:cs="Arial"/>
                <w:sz w:val="24"/>
              </w:rPr>
            </w:pPr>
            <w:r w:rsidRPr="00783948">
              <w:rPr>
                <w:rFonts w:cs="Arial"/>
                <w:sz w:val="24"/>
              </w:rPr>
              <w:t xml:space="preserve">Es también la ilusión visual que, percibida por el observador, </w:t>
            </w:r>
            <w:r w:rsidRPr="00783948">
              <w:rPr>
                <w:rFonts w:cs="Arial"/>
                <w:sz w:val="24"/>
              </w:rPr>
              <w:lastRenderedPageBreak/>
              <w:t>ayuda a determinar la profundidad y situación de objetos a distintas distancias.</w:t>
            </w:r>
          </w:p>
          <w:p w:rsidR="00E86888" w:rsidRPr="00783948" w:rsidRDefault="00E86888" w:rsidP="00E86888">
            <w:pPr>
              <w:widowControl w:val="0"/>
              <w:autoSpaceDE w:val="0"/>
              <w:autoSpaceDN w:val="0"/>
              <w:adjustRightInd w:val="0"/>
              <w:spacing w:after="120" w:line="240" w:lineRule="auto"/>
              <w:rPr>
                <w:rFonts w:cs="Arial"/>
                <w:sz w:val="24"/>
              </w:rPr>
            </w:pPr>
          </w:p>
          <w:p w:rsidR="00E86888" w:rsidRDefault="00E86888" w:rsidP="00E86888">
            <w:pPr>
              <w:spacing w:line="240" w:lineRule="auto"/>
              <w:rPr>
                <w:rFonts w:cs="Arial"/>
                <w:sz w:val="24"/>
              </w:rPr>
            </w:pPr>
            <w:r w:rsidRPr="00783948">
              <w:rPr>
                <w:rFonts w:cs="Arial"/>
                <w:sz w:val="24"/>
              </w:rPr>
              <w:t>Por analogía, también se llama perspectiva al conjunto de circunstancias que rodean al observador, y que influyen en su percepción o en su juicio.</w:t>
            </w:r>
          </w:p>
          <w:p w:rsidR="00E86888" w:rsidRPr="00783948" w:rsidRDefault="00E86888" w:rsidP="00E86888">
            <w:pPr>
              <w:spacing w:line="240" w:lineRule="auto"/>
              <w:rPr>
                <w:rFonts w:cs="Arial"/>
                <w:b/>
                <w:sz w:val="24"/>
              </w:rPr>
            </w:pPr>
          </w:p>
        </w:tc>
      </w:tr>
      <w:tr w:rsidR="00E86888" w:rsidRPr="00682150" w:rsidTr="00E86888">
        <w:tc>
          <w:tcPr>
            <w:tcW w:w="2268" w:type="dxa"/>
            <w:shd w:val="clear" w:color="auto" w:fill="auto"/>
          </w:tcPr>
          <w:p w:rsidR="00E86888" w:rsidRPr="00783948" w:rsidRDefault="00E86888" w:rsidP="00E86888">
            <w:pPr>
              <w:rPr>
                <w:rFonts w:cs="Arial"/>
                <w:b/>
                <w:sz w:val="24"/>
              </w:rPr>
            </w:pPr>
            <w:r w:rsidRPr="00783948">
              <w:rPr>
                <w:rFonts w:cs="Arial"/>
                <w:b/>
                <w:sz w:val="24"/>
              </w:rPr>
              <w:lastRenderedPageBreak/>
              <w:t>Política</w:t>
            </w:r>
            <w:r>
              <w:rPr>
                <w:rFonts w:cs="Arial"/>
                <w:b/>
                <w:sz w:val="24"/>
              </w:rPr>
              <w:t>.-</w:t>
            </w:r>
          </w:p>
        </w:tc>
        <w:tc>
          <w:tcPr>
            <w:tcW w:w="7371" w:type="dxa"/>
            <w:shd w:val="clear" w:color="auto" w:fill="auto"/>
          </w:tcPr>
          <w:p w:rsidR="00E86888" w:rsidRDefault="00E86888" w:rsidP="00E86888">
            <w:pPr>
              <w:widowControl w:val="0"/>
              <w:autoSpaceDE w:val="0"/>
              <w:autoSpaceDN w:val="0"/>
              <w:adjustRightInd w:val="0"/>
              <w:spacing w:line="240" w:lineRule="auto"/>
              <w:rPr>
                <w:rFonts w:cs="Arial"/>
                <w:sz w:val="24"/>
              </w:rPr>
            </w:pPr>
            <w:r w:rsidRPr="00783948">
              <w:rPr>
                <w:rFonts w:cs="Arial"/>
                <w:bCs/>
                <w:sz w:val="24"/>
              </w:rPr>
              <w:t>La política es la actividad humana concerniente a la toma de decisiones que conducirán el accionar de la sociedad toda</w:t>
            </w:r>
            <w:r w:rsidRPr="00783948">
              <w:rPr>
                <w:rFonts w:cs="Arial"/>
                <w:sz w:val="24"/>
              </w:rPr>
              <w:t>. El término guarda relación con “polis” que aludía a las ciudades griegas que constituían estados. En el contexto de una sociedad democrática, la política guarda una importancia significativa, en la medida en que es la disciplina que garantiza el funcionamiento del sistema</w:t>
            </w:r>
            <w:r>
              <w:rPr>
                <w:rFonts w:cs="Arial"/>
                <w:sz w:val="24"/>
              </w:rPr>
              <w:t>.</w:t>
            </w:r>
          </w:p>
          <w:p w:rsidR="00E86888" w:rsidRPr="003F7F5B" w:rsidRDefault="00E86888" w:rsidP="00E86888">
            <w:pPr>
              <w:widowControl w:val="0"/>
              <w:autoSpaceDE w:val="0"/>
              <w:autoSpaceDN w:val="0"/>
              <w:adjustRightInd w:val="0"/>
              <w:spacing w:line="240" w:lineRule="auto"/>
              <w:rPr>
                <w:rFonts w:cs="Arial"/>
                <w:sz w:val="24"/>
              </w:rPr>
            </w:pPr>
          </w:p>
        </w:tc>
      </w:tr>
      <w:tr w:rsidR="00E86888" w:rsidRPr="00682150" w:rsidTr="00E86888">
        <w:tc>
          <w:tcPr>
            <w:tcW w:w="2268" w:type="dxa"/>
            <w:shd w:val="clear" w:color="auto" w:fill="auto"/>
          </w:tcPr>
          <w:p w:rsidR="00E86888" w:rsidRPr="00783948" w:rsidRDefault="00E86888" w:rsidP="00E86888">
            <w:pPr>
              <w:rPr>
                <w:rFonts w:cs="Arial"/>
                <w:b/>
                <w:sz w:val="24"/>
              </w:rPr>
            </w:pPr>
            <w:proofErr w:type="spellStart"/>
            <w:r w:rsidRPr="00783948">
              <w:rPr>
                <w:rFonts w:cs="Arial"/>
                <w:b/>
                <w:sz w:val="24"/>
              </w:rPr>
              <w:t>Resiliencia</w:t>
            </w:r>
            <w:proofErr w:type="spellEnd"/>
            <w:r>
              <w:rPr>
                <w:rFonts w:cs="Arial"/>
                <w:b/>
                <w:sz w:val="24"/>
              </w:rPr>
              <w:t>.-</w:t>
            </w:r>
          </w:p>
        </w:tc>
        <w:tc>
          <w:tcPr>
            <w:tcW w:w="7371" w:type="dxa"/>
            <w:shd w:val="clear" w:color="auto" w:fill="auto"/>
          </w:tcPr>
          <w:p w:rsidR="00E86888" w:rsidRDefault="00E86888" w:rsidP="00E86888">
            <w:pPr>
              <w:spacing w:line="240" w:lineRule="auto"/>
              <w:rPr>
                <w:rFonts w:cs="Arial"/>
                <w:sz w:val="24"/>
              </w:rPr>
            </w:pPr>
            <w:r w:rsidRPr="00783948">
              <w:rPr>
                <w:rFonts w:cs="Arial"/>
                <w:sz w:val="24"/>
              </w:rPr>
              <w:t xml:space="preserve">Se refiere a la capacidad de los sujetos para sobreponerse a períodos de dolor emocional y traumas. Cuando un sujeto o grupo (animal o humano) es capaz de hacerlo, se dice que tiene una </w:t>
            </w:r>
            <w:proofErr w:type="spellStart"/>
            <w:r w:rsidRPr="00783948">
              <w:rPr>
                <w:rFonts w:cs="Arial"/>
                <w:sz w:val="24"/>
              </w:rPr>
              <w:t>resiliencia</w:t>
            </w:r>
            <w:proofErr w:type="spellEnd"/>
            <w:r w:rsidRPr="00783948">
              <w:rPr>
                <w:rFonts w:cs="Arial"/>
                <w:sz w:val="24"/>
              </w:rPr>
              <w:t xml:space="preserve"> adecuada, y puede sobreponerse a contratiempo so incluso resultar fortalecido por éstos. Actualmente la </w:t>
            </w:r>
            <w:proofErr w:type="spellStart"/>
            <w:r w:rsidRPr="00783948">
              <w:rPr>
                <w:rFonts w:cs="Arial"/>
                <w:sz w:val="24"/>
              </w:rPr>
              <w:t>resiliencia</w:t>
            </w:r>
            <w:proofErr w:type="spellEnd"/>
            <w:r w:rsidRPr="00783948">
              <w:rPr>
                <w:rFonts w:cs="Arial"/>
                <w:sz w:val="24"/>
              </w:rPr>
              <w:t xml:space="preserve"> se aborda desde la psicología positiva la cual se centra en las capacidades, valores y atributos positivos de los seres humanos y no en sus debilidades y patologías, como la psicología tradicional.</w:t>
            </w:r>
          </w:p>
          <w:p w:rsidR="00E86888" w:rsidRPr="00783948" w:rsidRDefault="00E86888" w:rsidP="00E86888">
            <w:pPr>
              <w:spacing w:line="240" w:lineRule="auto"/>
              <w:rPr>
                <w:rFonts w:cs="Arial"/>
                <w:b/>
                <w:sz w:val="24"/>
              </w:rPr>
            </w:pPr>
          </w:p>
        </w:tc>
      </w:tr>
      <w:tr w:rsidR="00E86888" w:rsidRPr="00682150" w:rsidTr="00E86888">
        <w:tc>
          <w:tcPr>
            <w:tcW w:w="2268" w:type="dxa"/>
            <w:shd w:val="clear" w:color="auto" w:fill="auto"/>
          </w:tcPr>
          <w:p w:rsidR="00E86888" w:rsidRPr="00783948" w:rsidRDefault="00E86888" w:rsidP="00E86888">
            <w:pPr>
              <w:rPr>
                <w:rFonts w:cs="Arial"/>
                <w:b/>
                <w:sz w:val="24"/>
              </w:rPr>
            </w:pPr>
            <w:r w:rsidRPr="00783948">
              <w:rPr>
                <w:rFonts w:cs="Arial"/>
                <w:b/>
                <w:sz w:val="24"/>
              </w:rPr>
              <w:t>Suplemento</w:t>
            </w:r>
            <w:r>
              <w:rPr>
                <w:rFonts w:cs="Arial"/>
                <w:b/>
                <w:sz w:val="24"/>
              </w:rPr>
              <w:t>.-</w:t>
            </w:r>
          </w:p>
        </w:tc>
        <w:tc>
          <w:tcPr>
            <w:tcW w:w="7371" w:type="dxa"/>
            <w:shd w:val="clear" w:color="auto" w:fill="auto"/>
          </w:tcPr>
          <w:p w:rsidR="00E86888" w:rsidRPr="00783948" w:rsidRDefault="00E86888" w:rsidP="00E86888">
            <w:pPr>
              <w:spacing w:line="240" w:lineRule="auto"/>
              <w:rPr>
                <w:rFonts w:cs="Arial"/>
                <w:b/>
                <w:sz w:val="24"/>
              </w:rPr>
            </w:pPr>
            <w:r w:rsidRPr="00783948">
              <w:rPr>
                <w:rFonts w:cs="Arial"/>
                <w:sz w:val="24"/>
              </w:rPr>
              <w:t>Publicación independiente que se añade a una obra ya completa, a un periódico o a otra publicación y que se entrega por separado en forma de libro, revista u hoja suelta.</w:t>
            </w:r>
          </w:p>
        </w:tc>
      </w:tr>
    </w:tbl>
    <w:p w:rsidR="00E86888" w:rsidRDefault="00E86888" w:rsidP="00E86888">
      <w:pPr>
        <w:jc w:val="left"/>
        <w:rPr>
          <w:b/>
          <w:sz w:val="24"/>
        </w:rPr>
      </w:pPr>
    </w:p>
    <w:p w:rsidR="00E86888" w:rsidRDefault="00E86888" w:rsidP="00E86888">
      <w:pPr>
        <w:jc w:val="left"/>
        <w:rPr>
          <w:b/>
          <w:sz w:val="24"/>
        </w:rPr>
      </w:pPr>
    </w:p>
    <w:p w:rsidR="00E86888" w:rsidRDefault="00E86888" w:rsidP="00E86888">
      <w:pPr>
        <w:jc w:val="center"/>
        <w:rPr>
          <w:b/>
          <w:sz w:val="24"/>
        </w:rPr>
      </w:pPr>
    </w:p>
    <w:p w:rsidR="00E86888" w:rsidRDefault="00E86888" w:rsidP="00E86888">
      <w:pPr>
        <w:jc w:val="center"/>
        <w:rPr>
          <w:b/>
          <w:sz w:val="24"/>
        </w:rPr>
      </w:pPr>
    </w:p>
    <w:p w:rsidR="00E86888" w:rsidRDefault="00E86888" w:rsidP="00E86888">
      <w:pPr>
        <w:jc w:val="center"/>
        <w:rPr>
          <w:b/>
          <w:sz w:val="24"/>
        </w:rPr>
      </w:pPr>
    </w:p>
    <w:p w:rsidR="00E86888" w:rsidRDefault="00E86888" w:rsidP="00E86888">
      <w:pPr>
        <w:jc w:val="center"/>
        <w:rPr>
          <w:b/>
          <w:sz w:val="24"/>
        </w:rPr>
      </w:pPr>
    </w:p>
    <w:p w:rsidR="00E86888" w:rsidRDefault="00E86888" w:rsidP="00E86888">
      <w:pPr>
        <w:rPr>
          <w:b/>
          <w:sz w:val="24"/>
        </w:rPr>
      </w:pPr>
    </w:p>
    <w:p w:rsidR="00E86888" w:rsidRDefault="00E86888" w:rsidP="00E86888">
      <w:pPr>
        <w:jc w:val="center"/>
        <w:rPr>
          <w:b/>
          <w:sz w:val="24"/>
        </w:rPr>
      </w:pPr>
    </w:p>
    <w:p w:rsidR="00E86888" w:rsidRDefault="00E86888" w:rsidP="00E86888">
      <w:pPr>
        <w:jc w:val="center"/>
        <w:rPr>
          <w:b/>
          <w:sz w:val="24"/>
        </w:rPr>
      </w:pPr>
    </w:p>
    <w:p w:rsidR="00E86888" w:rsidRDefault="00E86888" w:rsidP="00E86888">
      <w:pPr>
        <w:jc w:val="center"/>
        <w:rPr>
          <w:b/>
          <w:sz w:val="24"/>
        </w:rPr>
      </w:pPr>
    </w:p>
    <w:p w:rsidR="00E86888" w:rsidRDefault="00E86888" w:rsidP="00E86888">
      <w:pPr>
        <w:rPr>
          <w:b/>
          <w:sz w:val="28"/>
          <w:szCs w:val="28"/>
        </w:rPr>
      </w:pPr>
    </w:p>
    <w:p w:rsidR="00E86888" w:rsidRDefault="00E86888" w:rsidP="00E86888">
      <w:pPr>
        <w:rPr>
          <w:b/>
          <w:sz w:val="28"/>
          <w:szCs w:val="28"/>
        </w:rPr>
      </w:pPr>
    </w:p>
    <w:p w:rsidR="00E86888" w:rsidRPr="00F903D8" w:rsidRDefault="00E86888" w:rsidP="00E86888">
      <w:pPr>
        <w:rPr>
          <w:b/>
          <w:vanish/>
          <w:sz w:val="28"/>
          <w:szCs w:val="28"/>
        </w:rPr>
      </w:pPr>
    </w:p>
    <w:p w:rsidR="00E86888" w:rsidRPr="00175271" w:rsidRDefault="00E86888" w:rsidP="00175271">
      <w:pPr>
        <w:tabs>
          <w:tab w:val="left" w:pos="3183"/>
        </w:tabs>
        <w:rPr>
          <w:rFonts w:cs="Arial"/>
          <w:sz w:val="28"/>
          <w:szCs w:val="28"/>
        </w:rPr>
      </w:pPr>
    </w:p>
    <w:p w:rsidR="00CD2E91" w:rsidRPr="00E86888" w:rsidRDefault="00CD2E91" w:rsidP="00E86888"/>
    <w:sectPr w:rsidR="00CD2E91" w:rsidRPr="00E86888" w:rsidSect="002037FA">
      <w:headerReference w:type="default" r:id="rId13"/>
      <w:footerReference w:type="default" r:id="rId14"/>
      <w:pgSz w:w="12242" w:h="15842" w:code="1"/>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122" w:rsidRDefault="003F1122">
      <w:r>
        <w:separator/>
      </w:r>
    </w:p>
  </w:endnote>
  <w:endnote w:type="continuationSeparator" w:id="0">
    <w:p w:rsidR="003F1122" w:rsidRDefault="003F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iriam">
    <w:altName w:val="Segoe UI"/>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7FA" w:rsidRDefault="002037FA">
    <w:pPr>
      <w:pStyle w:val="Piedepgina"/>
      <w:jc w:val="right"/>
    </w:pPr>
  </w:p>
  <w:p w:rsidR="002037FA" w:rsidRPr="00954A22" w:rsidRDefault="003F1122" w:rsidP="00BA39F5">
    <w:pPr>
      <w:pStyle w:val="Piedepgina"/>
      <w:rPr>
        <w:sz w:val="16"/>
        <w:szCs w:val="16"/>
      </w:rPr>
    </w:pPr>
    <w:r>
      <w:rPr>
        <w:noProof/>
        <w:sz w:val="16"/>
        <w:szCs w:val="16"/>
        <w:lang w:val="es-MX" w:eastAsia="es-MX"/>
      </w:rPr>
      <w:pict>
        <v:group id="Grupo 9" o:spid="_x0000_s2139" style="position:absolute;left:0;text-align:left;margin-left:-87pt;margin-top:28.45pt;width:612.45pt;height:13.1pt;z-index:2"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">
          <v:rect id="Rectángulo 2" o:spid="_x0000_s2140" style="position:absolute;left:17772;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oOMMA&#10;AADaAAAADwAAAGRycy9kb3ducmV2LnhtbESPQUvDQBSE74L/YXkFb3bTHETSbosKii1emhb0+Jp9&#10;zQazb9Psa5P+e1cQPA4z8w2zWI2+VRfqYxPYwGyagSKugm24NrDfvd4/goqCbLENTAauFGG1vL1Z&#10;YGHDwFu6lFKrBOFYoAEn0hVax8qRxzgNHXHyjqH3KEn2tbY9DgnuW51n2YP22HBacNjRi6Pquzx7&#10;A+Xzxgl/nJrPIX+Lp62E9UF/GXM3GZ/moIRG+Q//td+tgRx+r6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oOMMAAADaAAAADwAAAAAAAAAAAAAAAACYAgAAZHJzL2Rv&#10;d25yZXYueG1sUEsFBgAAAAAEAAQA9QAAAIgDAAAAAA==&#10;" fillcolor="#ec9f00" stroked="f" strokeweight="1pt"/>
          <v:rect id="Rectángulo 3" o:spid="_x0000_s2141" style="position:absolute;left:35545;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94MQA&#10;AADaAAAADwAAAGRycy9kb3ducmV2LnhtbESPzWrDMBCE74W8g9hAL6WRUtP8uFaCKZSGHgJJ8wCL&#10;tbWNrZWxFNt5+6hQ6HGYmW+YbD/ZVgzU+9qxhuVCgSAunKm51HD5/njegPAB2WDrmDTcyMN+N3vI&#10;MDVu5BMN51CKCGGfooYqhC6V0hcVWfQL1xFH78f1FkOUfSlNj2OE21a+KLWSFmuOCxV29F5R0Zyv&#10;VsPnwT2pcu2S6ateH5vXPOBGbbV+nE/5G4hAU/gP/7UPRkMCv1fiD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feDEAAAA2gAAAA8AAAAAAAAAAAAAAAAAmAIAAGRycy9k&#10;b3ducmV2LnhtbFBLBQYAAAAABAAEAPUAAACJAwAAAAA=&#10;" fillcolor="#3c3d91" stroked="f" strokeweight="1pt"/>
          <v:rect id="Rectángulo 4" o:spid="_x0000_s2142" style="position:absolute;left:53318;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26sQA&#10;AADaAAAADwAAAGRycy9kb3ducmV2LnhtbESPQWsCMRSE7wX/Q3hCbzXbsoisRpGiVC+t3RbB22Pz&#10;3AQ3L8smdbf/3hSEHoeZ+YZZrAbXiCt1wXpW8DzJQBBXXluuFXx/bZ9mIEJE1th4JgW/FGC1HD0s&#10;sNC+50+6lrEWCcKhQAUmxraQMlSGHIaJb4mTd/adw5hkV0vdYZ/grpEvWTaVDi2nBYMtvRqqLuWP&#10;U/B+tG/mcO4P+4/TJs9pb3fuVCr1OB7WcxCRhvgfvrd3WkEO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durEAAAA2gAAAA8AAAAAAAAAAAAAAAAAmAIAAGRycy9k&#10;b3ducmV2LnhtbFBLBQYAAAAABAAEAPUAAACJAwAAAAA=&#10;" fillcolor="#329258" stroked="f" strokeweight="1pt"/>
          <v:rect id="Rectángulo 5" o:spid="_x0000_s2143" style="position:absolute;width:17772;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IhMMA&#10;AADaAAAADwAAAGRycy9kb3ducmV2LnhtbESPQWsCMRSE70L/Q3iF3jRruy5lNUoplHrwUi2t3h7J&#10;c7N287Jsoq7/vhEEj8PMfMPMFr1rxIm6UHtWMB5lIIi1NzVXCr43H8NXECEiG2w8k4ILBVjMHwYz&#10;LI0/8xed1rESCcKhRAU2xraUMmhLDsPIt8TJ2/vOYUyyq6Tp8JzgrpHPWVZIhzWnBYstvVvSf+uj&#10;U4C7vAhmnB/Cj1296N3n9lfXuVJPj/3bFESkPt7Dt/bSKJjA9Uq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IhMMAAADaAAAADwAAAAAAAAAAAAAAAACYAgAAZHJzL2Rv&#10;d25yZXYueG1sUEsFBgAAAAAEAAQA9QAAAIgDAAAAAA==&#10;" fillcolor="#d3006f" stroked="f" strokeweight="1pt"/>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122" w:rsidRDefault="003F1122">
      <w:r>
        <w:separator/>
      </w:r>
    </w:p>
  </w:footnote>
  <w:footnote w:type="continuationSeparator" w:id="0">
    <w:p w:rsidR="003F1122" w:rsidRDefault="003F1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7FA" w:rsidRDefault="003F1122" w:rsidP="00ED0860">
    <w:pPr>
      <w:pStyle w:val="Encabezado"/>
    </w:pPr>
    <w:r>
      <w:rPr>
        <w:noProof/>
        <w:lang w:val="es-MX" w:eastAsia="es-MX"/>
      </w:rPr>
      <w:pict>
        <v:shapetype id="_x0000_t202" coordsize="21600,21600" o:spt="202" path="m,l,21600r21600,l21600,xe">
          <v:stroke joinstyle="miter"/>
          <v:path gradientshapeok="t" o:connecttype="rect"/>
        </v:shapetype>
        <v:shape id="_x0000_s2137" type="#_x0000_t202" style="position:absolute;left:0;text-align:left;margin-left:272.2pt;margin-top:41.3pt;width:231.55pt;height:22.95pt;z-index:1" filled="f" stroked="f">
          <v:textbox style="mso-next-textbox:#_x0000_s2137">
            <w:txbxContent>
              <w:p w:rsidR="002037FA" w:rsidRPr="003F1122" w:rsidRDefault="00980DCB" w:rsidP="00ED0860">
                <w:pPr>
                  <w:rPr>
                    <w:rFonts w:ascii="Calibri" w:hAnsi="Calibri" w:cs="Miriam"/>
                    <w:b/>
                    <w:color w:val="000000"/>
                    <w:sz w:val="28"/>
                    <w:lang w:val="es-MX"/>
                  </w:rPr>
                </w:pPr>
                <w:r w:rsidRPr="003F1122">
                  <w:rPr>
                    <w:rFonts w:ascii="Calibri" w:hAnsi="Calibri" w:cs="Miriam"/>
                    <w:b/>
                    <w:color w:val="000000"/>
                    <w:sz w:val="28"/>
                    <w:lang w:val="es-MX"/>
                  </w:rPr>
                  <w:t xml:space="preserve">Dirección de Atención a las Mujeres </w:t>
                </w:r>
              </w:p>
            </w:txbxContent>
          </v:textbox>
        </v:shape>
      </w:pict>
    </w: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8" type="#_x0000_t75" style="position:absolute;left:0;text-align:left;margin-left:-85.05pt;margin-top:71.25pt;width:612.65pt;height:3.55pt;z-index:-1" wrapcoords="-26 0 -26 17280 21600 17280 21600 0 -26 0">
          <v:imagedata r:id="rId1" o:title=""/>
          <w10:wrap type="through"/>
        </v:shape>
      </w:pict>
    </w:r>
    <w:r>
      <w:pict>
        <v:shape id="_x0000_i1030" type="#_x0000_t75" style="width:76.7pt;height:70.45pt">
          <v:imagedata r:id="rId2" o:title="LOGO CENTRO"/>
        </v:shape>
      </w:pict>
    </w:r>
  </w:p>
  <w:p w:rsidR="002037FA" w:rsidRDefault="002037FA" w:rsidP="00BA39F5">
    <w:pPr>
      <w:pStyle w:val="Encabezado"/>
    </w:pPr>
  </w:p>
  <w:p w:rsidR="002037FA" w:rsidRDefault="00980DCB" w:rsidP="00980DCB">
    <w:pPr>
      <w:pStyle w:val="Encabezado"/>
      <w:ind w:right="-54"/>
      <w:jc w:val="right"/>
    </w:pPr>
    <w:r>
      <w:t>Folio 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5960"/>
    <w:multiLevelType w:val="hybridMultilevel"/>
    <w:tmpl w:val="09A43286"/>
    <w:lvl w:ilvl="0" w:tplc="41CA70AA">
      <w:start w:val="1"/>
      <w:numFmt w:val="bullet"/>
      <w:lvlText w:val=""/>
      <w:lvlJc w:val="left"/>
      <w:pPr>
        <w:tabs>
          <w:tab w:val="num" w:pos="0"/>
        </w:tabs>
        <w:ind w:left="357" w:hanging="357"/>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56B0A51"/>
    <w:multiLevelType w:val="hybridMultilevel"/>
    <w:tmpl w:val="EA52EDBC"/>
    <w:lvl w:ilvl="0" w:tplc="AE72D964">
      <w:start w:val="1"/>
      <w:numFmt w:val="bullet"/>
      <w:lvlText w:val=""/>
      <w:lvlJc w:val="left"/>
      <w:pPr>
        <w:tabs>
          <w:tab w:val="num" w:pos="0"/>
        </w:tabs>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924DC0"/>
    <w:multiLevelType w:val="hybridMultilevel"/>
    <w:tmpl w:val="E35CDA6C"/>
    <w:lvl w:ilvl="0" w:tplc="AE72D964">
      <w:start w:val="1"/>
      <w:numFmt w:val="bullet"/>
      <w:lvlText w:val=""/>
      <w:lvlJc w:val="left"/>
      <w:pPr>
        <w:tabs>
          <w:tab w:val="num" w:pos="360"/>
        </w:tabs>
        <w:ind w:left="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
    <w:nsid w:val="096F2858"/>
    <w:multiLevelType w:val="hybridMultilevel"/>
    <w:tmpl w:val="C71E4870"/>
    <w:lvl w:ilvl="0" w:tplc="AE72D964">
      <w:start w:val="1"/>
      <w:numFmt w:val="bullet"/>
      <w:lvlText w:val=""/>
      <w:lvlJc w:val="left"/>
      <w:pPr>
        <w:tabs>
          <w:tab w:val="num" w:pos="360"/>
        </w:tabs>
        <w:ind w:left="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
    <w:nsid w:val="09750414"/>
    <w:multiLevelType w:val="hybridMultilevel"/>
    <w:tmpl w:val="69822E34"/>
    <w:lvl w:ilvl="0" w:tplc="AE72D964">
      <w:start w:val="1"/>
      <w:numFmt w:val="bullet"/>
      <w:lvlText w:val=""/>
      <w:lvlJc w:val="left"/>
      <w:pPr>
        <w:tabs>
          <w:tab w:val="num" w:pos="360"/>
        </w:tabs>
        <w:ind w:left="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
    <w:nsid w:val="10B77B28"/>
    <w:multiLevelType w:val="hybridMultilevel"/>
    <w:tmpl w:val="2124D54C"/>
    <w:lvl w:ilvl="0" w:tplc="41CA70AA">
      <w:start w:val="1"/>
      <w:numFmt w:val="bullet"/>
      <w:lvlText w:val=""/>
      <w:lvlJc w:val="left"/>
      <w:pPr>
        <w:tabs>
          <w:tab w:val="num" w:pos="0"/>
        </w:tabs>
        <w:ind w:left="357" w:hanging="357"/>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35269ED"/>
    <w:multiLevelType w:val="hybridMultilevel"/>
    <w:tmpl w:val="CB74A2E4"/>
    <w:lvl w:ilvl="0" w:tplc="08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9E3BC8"/>
    <w:multiLevelType w:val="hybridMultilevel"/>
    <w:tmpl w:val="352EADFA"/>
    <w:lvl w:ilvl="0" w:tplc="0C0A0005">
      <w:start w:val="1"/>
      <w:numFmt w:val="bullet"/>
      <w:lvlText w:val=""/>
      <w:lvlJc w:val="left"/>
      <w:pPr>
        <w:ind w:left="1077" w:hanging="360"/>
      </w:pPr>
      <w:rPr>
        <w:rFonts w:ascii="Wingdings" w:hAnsi="Wingdings"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8">
    <w:nsid w:val="1425073A"/>
    <w:multiLevelType w:val="hybridMultilevel"/>
    <w:tmpl w:val="F8C2AE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8B91CD5"/>
    <w:multiLevelType w:val="hybridMultilevel"/>
    <w:tmpl w:val="8144A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8E2A3D"/>
    <w:multiLevelType w:val="hybridMultilevel"/>
    <w:tmpl w:val="4DCE68FE"/>
    <w:lvl w:ilvl="0" w:tplc="41CA70AA">
      <w:start w:val="1"/>
      <w:numFmt w:val="bullet"/>
      <w:lvlText w:val=""/>
      <w:lvlJc w:val="left"/>
      <w:pPr>
        <w:tabs>
          <w:tab w:val="num" w:pos="0"/>
        </w:tabs>
        <w:ind w:left="357" w:hanging="357"/>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291E2AF3"/>
    <w:multiLevelType w:val="hybridMultilevel"/>
    <w:tmpl w:val="D644AC40"/>
    <w:lvl w:ilvl="0" w:tplc="41CA70AA">
      <w:start w:val="1"/>
      <w:numFmt w:val="bullet"/>
      <w:lvlText w:val=""/>
      <w:lvlJc w:val="left"/>
      <w:pPr>
        <w:tabs>
          <w:tab w:val="num" w:pos="0"/>
        </w:tabs>
        <w:ind w:left="357" w:hanging="357"/>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2A5822C0"/>
    <w:multiLevelType w:val="hybridMultilevel"/>
    <w:tmpl w:val="BF4C3F4E"/>
    <w:lvl w:ilvl="0" w:tplc="41CA70AA">
      <w:start w:val="1"/>
      <w:numFmt w:val="bullet"/>
      <w:lvlText w:val=""/>
      <w:lvlJc w:val="left"/>
      <w:pPr>
        <w:tabs>
          <w:tab w:val="num" w:pos="0"/>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A807876"/>
    <w:multiLevelType w:val="hybridMultilevel"/>
    <w:tmpl w:val="B29811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B0B54C6"/>
    <w:multiLevelType w:val="hybridMultilevel"/>
    <w:tmpl w:val="17100F32"/>
    <w:lvl w:ilvl="0" w:tplc="41CA70AA">
      <w:start w:val="1"/>
      <w:numFmt w:val="bullet"/>
      <w:lvlText w:val=""/>
      <w:lvlJc w:val="left"/>
      <w:pPr>
        <w:tabs>
          <w:tab w:val="num" w:pos="0"/>
        </w:tabs>
        <w:ind w:left="357" w:hanging="357"/>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3CED10DD"/>
    <w:multiLevelType w:val="hybridMultilevel"/>
    <w:tmpl w:val="63F88154"/>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D9371CA"/>
    <w:multiLevelType w:val="hybridMultilevel"/>
    <w:tmpl w:val="418E4ED2"/>
    <w:lvl w:ilvl="0" w:tplc="08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9D24680"/>
    <w:multiLevelType w:val="hybridMultilevel"/>
    <w:tmpl w:val="C63C73AE"/>
    <w:lvl w:ilvl="0" w:tplc="0C0A0005">
      <w:start w:val="1"/>
      <w:numFmt w:val="bullet"/>
      <w:lvlText w:val=""/>
      <w:lvlJc w:val="left"/>
      <w:pPr>
        <w:ind w:left="1077" w:hanging="360"/>
      </w:pPr>
      <w:rPr>
        <w:rFonts w:ascii="Wingdings" w:hAnsi="Wingdings"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8">
    <w:nsid w:val="4D3773F9"/>
    <w:multiLevelType w:val="hybridMultilevel"/>
    <w:tmpl w:val="B3D43EF2"/>
    <w:lvl w:ilvl="0" w:tplc="D9D439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D7F35BB"/>
    <w:multiLevelType w:val="hybridMultilevel"/>
    <w:tmpl w:val="FC921A86"/>
    <w:lvl w:ilvl="0" w:tplc="08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C783FC8"/>
    <w:multiLevelType w:val="hybridMultilevel"/>
    <w:tmpl w:val="13A60CC0"/>
    <w:lvl w:ilvl="0" w:tplc="AE72D964">
      <w:start w:val="1"/>
      <w:numFmt w:val="bullet"/>
      <w:lvlText w:val=""/>
      <w:lvlJc w:val="left"/>
      <w:pPr>
        <w:tabs>
          <w:tab w:val="num" w:pos="360"/>
        </w:tabs>
        <w:ind w:left="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1">
    <w:nsid w:val="5CB12A8C"/>
    <w:multiLevelType w:val="hybridMultilevel"/>
    <w:tmpl w:val="C4E88336"/>
    <w:lvl w:ilvl="0" w:tplc="41CA70AA">
      <w:start w:val="1"/>
      <w:numFmt w:val="bullet"/>
      <w:lvlText w:val=""/>
      <w:lvlJc w:val="left"/>
      <w:pPr>
        <w:tabs>
          <w:tab w:val="num" w:pos="0"/>
        </w:tabs>
        <w:ind w:left="357" w:hanging="357"/>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nsid w:val="5CC6683C"/>
    <w:multiLevelType w:val="hybridMultilevel"/>
    <w:tmpl w:val="0B4A52C0"/>
    <w:lvl w:ilvl="0" w:tplc="AE72D964">
      <w:start w:val="1"/>
      <w:numFmt w:val="bullet"/>
      <w:lvlText w:val=""/>
      <w:lvlJc w:val="left"/>
      <w:pPr>
        <w:tabs>
          <w:tab w:val="num" w:pos="360"/>
        </w:tabs>
        <w:ind w:left="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3">
    <w:nsid w:val="61E14D0F"/>
    <w:multiLevelType w:val="hybridMultilevel"/>
    <w:tmpl w:val="21144F86"/>
    <w:lvl w:ilvl="0" w:tplc="AE72D964">
      <w:start w:val="1"/>
      <w:numFmt w:val="bullet"/>
      <w:lvlText w:val=""/>
      <w:lvlJc w:val="left"/>
      <w:pPr>
        <w:tabs>
          <w:tab w:val="num" w:pos="360"/>
        </w:tabs>
        <w:ind w:left="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4">
    <w:nsid w:val="66854BF8"/>
    <w:multiLevelType w:val="hybridMultilevel"/>
    <w:tmpl w:val="748EF230"/>
    <w:lvl w:ilvl="0" w:tplc="08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C473930"/>
    <w:multiLevelType w:val="hybridMultilevel"/>
    <w:tmpl w:val="4258BA5E"/>
    <w:lvl w:ilvl="0" w:tplc="08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2514C72"/>
    <w:multiLevelType w:val="hybridMultilevel"/>
    <w:tmpl w:val="EE9C60D0"/>
    <w:lvl w:ilvl="0" w:tplc="AE72D964">
      <w:start w:val="1"/>
      <w:numFmt w:val="bullet"/>
      <w:lvlText w:val=""/>
      <w:lvlJc w:val="left"/>
      <w:pPr>
        <w:tabs>
          <w:tab w:val="num" w:pos="0"/>
        </w:tabs>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47032B0"/>
    <w:multiLevelType w:val="hybridMultilevel"/>
    <w:tmpl w:val="894C8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54A767F"/>
    <w:multiLevelType w:val="hybridMultilevel"/>
    <w:tmpl w:val="93F4A298"/>
    <w:lvl w:ilvl="0" w:tplc="AE72D964">
      <w:start w:val="1"/>
      <w:numFmt w:val="bullet"/>
      <w:lvlText w:val=""/>
      <w:lvlJc w:val="left"/>
      <w:pPr>
        <w:tabs>
          <w:tab w:val="num" w:pos="360"/>
        </w:tabs>
        <w:ind w:left="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9">
    <w:nsid w:val="7D9F1EB1"/>
    <w:multiLevelType w:val="hybridMultilevel"/>
    <w:tmpl w:val="340E4D1A"/>
    <w:lvl w:ilvl="0" w:tplc="AE72D964">
      <w:start w:val="1"/>
      <w:numFmt w:val="bullet"/>
      <w:lvlText w:val=""/>
      <w:lvlJc w:val="left"/>
      <w:pPr>
        <w:tabs>
          <w:tab w:val="num" w:pos="0"/>
        </w:tabs>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DD77B4F"/>
    <w:multiLevelType w:val="hybridMultilevel"/>
    <w:tmpl w:val="BBF2C47C"/>
    <w:lvl w:ilvl="0" w:tplc="B34A8FE8">
      <w:start w:val="1"/>
      <w:numFmt w:val="decimal"/>
      <w:lvlText w:val="%1."/>
      <w:lvlJc w:val="left"/>
      <w:pPr>
        <w:tabs>
          <w:tab w:val="num" w:pos="284"/>
        </w:tabs>
        <w:ind w:left="170" w:hanging="17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26"/>
  </w:num>
  <w:num w:numId="4">
    <w:abstractNumId w:val="22"/>
  </w:num>
  <w:num w:numId="5">
    <w:abstractNumId w:val="1"/>
  </w:num>
  <w:num w:numId="6">
    <w:abstractNumId w:val="29"/>
  </w:num>
  <w:num w:numId="7">
    <w:abstractNumId w:val="20"/>
  </w:num>
  <w:num w:numId="8">
    <w:abstractNumId w:val="12"/>
  </w:num>
  <w:num w:numId="9">
    <w:abstractNumId w:val="23"/>
  </w:num>
  <w:num w:numId="10">
    <w:abstractNumId w:val="7"/>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5"/>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21"/>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0"/>
  </w:num>
  <w:num w:numId="23">
    <w:abstractNumId w:val="27"/>
  </w:num>
  <w:num w:numId="24">
    <w:abstractNumId w:val="18"/>
  </w:num>
  <w:num w:numId="25">
    <w:abstractNumId w:val="19"/>
  </w:num>
  <w:num w:numId="26">
    <w:abstractNumId w:val="6"/>
  </w:num>
  <w:num w:numId="27">
    <w:abstractNumId w:val="16"/>
  </w:num>
  <w:num w:numId="28">
    <w:abstractNumId w:val="24"/>
  </w:num>
  <w:num w:numId="29">
    <w:abstractNumId w:val="25"/>
  </w:num>
  <w:num w:numId="30">
    <w:abstractNumId w:val="13"/>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4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758"/>
    <w:rsid w:val="000000C2"/>
    <w:rsid w:val="00002542"/>
    <w:rsid w:val="000034DF"/>
    <w:rsid w:val="00004F0F"/>
    <w:rsid w:val="00005A80"/>
    <w:rsid w:val="000062A1"/>
    <w:rsid w:val="00006E2A"/>
    <w:rsid w:val="00010026"/>
    <w:rsid w:val="0001144A"/>
    <w:rsid w:val="00013261"/>
    <w:rsid w:val="000177A6"/>
    <w:rsid w:val="00017934"/>
    <w:rsid w:val="00021513"/>
    <w:rsid w:val="0002282C"/>
    <w:rsid w:val="00022B12"/>
    <w:rsid w:val="00022E4A"/>
    <w:rsid w:val="00025DA7"/>
    <w:rsid w:val="0002601B"/>
    <w:rsid w:val="000320E3"/>
    <w:rsid w:val="00032F49"/>
    <w:rsid w:val="000334DD"/>
    <w:rsid w:val="00036529"/>
    <w:rsid w:val="0004145C"/>
    <w:rsid w:val="0004148D"/>
    <w:rsid w:val="000420DA"/>
    <w:rsid w:val="00043CB0"/>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5A8E"/>
    <w:rsid w:val="000770E9"/>
    <w:rsid w:val="00082281"/>
    <w:rsid w:val="000866FB"/>
    <w:rsid w:val="00086B76"/>
    <w:rsid w:val="000908E7"/>
    <w:rsid w:val="00091F1E"/>
    <w:rsid w:val="00092849"/>
    <w:rsid w:val="00092FE5"/>
    <w:rsid w:val="000958E2"/>
    <w:rsid w:val="0009591A"/>
    <w:rsid w:val="000977D9"/>
    <w:rsid w:val="00097C54"/>
    <w:rsid w:val="000A0AB8"/>
    <w:rsid w:val="000A12B1"/>
    <w:rsid w:val="000A39A8"/>
    <w:rsid w:val="000A3E9E"/>
    <w:rsid w:val="000A505C"/>
    <w:rsid w:val="000A6BC9"/>
    <w:rsid w:val="000A7378"/>
    <w:rsid w:val="000A782E"/>
    <w:rsid w:val="000B01FF"/>
    <w:rsid w:val="000B187E"/>
    <w:rsid w:val="000B260A"/>
    <w:rsid w:val="000B2CF1"/>
    <w:rsid w:val="000B2E16"/>
    <w:rsid w:val="000B42D0"/>
    <w:rsid w:val="000B59D0"/>
    <w:rsid w:val="000B61B0"/>
    <w:rsid w:val="000B630E"/>
    <w:rsid w:val="000B69F9"/>
    <w:rsid w:val="000B7BB4"/>
    <w:rsid w:val="000C1044"/>
    <w:rsid w:val="000C1AB0"/>
    <w:rsid w:val="000C1D49"/>
    <w:rsid w:val="000C3BC1"/>
    <w:rsid w:val="000C4620"/>
    <w:rsid w:val="000C5A8C"/>
    <w:rsid w:val="000D151B"/>
    <w:rsid w:val="000D165A"/>
    <w:rsid w:val="000D2FDD"/>
    <w:rsid w:val="000D397F"/>
    <w:rsid w:val="000D6641"/>
    <w:rsid w:val="000D7610"/>
    <w:rsid w:val="000E1512"/>
    <w:rsid w:val="000E24C6"/>
    <w:rsid w:val="000E47F5"/>
    <w:rsid w:val="000E5CF6"/>
    <w:rsid w:val="000E6BF3"/>
    <w:rsid w:val="000F0D6B"/>
    <w:rsid w:val="000F3076"/>
    <w:rsid w:val="000F3446"/>
    <w:rsid w:val="000F42B8"/>
    <w:rsid w:val="000F638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276F4"/>
    <w:rsid w:val="001305B3"/>
    <w:rsid w:val="00131734"/>
    <w:rsid w:val="001346AD"/>
    <w:rsid w:val="0013613C"/>
    <w:rsid w:val="00141F29"/>
    <w:rsid w:val="00143D09"/>
    <w:rsid w:val="001444A4"/>
    <w:rsid w:val="001460B4"/>
    <w:rsid w:val="00146592"/>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339C"/>
    <w:rsid w:val="00173D08"/>
    <w:rsid w:val="0017522F"/>
    <w:rsid w:val="00175271"/>
    <w:rsid w:val="001755D4"/>
    <w:rsid w:val="00180DC4"/>
    <w:rsid w:val="001833FF"/>
    <w:rsid w:val="00184845"/>
    <w:rsid w:val="00185757"/>
    <w:rsid w:val="0018586F"/>
    <w:rsid w:val="00191F7D"/>
    <w:rsid w:val="00192C2F"/>
    <w:rsid w:val="00193AF4"/>
    <w:rsid w:val="001947F7"/>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2FB3"/>
    <w:rsid w:val="001D35A3"/>
    <w:rsid w:val="001D3FE2"/>
    <w:rsid w:val="001D4113"/>
    <w:rsid w:val="001D5693"/>
    <w:rsid w:val="001D6588"/>
    <w:rsid w:val="001D767F"/>
    <w:rsid w:val="001E0E7E"/>
    <w:rsid w:val="001E2D5A"/>
    <w:rsid w:val="001E41C7"/>
    <w:rsid w:val="001F272E"/>
    <w:rsid w:val="001F37E7"/>
    <w:rsid w:val="001F43A6"/>
    <w:rsid w:val="001F5CE4"/>
    <w:rsid w:val="00200003"/>
    <w:rsid w:val="00202BE6"/>
    <w:rsid w:val="002037FA"/>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79D3"/>
    <w:rsid w:val="00240DAD"/>
    <w:rsid w:val="00244495"/>
    <w:rsid w:val="00244DB6"/>
    <w:rsid w:val="002462AD"/>
    <w:rsid w:val="002471C8"/>
    <w:rsid w:val="00251196"/>
    <w:rsid w:val="002519DF"/>
    <w:rsid w:val="0025492A"/>
    <w:rsid w:val="00254B40"/>
    <w:rsid w:val="00260B1D"/>
    <w:rsid w:val="002617A0"/>
    <w:rsid w:val="00263432"/>
    <w:rsid w:val="00275450"/>
    <w:rsid w:val="00275EAC"/>
    <w:rsid w:val="00280E9E"/>
    <w:rsid w:val="002813F3"/>
    <w:rsid w:val="002819B5"/>
    <w:rsid w:val="00284E16"/>
    <w:rsid w:val="0029026A"/>
    <w:rsid w:val="0029123F"/>
    <w:rsid w:val="0029366C"/>
    <w:rsid w:val="00294BFA"/>
    <w:rsid w:val="00295B9A"/>
    <w:rsid w:val="002962B4"/>
    <w:rsid w:val="0029690E"/>
    <w:rsid w:val="00296D85"/>
    <w:rsid w:val="00297C1E"/>
    <w:rsid w:val="002A007B"/>
    <w:rsid w:val="002A10ED"/>
    <w:rsid w:val="002A370D"/>
    <w:rsid w:val="002A4080"/>
    <w:rsid w:val="002A5C2A"/>
    <w:rsid w:val="002A658F"/>
    <w:rsid w:val="002B0565"/>
    <w:rsid w:val="002B0900"/>
    <w:rsid w:val="002B3CB2"/>
    <w:rsid w:val="002B4F87"/>
    <w:rsid w:val="002B6132"/>
    <w:rsid w:val="002B6377"/>
    <w:rsid w:val="002B701D"/>
    <w:rsid w:val="002B76E9"/>
    <w:rsid w:val="002B79FA"/>
    <w:rsid w:val="002C0DAE"/>
    <w:rsid w:val="002C107D"/>
    <w:rsid w:val="002C52E3"/>
    <w:rsid w:val="002C7A9F"/>
    <w:rsid w:val="002D1461"/>
    <w:rsid w:val="002D1BFE"/>
    <w:rsid w:val="002D1DDD"/>
    <w:rsid w:val="002D1E97"/>
    <w:rsid w:val="002D54CD"/>
    <w:rsid w:val="002E3C29"/>
    <w:rsid w:val="002E445F"/>
    <w:rsid w:val="002E4909"/>
    <w:rsid w:val="002E5070"/>
    <w:rsid w:val="002E54ED"/>
    <w:rsid w:val="002E5FA3"/>
    <w:rsid w:val="002E6496"/>
    <w:rsid w:val="002F0EA5"/>
    <w:rsid w:val="002F1A95"/>
    <w:rsid w:val="002F2A69"/>
    <w:rsid w:val="00300C46"/>
    <w:rsid w:val="00301572"/>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7224"/>
    <w:rsid w:val="003272FF"/>
    <w:rsid w:val="003274B6"/>
    <w:rsid w:val="0033061A"/>
    <w:rsid w:val="00332BB8"/>
    <w:rsid w:val="00333A5A"/>
    <w:rsid w:val="00334D73"/>
    <w:rsid w:val="0033500C"/>
    <w:rsid w:val="003368D1"/>
    <w:rsid w:val="00337060"/>
    <w:rsid w:val="00340A6A"/>
    <w:rsid w:val="00341529"/>
    <w:rsid w:val="0034245B"/>
    <w:rsid w:val="0034506B"/>
    <w:rsid w:val="00347FEC"/>
    <w:rsid w:val="00350140"/>
    <w:rsid w:val="00352140"/>
    <w:rsid w:val="00353C04"/>
    <w:rsid w:val="00355360"/>
    <w:rsid w:val="0035636A"/>
    <w:rsid w:val="0036073C"/>
    <w:rsid w:val="003613AB"/>
    <w:rsid w:val="00361CC5"/>
    <w:rsid w:val="0036552C"/>
    <w:rsid w:val="003718BB"/>
    <w:rsid w:val="00371AAF"/>
    <w:rsid w:val="003726C4"/>
    <w:rsid w:val="0037434C"/>
    <w:rsid w:val="003759EF"/>
    <w:rsid w:val="00381298"/>
    <w:rsid w:val="00381ECF"/>
    <w:rsid w:val="00382377"/>
    <w:rsid w:val="00385B54"/>
    <w:rsid w:val="003877C6"/>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5496"/>
    <w:rsid w:val="003A6167"/>
    <w:rsid w:val="003A7C79"/>
    <w:rsid w:val="003B29CB"/>
    <w:rsid w:val="003B418E"/>
    <w:rsid w:val="003B4AE3"/>
    <w:rsid w:val="003B4F03"/>
    <w:rsid w:val="003B7434"/>
    <w:rsid w:val="003B75A4"/>
    <w:rsid w:val="003C2AFB"/>
    <w:rsid w:val="003C34CE"/>
    <w:rsid w:val="003C3956"/>
    <w:rsid w:val="003C528D"/>
    <w:rsid w:val="003C5583"/>
    <w:rsid w:val="003C57BE"/>
    <w:rsid w:val="003C65B9"/>
    <w:rsid w:val="003C7D34"/>
    <w:rsid w:val="003D0348"/>
    <w:rsid w:val="003D3BA1"/>
    <w:rsid w:val="003D3F4B"/>
    <w:rsid w:val="003E01A0"/>
    <w:rsid w:val="003E0DA4"/>
    <w:rsid w:val="003E190A"/>
    <w:rsid w:val="003E236E"/>
    <w:rsid w:val="003E2AB6"/>
    <w:rsid w:val="003E3694"/>
    <w:rsid w:val="003E398B"/>
    <w:rsid w:val="003E6F4B"/>
    <w:rsid w:val="003F09AC"/>
    <w:rsid w:val="003F1122"/>
    <w:rsid w:val="003F17E1"/>
    <w:rsid w:val="003F21BF"/>
    <w:rsid w:val="003F4A0D"/>
    <w:rsid w:val="003F7D68"/>
    <w:rsid w:val="004005FE"/>
    <w:rsid w:val="0040103C"/>
    <w:rsid w:val="00402B93"/>
    <w:rsid w:val="00402DD9"/>
    <w:rsid w:val="00404019"/>
    <w:rsid w:val="004043C7"/>
    <w:rsid w:val="00404D0F"/>
    <w:rsid w:val="0041112E"/>
    <w:rsid w:val="0041386F"/>
    <w:rsid w:val="004151C6"/>
    <w:rsid w:val="004178F0"/>
    <w:rsid w:val="00421610"/>
    <w:rsid w:val="00421938"/>
    <w:rsid w:val="0042201D"/>
    <w:rsid w:val="00422135"/>
    <w:rsid w:val="00422D7F"/>
    <w:rsid w:val="00423AC1"/>
    <w:rsid w:val="00425D27"/>
    <w:rsid w:val="00426758"/>
    <w:rsid w:val="0043218C"/>
    <w:rsid w:val="004371C1"/>
    <w:rsid w:val="00437369"/>
    <w:rsid w:val="004379AD"/>
    <w:rsid w:val="0044239A"/>
    <w:rsid w:val="00444378"/>
    <w:rsid w:val="00450776"/>
    <w:rsid w:val="00451890"/>
    <w:rsid w:val="004520FF"/>
    <w:rsid w:val="00452440"/>
    <w:rsid w:val="00454C37"/>
    <w:rsid w:val="00457326"/>
    <w:rsid w:val="00457EBA"/>
    <w:rsid w:val="0046083F"/>
    <w:rsid w:val="00460A06"/>
    <w:rsid w:val="00460F57"/>
    <w:rsid w:val="00462F2D"/>
    <w:rsid w:val="004651BB"/>
    <w:rsid w:val="00465A56"/>
    <w:rsid w:val="00466ABF"/>
    <w:rsid w:val="00472E7F"/>
    <w:rsid w:val="00473B0D"/>
    <w:rsid w:val="00474CD7"/>
    <w:rsid w:val="00477D00"/>
    <w:rsid w:val="00483976"/>
    <w:rsid w:val="0048438F"/>
    <w:rsid w:val="00484BAF"/>
    <w:rsid w:val="00485D19"/>
    <w:rsid w:val="00486360"/>
    <w:rsid w:val="0048690A"/>
    <w:rsid w:val="00486F2F"/>
    <w:rsid w:val="0049086B"/>
    <w:rsid w:val="00492E39"/>
    <w:rsid w:val="00494A11"/>
    <w:rsid w:val="00495249"/>
    <w:rsid w:val="0049713E"/>
    <w:rsid w:val="004A3FD2"/>
    <w:rsid w:val="004A46E4"/>
    <w:rsid w:val="004A5F13"/>
    <w:rsid w:val="004B0FBA"/>
    <w:rsid w:val="004B2897"/>
    <w:rsid w:val="004B36BE"/>
    <w:rsid w:val="004B74E5"/>
    <w:rsid w:val="004C09A7"/>
    <w:rsid w:val="004C2BE5"/>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E0CE7"/>
    <w:rsid w:val="004E2858"/>
    <w:rsid w:val="004E3D74"/>
    <w:rsid w:val="004E4FA9"/>
    <w:rsid w:val="004E5915"/>
    <w:rsid w:val="004E5A63"/>
    <w:rsid w:val="004E5D83"/>
    <w:rsid w:val="004E6CB6"/>
    <w:rsid w:val="004E7D1F"/>
    <w:rsid w:val="004F021F"/>
    <w:rsid w:val="004F0789"/>
    <w:rsid w:val="004F11FA"/>
    <w:rsid w:val="004F1D83"/>
    <w:rsid w:val="004F2032"/>
    <w:rsid w:val="004F3079"/>
    <w:rsid w:val="004F45F7"/>
    <w:rsid w:val="004F73E7"/>
    <w:rsid w:val="004F7FE7"/>
    <w:rsid w:val="0050195E"/>
    <w:rsid w:val="00505E4E"/>
    <w:rsid w:val="005066CC"/>
    <w:rsid w:val="00507498"/>
    <w:rsid w:val="00507970"/>
    <w:rsid w:val="00510639"/>
    <w:rsid w:val="0051105A"/>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30C"/>
    <w:rsid w:val="00525E12"/>
    <w:rsid w:val="00527029"/>
    <w:rsid w:val="005312DE"/>
    <w:rsid w:val="00534C17"/>
    <w:rsid w:val="00534C5A"/>
    <w:rsid w:val="00535F3B"/>
    <w:rsid w:val="00536C56"/>
    <w:rsid w:val="005410AF"/>
    <w:rsid w:val="0054144C"/>
    <w:rsid w:val="005456CF"/>
    <w:rsid w:val="00552B1F"/>
    <w:rsid w:val="005539F7"/>
    <w:rsid w:val="005540B3"/>
    <w:rsid w:val="00554B18"/>
    <w:rsid w:val="00555C3E"/>
    <w:rsid w:val="0055640C"/>
    <w:rsid w:val="00557F91"/>
    <w:rsid w:val="0056039C"/>
    <w:rsid w:val="00563A7F"/>
    <w:rsid w:val="00563B48"/>
    <w:rsid w:val="00564B7B"/>
    <w:rsid w:val="00564CDF"/>
    <w:rsid w:val="00565EDF"/>
    <w:rsid w:val="005670C6"/>
    <w:rsid w:val="00574183"/>
    <w:rsid w:val="005745B2"/>
    <w:rsid w:val="00574DE5"/>
    <w:rsid w:val="00575293"/>
    <w:rsid w:val="00575B5C"/>
    <w:rsid w:val="0058095A"/>
    <w:rsid w:val="005815A6"/>
    <w:rsid w:val="005826BA"/>
    <w:rsid w:val="00584BE2"/>
    <w:rsid w:val="0058757D"/>
    <w:rsid w:val="0058758E"/>
    <w:rsid w:val="00590CEB"/>
    <w:rsid w:val="00594A0D"/>
    <w:rsid w:val="005957D7"/>
    <w:rsid w:val="005962B9"/>
    <w:rsid w:val="00596DE5"/>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1C97"/>
    <w:rsid w:val="005D49CC"/>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16E2"/>
    <w:rsid w:val="00601E55"/>
    <w:rsid w:val="00603151"/>
    <w:rsid w:val="00607649"/>
    <w:rsid w:val="00610A5C"/>
    <w:rsid w:val="006135B0"/>
    <w:rsid w:val="006140D5"/>
    <w:rsid w:val="00614542"/>
    <w:rsid w:val="00617E83"/>
    <w:rsid w:val="006207D2"/>
    <w:rsid w:val="00621614"/>
    <w:rsid w:val="0062190A"/>
    <w:rsid w:val="006236DE"/>
    <w:rsid w:val="00623A42"/>
    <w:rsid w:val="006243C4"/>
    <w:rsid w:val="006300AA"/>
    <w:rsid w:val="00632783"/>
    <w:rsid w:val="006342FA"/>
    <w:rsid w:val="00635872"/>
    <w:rsid w:val="00635A9F"/>
    <w:rsid w:val="00636A4E"/>
    <w:rsid w:val="00637BB6"/>
    <w:rsid w:val="006443E4"/>
    <w:rsid w:val="00645C76"/>
    <w:rsid w:val="00647243"/>
    <w:rsid w:val="00650A3A"/>
    <w:rsid w:val="00652103"/>
    <w:rsid w:val="006536CD"/>
    <w:rsid w:val="00653B81"/>
    <w:rsid w:val="006540B6"/>
    <w:rsid w:val="00654569"/>
    <w:rsid w:val="00654D8D"/>
    <w:rsid w:val="00657849"/>
    <w:rsid w:val="00662367"/>
    <w:rsid w:val="00662B79"/>
    <w:rsid w:val="00663422"/>
    <w:rsid w:val="00666139"/>
    <w:rsid w:val="00671051"/>
    <w:rsid w:val="00672E2F"/>
    <w:rsid w:val="00674690"/>
    <w:rsid w:val="00675E63"/>
    <w:rsid w:val="00677122"/>
    <w:rsid w:val="00680005"/>
    <w:rsid w:val="006824BC"/>
    <w:rsid w:val="00682C06"/>
    <w:rsid w:val="006843BF"/>
    <w:rsid w:val="00684B04"/>
    <w:rsid w:val="0068637F"/>
    <w:rsid w:val="006879F6"/>
    <w:rsid w:val="00690645"/>
    <w:rsid w:val="00690CF8"/>
    <w:rsid w:val="00696766"/>
    <w:rsid w:val="00696F30"/>
    <w:rsid w:val="00697503"/>
    <w:rsid w:val="0069770A"/>
    <w:rsid w:val="00697763"/>
    <w:rsid w:val="00697E14"/>
    <w:rsid w:val="006A02C1"/>
    <w:rsid w:val="006A2325"/>
    <w:rsid w:val="006A58D8"/>
    <w:rsid w:val="006A5CD7"/>
    <w:rsid w:val="006A7297"/>
    <w:rsid w:val="006B0FA7"/>
    <w:rsid w:val="006B40B0"/>
    <w:rsid w:val="006B5C14"/>
    <w:rsid w:val="006B5DCE"/>
    <w:rsid w:val="006B6692"/>
    <w:rsid w:val="006B782C"/>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14B4"/>
    <w:rsid w:val="006E2C82"/>
    <w:rsid w:val="006E32CB"/>
    <w:rsid w:val="006E4497"/>
    <w:rsid w:val="006E4AF4"/>
    <w:rsid w:val="006E4BB1"/>
    <w:rsid w:val="006E6F3C"/>
    <w:rsid w:val="006F3149"/>
    <w:rsid w:val="006F4354"/>
    <w:rsid w:val="006F4F15"/>
    <w:rsid w:val="006F5BD9"/>
    <w:rsid w:val="00701FF2"/>
    <w:rsid w:val="00702E51"/>
    <w:rsid w:val="00702FCF"/>
    <w:rsid w:val="0070428A"/>
    <w:rsid w:val="007055DD"/>
    <w:rsid w:val="00705BE2"/>
    <w:rsid w:val="0070672B"/>
    <w:rsid w:val="00710410"/>
    <w:rsid w:val="00711575"/>
    <w:rsid w:val="00711F78"/>
    <w:rsid w:val="00713728"/>
    <w:rsid w:val="007143BC"/>
    <w:rsid w:val="00714B15"/>
    <w:rsid w:val="00721AC3"/>
    <w:rsid w:val="007236A5"/>
    <w:rsid w:val="00725E9C"/>
    <w:rsid w:val="0072633D"/>
    <w:rsid w:val="00727606"/>
    <w:rsid w:val="00730D69"/>
    <w:rsid w:val="00733997"/>
    <w:rsid w:val="00733DEB"/>
    <w:rsid w:val="00734FE6"/>
    <w:rsid w:val="0073556A"/>
    <w:rsid w:val="0074005D"/>
    <w:rsid w:val="00744A63"/>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5EC8"/>
    <w:rsid w:val="007677F8"/>
    <w:rsid w:val="0077067D"/>
    <w:rsid w:val="00771DB9"/>
    <w:rsid w:val="00773BB6"/>
    <w:rsid w:val="00773ECD"/>
    <w:rsid w:val="00775466"/>
    <w:rsid w:val="00775EF5"/>
    <w:rsid w:val="00776994"/>
    <w:rsid w:val="007772C5"/>
    <w:rsid w:val="007777F9"/>
    <w:rsid w:val="007832BA"/>
    <w:rsid w:val="0078488A"/>
    <w:rsid w:val="00785A26"/>
    <w:rsid w:val="00786783"/>
    <w:rsid w:val="00786ABE"/>
    <w:rsid w:val="0078767F"/>
    <w:rsid w:val="00790D5B"/>
    <w:rsid w:val="007934BB"/>
    <w:rsid w:val="00794AFE"/>
    <w:rsid w:val="007954D5"/>
    <w:rsid w:val="007A1073"/>
    <w:rsid w:val="007A2C19"/>
    <w:rsid w:val="007A4703"/>
    <w:rsid w:val="007A4788"/>
    <w:rsid w:val="007A549B"/>
    <w:rsid w:val="007A684A"/>
    <w:rsid w:val="007B1C12"/>
    <w:rsid w:val="007B27F0"/>
    <w:rsid w:val="007B2A1F"/>
    <w:rsid w:val="007B2CCA"/>
    <w:rsid w:val="007B392F"/>
    <w:rsid w:val="007B40E3"/>
    <w:rsid w:val="007B504E"/>
    <w:rsid w:val="007B7AAC"/>
    <w:rsid w:val="007C07BB"/>
    <w:rsid w:val="007C2EC2"/>
    <w:rsid w:val="007C2F40"/>
    <w:rsid w:val="007C616E"/>
    <w:rsid w:val="007C75A1"/>
    <w:rsid w:val="007D06B4"/>
    <w:rsid w:val="007D0E0E"/>
    <w:rsid w:val="007D3AE1"/>
    <w:rsid w:val="007D3BB1"/>
    <w:rsid w:val="007D3E4E"/>
    <w:rsid w:val="007D46E4"/>
    <w:rsid w:val="007E171F"/>
    <w:rsid w:val="007E1A61"/>
    <w:rsid w:val="007E2636"/>
    <w:rsid w:val="007E325B"/>
    <w:rsid w:val="007E3660"/>
    <w:rsid w:val="007E52AA"/>
    <w:rsid w:val="007E78F0"/>
    <w:rsid w:val="007F0319"/>
    <w:rsid w:val="007F62FB"/>
    <w:rsid w:val="007F64BA"/>
    <w:rsid w:val="007F6CB8"/>
    <w:rsid w:val="00800A1E"/>
    <w:rsid w:val="00800E2D"/>
    <w:rsid w:val="00804AB5"/>
    <w:rsid w:val="00810275"/>
    <w:rsid w:val="008102D1"/>
    <w:rsid w:val="008105E6"/>
    <w:rsid w:val="00811F71"/>
    <w:rsid w:val="008124B4"/>
    <w:rsid w:val="00812EF2"/>
    <w:rsid w:val="00814006"/>
    <w:rsid w:val="008146CA"/>
    <w:rsid w:val="0082096D"/>
    <w:rsid w:val="00820EE7"/>
    <w:rsid w:val="00821142"/>
    <w:rsid w:val="00823C3B"/>
    <w:rsid w:val="00823F84"/>
    <w:rsid w:val="008246D4"/>
    <w:rsid w:val="00825A9E"/>
    <w:rsid w:val="00825FFA"/>
    <w:rsid w:val="00826AEF"/>
    <w:rsid w:val="0082731C"/>
    <w:rsid w:val="008332F9"/>
    <w:rsid w:val="00834758"/>
    <w:rsid w:val="00835195"/>
    <w:rsid w:val="008360BC"/>
    <w:rsid w:val="00836C01"/>
    <w:rsid w:val="00837EA5"/>
    <w:rsid w:val="00840CA2"/>
    <w:rsid w:val="00841A9D"/>
    <w:rsid w:val="00842079"/>
    <w:rsid w:val="008422CE"/>
    <w:rsid w:val="00843445"/>
    <w:rsid w:val="008464A3"/>
    <w:rsid w:val="008475FB"/>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94D"/>
    <w:rsid w:val="00874AB7"/>
    <w:rsid w:val="008752BD"/>
    <w:rsid w:val="0087642B"/>
    <w:rsid w:val="008817DB"/>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516F"/>
    <w:rsid w:val="008C5902"/>
    <w:rsid w:val="008C5954"/>
    <w:rsid w:val="008C5B8C"/>
    <w:rsid w:val="008C7DA9"/>
    <w:rsid w:val="008D0179"/>
    <w:rsid w:val="008D04E1"/>
    <w:rsid w:val="008D0FEF"/>
    <w:rsid w:val="008D2087"/>
    <w:rsid w:val="008D3151"/>
    <w:rsid w:val="008D4FF9"/>
    <w:rsid w:val="008D6588"/>
    <w:rsid w:val="008D7FE9"/>
    <w:rsid w:val="008E3122"/>
    <w:rsid w:val="008E4CF9"/>
    <w:rsid w:val="008E5ED2"/>
    <w:rsid w:val="008E6343"/>
    <w:rsid w:val="008E64ED"/>
    <w:rsid w:val="008F413F"/>
    <w:rsid w:val="008F465F"/>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29CA"/>
    <w:rsid w:val="00923FA7"/>
    <w:rsid w:val="00924920"/>
    <w:rsid w:val="00926433"/>
    <w:rsid w:val="00926522"/>
    <w:rsid w:val="00927462"/>
    <w:rsid w:val="0093131A"/>
    <w:rsid w:val="00931FBC"/>
    <w:rsid w:val="0093308F"/>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699"/>
    <w:rsid w:val="00970C8F"/>
    <w:rsid w:val="00973A5E"/>
    <w:rsid w:val="00974A7B"/>
    <w:rsid w:val="00976A45"/>
    <w:rsid w:val="00976D69"/>
    <w:rsid w:val="00980583"/>
    <w:rsid w:val="00980DCB"/>
    <w:rsid w:val="009827AA"/>
    <w:rsid w:val="00984775"/>
    <w:rsid w:val="00984C8D"/>
    <w:rsid w:val="009859F4"/>
    <w:rsid w:val="00985ACE"/>
    <w:rsid w:val="00987012"/>
    <w:rsid w:val="009911D7"/>
    <w:rsid w:val="00991E89"/>
    <w:rsid w:val="00992455"/>
    <w:rsid w:val="009931AC"/>
    <w:rsid w:val="00993920"/>
    <w:rsid w:val="00993EAF"/>
    <w:rsid w:val="00993F38"/>
    <w:rsid w:val="0099461F"/>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908"/>
    <w:rsid w:val="009D0C4A"/>
    <w:rsid w:val="009D2460"/>
    <w:rsid w:val="009D2C15"/>
    <w:rsid w:val="009D43C5"/>
    <w:rsid w:val="009D5214"/>
    <w:rsid w:val="009D581B"/>
    <w:rsid w:val="009D6AF9"/>
    <w:rsid w:val="009E0B03"/>
    <w:rsid w:val="009E11B7"/>
    <w:rsid w:val="009E294E"/>
    <w:rsid w:val="009E3811"/>
    <w:rsid w:val="009E4A1F"/>
    <w:rsid w:val="009E4A75"/>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1D1B"/>
    <w:rsid w:val="00A33AB7"/>
    <w:rsid w:val="00A3440A"/>
    <w:rsid w:val="00A34763"/>
    <w:rsid w:val="00A35500"/>
    <w:rsid w:val="00A3550A"/>
    <w:rsid w:val="00A36558"/>
    <w:rsid w:val="00A400C2"/>
    <w:rsid w:val="00A40D46"/>
    <w:rsid w:val="00A455E5"/>
    <w:rsid w:val="00A46928"/>
    <w:rsid w:val="00A46BAE"/>
    <w:rsid w:val="00A52105"/>
    <w:rsid w:val="00A52467"/>
    <w:rsid w:val="00A56051"/>
    <w:rsid w:val="00A602EA"/>
    <w:rsid w:val="00A6071A"/>
    <w:rsid w:val="00A615BC"/>
    <w:rsid w:val="00A6296B"/>
    <w:rsid w:val="00A6338D"/>
    <w:rsid w:val="00A64DC2"/>
    <w:rsid w:val="00A670B3"/>
    <w:rsid w:val="00A73A94"/>
    <w:rsid w:val="00A7430B"/>
    <w:rsid w:val="00A752A0"/>
    <w:rsid w:val="00A75311"/>
    <w:rsid w:val="00A77F33"/>
    <w:rsid w:val="00A81A4F"/>
    <w:rsid w:val="00A81D07"/>
    <w:rsid w:val="00A8416B"/>
    <w:rsid w:val="00A973F3"/>
    <w:rsid w:val="00A97613"/>
    <w:rsid w:val="00AA0F1B"/>
    <w:rsid w:val="00AA4E03"/>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4B0"/>
    <w:rsid w:val="00AC7951"/>
    <w:rsid w:val="00AC7A66"/>
    <w:rsid w:val="00AD02FA"/>
    <w:rsid w:val="00AD1CC9"/>
    <w:rsid w:val="00AD2CC9"/>
    <w:rsid w:val="00AD5605"/>
    <w:rsid w:val="00AD5754"/>
    <w:rsid w:val="00AD5921"/>
    <w:rsid w:val="00AD5CBA"/>
    <w:rsid w:val="00AD6362"/>
    <w:rsid w:val="00AE2512"/>
    <w:rsid w:val="00AE4047"/>
    <w:rsid w:val="00AE5865"/>
    <w:rsid w:val="00AE5C2E"/>
    <w:rsid w:val="00AE5D36"/>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1601"/>
    <w:rsid w:val="00B120A9"/>
    <w:rsid w:val="00B138D2"/>
    <w:rsid w:val="00B2042A"/>
    <w:rsid w:val="00B20632"/>
    <w:rsid w:val="00B21CEA"/>
    <w:rsid w:val="00B23675"/>
    <w:rsid w:val="00B239A3"/>
    <w:rsid w:val="00B23AFF"/>
    <w:rsid w:val="00B25D19"/>
    <w:rsid w:val="00B275D3"/>
    <w:rsid w:val="00B305F2"/>
    <w:rsid w:val="00B343E7"/>
    <w:rsid w:val="00B35A81"/>
    <w:rsid w:val="00B37012"/>
    <w:rsid w:val="00B37EBC"/>
    <w:rsid w:val="00B428C7"/>
    <w:rsid w:val="00B44390"/>
    <w:rsid w:val="00B44F98"/>
    <w:rsid w:val="00B4696F"/>
    <w:rsid w:val="00B5017D"/>
    <w:rsid w:val="00B50B4F"/>
    <w:rsid w:val="00B51127"/>
    <w:rsid w:val="00B512FC"/>
    <w:rsid w:val="00B51A09"/>
    <w:rsid w:val="00B5399F"/>
    <w:rsid w:val="00B5497F"/>
    <w:rsid w:val="00B55D62"/>
    <w:rsid w:val="00B564AF"/>
    <w:rsid w:val="00B606BC"/>
    <w:rsid w:val="00B606C5"/>
    <w:rsid w:val="00B612CD"/>
    <w:rsid w:val="00B62470"/>
    <w:rsid w:val="00B64279"/>
    <w:rsid w:val="00B643B2"/>
    <w:rsid w:val="00B6570B"/>
    <w:rsid w:val="00B6701F"/>
    <w:rsid w:val="00B6719B"/>
    <w:rsid w:val="00B72157"/>
    <w:rsid w:val="00B7236A"/>
    <w:rsid w:val="00B72D0F"/>
    <w:rsid w:val="00B73495"/>
    <w:rsid w:val="00B76AB3"/>
    <w:rsid w:val="00B77E40"/>
    <w:rsid w:val="00B80294"/>
    <w:rsid w:val="00B80AE9"/>
    <w:rsid w:val="00B80C52"/>
    <w:rsid w:val="00B834BC"/>
    <w:rsid w:val="00B8407F"/>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76BD"/>
    <w:rsid w:val="00BB7E69"/>
    <w:rsid w:val="00BC01A6"/>
    <w:rsid w:val="00BC3C17"/>
    <w:rsid w:val="00BC76D6"/>
    <w:rsid w:val="00BD05D4"/>
    <w:rsid w:val="00BD25E7"/>
    <w:rsid w:val="00BD55BE"/>
    <w:rsid w:val="00BD5C83"/>
    <w:rsid w:val="00BD6731"/>
    <w:rsid w:val="00BE2F9D"/>
    <w:rsid w:val="00BE3B07"/>
    <w:rsid w:val="00BE3C44"/>
    <w:rsid w:val="00BE4FC2"/>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A2B"/>
    <w:rsid w:val="00C10A8C"/>
    <w:rsid w:val="00C1264E"/>
    <w:rsid w:val="00C1731B"/>
    <w:rsid w:val="00C21B26"/>
    <w:rsid w:val="00C21D54"/>
    <w:rsid w:val="00C223B0"/>
    <w:rsid w:val="00C22D19"/>
    <w:rsid w:val="00C254BA"/>
    <w:rsid w:val="00C2674D"/>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AD1"/>
    <w:rsid w:val="00C52AF8"/>
    <w:rsid w:val="00C55C4A"/>
    <w:rsid w:val="00C56D64"/>
    <w:rsid w:val="00C57DBD"/>
    <w:rsid w:val="00C60779"/>
    <w:rsid w:val="00C60B4A"/>
    <w:rsid w:val="00C6119C"/>
    <w:rsid w:val="00C623DE"/>
    <w:rsid w:val="00C649F4"/>
    <w:rsid w:val="00C660AB"/>
    <w:rsid w:val="00C6679B"/>
    <w:rsid w:val="00C66CBC"/>
    <w:rsid w:val="00C66F0A"/>
    <w:rsid w:val="00C677BE"/>
    <w:rsid w:val="00C67AA0"/>
    <w:rsid w:val="00C67B51"/>
    <w:rsid w:val="00C70DB2"/>
    <w:rsid w:val="00C716C9"/>
    <w:rsid w:val="00C719E2"/>
    <w:rsid w:val="00C72318"/>
    <w:rsid w:val="00C8032B"/>
    <w:rsid w:val="00C82E82"/>
    <w:rsid w:val="00C852BC"/>
    <w:rsid w:val="00C85CB5"/>
    <w:rsid w:val="00C86F79"/>
    <w:rsid w:val="00C90F1D"/>
    <w:rsid w:val="00C91FF6"/>
    <w:rsid w:val="00C9207F"/>
    <w:rsid w:val="00C93681"/>
    <w:rsid w:val="00C938BB"/>
    <w:rsid w:val="00C94672"/>
    <w:rsid w:val="00C9625E"/>
    <w:rsid w:val="00C96FD0"/>
    <w:rsid w:val="00CA04DF"/>
    <w:rsid w:val="00CA0EDE"/>
    <w:rsid w:val="00CA545C"/>
    <w:rsid w:val="00CA5767"/>
    <w:rsid w:val="00CA6133"/>
    <w:rsid w:val="00CB001C"/>
    <w:rsid w:val="00CB1B1F"/>
    <w:rsid w:val="00CB310F"/>
    <w:rsid w:val="00CB590B"/>
    <w:rsid w:val="00CB5D1F"/>
    <w:rsid w:val="00CB7F0C"/>
    <w:rsid w:val="00CC001F"/>
    <w:rsid w:val="00CC2AD6"/>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734"/>
    <w:rsid w:val="00D12CE9"/>
    <w:rsid w:val="00D150DF"/>
    <w:rsid w:val="00D17577"/>
    <w:rsid w:val="00D17950"/>
    <w:rsid w:val="00D239FF"/>
    <w:rsid w:val="00D23CAD"/>
    <w:rsid w:val="00D246CE"/>
    <w:rsid w:val="00D24AFB"/>
    <w:rsid w:val="00D25598"/>
    <w:rsid w:val="00D31F2F"/>
    <w:rsid w:val="00D33314"/>
    <w:rsid w:val="00D4103E"/>
    <w:rsid w:val="00D4171E"/>
    <w:rsid w:val="00D4356C"/>
    <w:rsid w:val="00D44870"/>
    <w:rsid w:val="00D478AD"/>
    <w:rsid w:val="00D57A79"/>
    <w:rsid w:val="00D61859"/>
    <w:rsid w:val="00D655EB"/>
    <w:rsid w:val="00D66AD9"/>
    <w:rsid w:val="00D6715B"/>
    <w:rsid w:val="00D6792E"/>
    <w:rsid w:val="00D67E4B"/>
    <w:rsid w:val="00D700BA"/>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90DF9"/>
    <w:rsid w:val="00D91716"/>
    <w:rsid w:val="00D91D55"/>
    <w:rsid w:val="00D921E5"/>
    <w:rsid w:val="00D93FC1"/>
    <w:rsid w:val="00D9565B"/>
    <w:rsid w:val="00D95D60"/>
    <w:rsid w:val="00D96749"/>
    <w:rsid w:val="00D96F46"/>
    <w:rsid w:val="00D973D8"/>
    <w:rsid w:val="00DA0253"/>
    <w:rsid w:val="00DA1D99"/>
    <w:rsid w:val="00DA37F6"/>
    <w:rsid w:val="00DA39A6"/>
    <w:rsid w:val="00DA39ED"/>
    <w:rsid w:val="00DA48D9"/>
    <w:rsid w:val="00DA6380"/>
    <w:rsid w:val="00DA7635"/>
    <w:rsid w:val="00DA7A0B"/>
    <w:rsid w:val="00DB2451"/>
    <w:rsid w:val="00DB29FF"/>
    <w:rsid w:val="00DB2DF3"/>
    <w:rsid w:val="00DB3100"/>
    <w:rsid w:val="00DB388C"/>
    <w:rsid w:val="00DB6761"/>
    <w:rsid w:val="00DB705B"/>
    <w:rsid w:val="00DC16DC"/>
    <w:rsid w:val="00DC336A"/>
    <w:rsid w:val="00DC3D01"/>
    <w:rsid w:val="00DC51C2"/>
    <w:rsid w:val="00DD42AF"/>
    <w:rsid w:val="00DD4CAF"/>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7B3D"/>
    <w:rsid w:val="00E07C69"/>
    <w:rsid w:val="00E07EFD"/>
    <w:rsid w:val="00E14D4E"/>
    <w:rsid w:val="00E165AE"/>
    <w:rsid w:val="00E17451"/>
    <w:rsid w:val="00E17CF4"/>
    <w:rsid w:val="00E20A89"/>
    <w:rsid w:val="00E21D4D"/>
    <w:rsid w:val="00E2363A"/>
    <w:rsid w:val="00E241DF"/>
    <w:rsid w:val="00E250DC"/>
    <w:rsid w:val="00E25176"/>
    <w:rsid w:val="00E26299"/>
    <w:rsid w:val="00E30535"/>
    <w:rsid w:val="00E3169B"/>
    <w:rsid w:val="00E31AAC"/>
    <w:rsid w:val="00E3398A"/>
    <w:rsid w:val="00E33D6F"/>
    <w:rsid w:val="00E3475A"/>
    <w:rsid w:val="00E34CEC"/>
    <w:rsid w:val="00E36EC3"/>
    <w:rsid w:val="00E36F9C"/>
    <w:rsid w:val="00E429E3"/>
    <w:rsid w:val="00E44039"/>
    <w:rsid w:val="00E45DCC"/>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BB5"/>
    <w:rsid w:val="00E73605"/>
    <w:rsid w:val="00E73C66"/>
    <w:rsid w:val="00E7475F"/>
    <w:rsid w:val="00E7764E"/>
    <w:rsid w:val="00E77F78"/>
    <w:rsid w:val="00E80785"/>
    <w:rsid w:val="00E83EFA"/>
    <w:rsid w:val="00E862CA"/>
    <w:rsid w:val="00E86888"/>
    <w:rsid w:val="00E869FA"/>
    <w:rsid w:val="00E90976"/>
    <w:rsid w:val="00E93945"/>
    <w:rsid w:val="00E947CF"/>
    <w:rsid w:val="00E95DF7"/>
    <w:rsid w:val="00E9734A"/>
    <w:rsid w:val="00EA092E"/>
    <w:rsid w:val="00EA28C1"/>
    <w:rsid w:val="00EA3D34"/>
    <w:rsid w:val="00EA46F2"/>
    <w:rsid w:val="00EA6948"/>
    <w:rsid w:val="00EB01A7"/>
    <w:rsid w:val="00EB18BD"/>
    <w:rsid w:val="00EB3804"/>
    <w:rsid w:val="00EB397E"/>
    <w:rsid w:val="00EB4A83"/>
    <w:rsid w:val="00EB6195"/>
    <w:rsid w:val="00EB6CD7"/>
    <w:rsid w:val="00EC0839"/>
    <w:rsid w:val="00EC2F3E"/>
    <w:rsid w:val="00EC3396"/>
    <w:rsid w:val="00EC47E3"/>
    <w:rsid w:val="00EC4D88"/>
    <w:rsid w:val="00EC6F9B"/>
    <w:rsid w:val="00EC7016"/>
    <w:rsid w:val="00ED050B"/>
    <w:rsid w:val="00ED0860"/>
    <w:rsid w:val="00ED0EDD"/>
    <w:rsid w:val="00ED2577"/>
    <w:rsid w:val="00ED399A"/>
    <w:rsid w:val="00ED4BAC"/>
    <w:rsid w:val="00ED5D7A"/>
    <w:rsid w:val="00ED644D"/>
    <w:rsid w:val="00EE39B7"/>
    <w:rsid w:val="00EE7242"/>
    <w:rsid w:val="00EF0B2E"/>
    <w:rsid w:val="00EF1812"/>
    <w:rsid w:val="00EF2645"/>
    <w:rsid w:val="00EF797B"/>
    <w:rsid w:val="00F0181D"/>
    <w:rsid w:val="00F033A6"/>
    <w:rsid w:val="00F040C6"/>
    <w:rsid w:val="00F06600"/>
    <w:rsid w:val="00F0717D"/>
    <w:rsid w:val="00F077D0"/>
    <w:rsid w:val="00F07F60"/>
    <w:rsid w:val="00F11801"/>
    <w:rsid w:val="00F17B3D"/>
    <w:rsid w:val="00F2009D"/>
    <w:rsid w:val="00F20383"/>
    <w:rsid w:val="00F21876"/>
    <w:rsid w:val="00F21C28"/>
    <w:rsid w:val="00F23AEC"/>
    <w:rsid w:val="00F246FD"/>
    <w:rsid w:val="00F26044"/>
    <w:rsid w:val="00F2685C"/>
    <w:rsid w:val="00F274C2"/>
    <w:rsid w:val="00F27B74"/>
    <w:rsid w:val="00F27BBA"/>
    <w:rsid w:val="00F30E99"/>
    <w:rsid w:val="00F30FAE"/>
    <w:rsid w:val="00F31960"/>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12AC"/>
    <w:rsid w:val="00F51508"/>
    <w:rsid w:val="00F5190C"/>
    <w:rsid w:val="00F5255E"/>
    <w:rsid w:val="00F52804"/>
    <w:rsid w:val="00F52EB3"/>
    <w:rsid w:val="00F53EA2"/>
    <w:rsid w:val="00F60371"/>
    <w:rsid w:val="00F6137B"/>
    <w:rsid w:val="00F61B14"/>
    <w:rsid w:val="00F61FCE"/>
    <w:rsid w:val="00F6452C"/>
    <w:rsid w:val="00F67DDD"/>
    <w:rsid w:val="00F73540"/>
    <w:rsid w:val="00F737FF"/>
    <w:rsid w:val="00F76658"/>
    <w:rsid w:val="00F8034B"/>
    <w:rsid w:val="00F81063"/>
    <w:rsid w:val="00F82784"/>
    <w:rsid w:val="00F828C7"/>
    <w:rsid w:val="00F829DA"/>
    <w:rsid w:val="00F833BA"/>
    <w:rsid w:val="00F838C2"/>
    <w:rsid w:val="00F83EF3"/>
    <w:rsid w:val="00F84216"/>
    <w:rsid w:val="00F85E81"/>
    <w:rsid w:val="00F903D8"/>
    <w:rsid w:val="00F90BDD"/>
    <w:rsid w:val="00F93EAE"/>
    <w:rsid w:val="00F93F57"/>
    <w:rsid w:val="00F97006"/>
    <w:rsid w:val="00FA0790"/>
    <w:rsid w:val="00FA0F0C"/>
    <w:rsid w:val="00FA2106"/>
    <w:rsid w:val="00FA35DA"/>
    <w:rsid w:val="00FA5555"/>
    <w:rsid w:val="00FA6B18"/>
    <w:rsid w:val="00FB06B5"/>
    <w:rsid w:val="00FB1963"/>
    <w:rsid w:val="00FB25E8"/>
    <w:rsid w:val="00FB6391"/>
    <w:rsid w:val="00FB7190"/>
    <w:rsid w:val="00FC06D9"/>
    <w:rsid w:val="00FC32DF"/>
    <w:rsid w:val="00FC5AEA"/>
    <w:rsid w:val="00FD0DE3"/>
    <w:rsid w:val="00FD13D3"/>
    <w:rsid w:val="00FD2E27"/>
    <w:rsid w:val="00FD3578"/>
    <w:rsid w:val="00FD3792"/>
    <w:rsid w:val="00FD52C9"/>
    <w:rsid w:val="00FD5C4F"/>
    <w:rsid w:val="00FD7180"/>
    <w:rsid w:val="00FD7763"/>
    <w:rsid w:val="00FE13F3"/>
    <w:rsid w:val="00FE2941"/>
    <w:rsid w:val="00FE2E34"/>
    <w:rsid w:val="00FE43C1"/>
    <w:rsid w:val="00FE4640"/>
    <w:rsid w:val="00FE49BE"/>
    <w:rsid w:val="00FE5321"/>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4"/>
    <o:shapelayout v:ext="edit">
      <o:idmap v:ext="edit" data="1"/>
    </o:shapelayout>
  </w:shapeDefaults>
  <w:decimalSymbol w:val="."/>
  <w:listSeparator w:val=","/>
  <w15:chartTrackingRefBased/>
  <w15:docId w15:val="{3AB6AF09-B2F2-4446-A2D7-96E8B46D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paragraph" w:styleId="Ttulo1">
    <w:name w:val="heading 1"/>
    <w:basedOn w:val="Normal"/>
    <w:next w:val="Normal"/>
    <w:link w:val="Ttulo1Car"/>
    <w:qFormat/>
    <w:rsid w:val="002D54CD"/>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link w:val="Textoindependiente3Car"/>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rsid w:val="006D26DF"/>
    <w:rPr>
      <w:rFonts w:ascii="Arial" w:hAnsi="Arial"/>
      <w:szCs w:val="24"/>
      <w:lang w:val="es-ES" w:eastAsia="es-ES"/>
    </w:rPr>
  </w:style>
  <w:style w:type="paragraph" w:customStyle="1" w:styleId="Default">
    <w:name w:val="Default"/>
    <w:uiPriority w:val="99"/>
    <w:rsid w:val="00C418DF"/>
    <w:pPr>
      <w:autoSpaceDE w:val="0"/>
      <w:autoSpaceDN w:val="0"/>
      <w:adjustRightInd w:val="0"/>
    </w:pPr>
    <w:rPr>
      <w:rFonts w:ascii="Arial" w:hAnsi="Arial" w:cs="Arial"/>
      <w:color w:val="000000"/>
      <w:sz w:val="24"/>
      <w:szCs w:val="24"/>
      <w:lang w:eastAsia="en-US"/>
    </w:rPr>
  </w:style>
  <w:style w:type="character" w:customStyle="1" w:styleId="Ttulo1Car">
    <w:name w:val="Título 1 Car"/>
    <w:link w:val="Ttulo1"/>
    <w:rsid w:val="002D54CD"/>
    <w:rPr>
      <w:rFonts w:ascii="Cambria" w:hAnsi="Cambria"/>
      <w:b/>
      <w:bCs/>
      <w:kern w:val="32"/>
      <w:sz w:val="32"/>
      <w:szCs w:val="32"/>
      <w:lang w:val="es-ES" w:eastAsia="es-ES"/>
    </w:rPr>
  </w:style>
  <w:style w:type="paragraph" w:customStyle="1" w:styleId="Textoindependiente22">
    <w:name w:val="Texto independiente 22"/>
    <w:basedOn w:val="Normal"/>
    <w:rsid w:val="002D54CD"/>
    <w:pPr>
      <w:spacing w:line="240" w:lineRule="auto"/>
    </w:pPr>
    <w:rPr>
      <w:rFonts w:ascii="Times New Roman" w:hAnsi="Times New Roman"/>
      <w:sz w:val="22"/>
      <w:szCs w:val="20"/>
      <w:lang w:val="es-ES_tradnl"/>
    </w:rPr>
  </w:style>
  <w:style w:type="paragraph" w:customStyle="1" w:styleId="Textoindependiente32">
    <w:name w:val="Texto independiente 32"/>
    <w:basedOn w:val="Normal"/>
    <w:rsid w:val="002D54CD"/>
    <w:pPr>
      <w:spacing w:line="240" w:lineRule="auto"/>
    </w:pPr>
    <w:rPr>
      <w:rFonts w:ascii="Antique Olive" w:hAnsi="Antique Olive"/>
      <w:sz w:val="22"/>
      <w:szCs w:val="20"/>
      <w:lang w:val="en-US"/>
    </w:rPr>
  </w:style>
  <w:style w:type="character" w:styleId="Textoennegrita">
    <w:name w:val="Strong"/>
    <w:uiPriority w:val="22"/>
    <w:qFormat/>
    <w:rsid w:val="002D54CD"/>
    <w:rPr>
      <w:b/>
      <w:bCs/>
    </w:rPr>
  </w:style>
  <w:style w:type="paragraph" w:styleId="TDC2">
    <w:name w:val="toc 2"/>
    <w:basedOn w:val="Normal"/>
    <w:next w:val="Normal"/>
    <w:autoRedefine/>
    <w:uiPriority w:val="39"/>
    <w:rsid w:val="002D54CD"/>
    <w:pPr>
      <w:ind w:left="200"/>
    </w:pPr>
  </w:style>
  <w:style w:type="paragraph" w:customStyle="1" w:styleId="a">
    <w:basedOn w:val="Normal"/>
    <w:next w:val="Normal"/>
    <w:qFormat/>
    <w:rsid w:val="002D54CD"/>
    <w:pPr>
      <w:spacing w:before="240" w:after="60"/>
      <w:jc w:val="center"/>
      <w:outlineLvl w:val="0"/>
    </w:pPr>
    <w:rPr>
      <w:rFonts w:ascii="Cambria" w:hAnsi="Cambria"/>
      <w:b/>
      <w:bCs/>
      <w:kern w:val="28"/>
      <w:sz w:val="32"/>
      <w:szCs w:val="32"/>
    </w:rPr>
  </w:style>
  <w:style w:type="character" w:customStyle="1" w:styleId="PuestoCar1">
    <w:name w:val="Puesto Car1"/>
    <w:link w:val="Puesto"/>
    <w:rsid w:val="002D54CD"/>
    <w:rPr>
      <w:rFonts w:ascii="Cambria" w:eastAsia="Times New Roman" w:hAnsi="Cambria" w:cs="Times New Roman"/>
      <w:b/>
      <w:bCs/>
      <w:kern w:val="28"/>
      <w:sz w:val="32"/>
      <w:szCs w:val="32"/>
      <w:lang w:val="es-ES" w:eastAsia="es-ES"/>
    </w:rPr>
  </w:style>
  <w:style w:type="paragraph" w:styleId="Puesto">
    <w:name w:val="Title"/>
    <w:basedOn w:val="Normal"/>
    <w:next w:val="Normal"/>
    <w:link w:val="PuestoCar1"/>
    <w:qFormat/>
    <w:rsid w:val="002D54CD"/>
    <w:pPr>
      <w:spacing w:before="240" w:after="60"/>
      <w:jc w:val="center"/>
      <w:outlineLvl w:val="0"/>
    </w:pPr>
    <w:rPr>
      <w:rFonts w:ascii="Cambria" w:hAnsi="Cambria"/>
      <w:b/>
      <w:bCs/>
      <w:kern w:val="28"/>
      <w:sz w:val="32"/>
      <w:szCs w:val="32"/>
    </w:rPr>
  </w:style>
  <w:style w:type="character" w:customStyle="1" w:styleId="PuestoCar">
    <w:name w:val="Puesto Car"/>
    <w:rsid w:val="002D54CD"/>
    <w:rPr>
      <w:rFonts w:ascii="Calibri Light" w:eastAsia="Times New Roman" w:hAnsi="Calibri Light" w:cs="Times New Roman"/>
      <w:b/>
      <w:bCs/>
      <w:kern w:val="28"/>
      <w:sz w:val="32"/>
      <w:szCs w:val="32"/>
      <w:lang w:val="es-ES" w:eastAsia="es-ES"/>
    </w:rPr>
  </w:style>
  <w:style w:type="character" w:customStyle="1" w:styleId="Textoindependiente3Car">
    <w:name w:val="Texto independiente 3 Car"/>
    <w:link w:val="Textoindependiente3"/>
    <w:rsid w:val="00E86888"/>
    <w:rPr>
      <w:rFonts w:ascii="Antique Olive" w:hAnsi="Antique Olive"/>
      <w:sz w:val="22"/>
      <w:lang w:val="en-US"/>
    </w:rPr>
  </w:style>
  <w:style w:type="paragraph" w:customStyle="1" w:styleId="Textodecuerpo21">
    <w:name w:val="Texto de cuerpo 21"/>
    <w:basedOn w:val="Normal"/>
    <w:rsid w:val="00E86888"/>
    <w:pPr>
      <w:spacing w:line="240" w:lineRule="auto"/>
    </w:pPr>
    <w:rPr>
      <w:rFonts w:ascii="Times New Roman" w:hAnsi="Times New Roman"/>
      <w:sz w:val="22"/>
      <w:szCs w:val="20"/>
      <w:lang w:val="es-ES_tradnl"/>
    </w:rPr>
  </w:style>
  <w:style w:type="paragraph" w:customStyle="1" w:styleId="Textodecuerpo31">
    <w:name w:val="Texto de cuerpo 31"/>
    <w:basedOn w:val="Normal"/>
    <w:rsid w:val="00E86888"/>
    <w:pPr>
      <w:spacing w:line="240" w:lineRule="auto"/>
    </w:pPr>
    <w:rPr>
      <w:rFonts w:ascii="Antique Olive" w:hAnsi="Antique Olive"/>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8D13F-3524-43A1-884F-A6DA4931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10205</Words>
  <Characters>56129</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66202</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Medina</dc:creator>
  <cp:keywords/>
  <cp:lastModifiedBy>STI</cp:lastModifiedBy>
  <cp:revision>16</cp:revision>
  <cp:lastPrinted>2017-09-05T18:28:00Z</cp:lastPrinted>
  <dcterms:created xsi:type="dcterms:W3CDTF">2016-07-19T18:24:00Z</dcterms:created>
  <dcterms:modified xsi:type="dcterms:W3CDTF">2017-09-05T18:28:00Z</dcterms:modified>
</cp:coreProperties>
</file>