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2D" w:rsidRPr="00D53716" w:rsidRDefault="00800E2D" w:rsidP="00657849">
      <w:pPr>
        <w:autoSpaceDE w:val="0"/>
        <w:autoSpaceDN w:val="0"/>
        <w:adjustRightInd w:val="0"/>
        <w:spacing w:line="240" w:lineRule="auto"/>
        <w:jc w:val="center"/>
        <w:rPr>
          <w:rFonts w:cs="Arial"/>
          <w:b/>
          <w:sz w:val="32"/>
          <w:szCs w:val="32"/>
        </w:rPr>
      </w:pPr>
    </w:p>
    <w:p w:rsidR="00800E2D" w:rsidRPr="00D53716" w:rsidRDefault="00800E2D" w:rsidP="00657849">
      <w:pPr>
        <w:autoSpaceDE w:val="0"/>
        <w:autoSpaceDN w:val="0"/>
        <w:adjustRightInd w:val="0"/>
        <w:spacing w:line="240" w:lineRule="auto"/>
        <w:jc w:val="center"/>
        <w:rPr>
          <w:rFonts w:cs="Arial"/>
          <w:b/>
          <w:sz w:val="32"/>
          <w:szCs w:val="32"/>
        </w:rPr>
      </w:pPr>
    </w:p>
    <w:p w:rsidR="00800E2D" w:rsidRPr="00601421" w:rsidRDefault="00800E2D" w:rsidP="00657849">
      <w:pPr>
        <w:autoSpaceDE w:val="0"/>
        <w:autoSpaceDN w:val="0"/>
        <w:adjustRightInd w:val="0"/>
        <w:spacing w:line="240" w:lineRule="auto"/>
        <w:jc w:val="center"/>
        <w:rPr>
          <w:rFonts w:cs="Arial"/>
          <w:b/>
          <w:sz w:val="32"/>
          <w:szCs w:val="32"/>
        </w:rPr>
      </w:pPr>
    </w:p>
    <w:p w:rsidR="00F903D8" w:rsidRPr="00D53716" w:rsidRDefault="00F903D8" w:rsidP="00657849">
      <w:pPr>
        <w:autoSpaceDE w:val="0"/>
        <w:autoSpaceDN w:val="0"/>
        <w:adjustRightInd w:val="0"/>
        <w:spacing w:line="240" w:lineRule="auto"/>
        <w:jc w:val="center"/>
        <w:rPr>
          <w:rFonts w:cs="Arial"/>
          <w:b/>
          <w:sz w:val="32"/>
          <w:szCs w:val="32"/>
        </w:rPr>
      </w:pPr>
    </w:p>
    <w:p w:rsidR="00F903D8" w:rsidRPr="00D53716" w:rsidRDefault="00F903D8" w:rsidP="00657849">
      <w:pPr>
        <w:autoSpaceDE w:val="0"/>
        <w:autoSpaceDN w:val="0"/>
        <w:adjustRightInd w:val="0"/>
        <w:spacing w:line="240" w:lineRule="auto"/>
        <w:jc w:val="center"/>
        <w:rPr>
          <w:rFonts w:cs="Arial"/>
          <w:b/>
          <w:sz w:val="32"/>
          <w:szCs w:val="32"/>
        </w:rPr>
      </w:pPr>
    </w:p>
    <w:p w:rsidR="00F903D8" w:rsidRPr="00D53716" w:rsidRDefault="00F903D8" w:rsidP="00657849">
      <w:pPr>
        <w:autoSpaceDE w:val="0"/>
        <w:autoSpaceDN w:val="0"/>
        <w:adjustRightInd w:val="0"/>
        <w:spacing w:line="240" w:lineRule="auto"/>
        <w:jc w:val="center"/>
        <w:rPr>
          <w:rFonts w:cs="Arial"/>
          <w:b/>
          <w:sz w:val="32"/>
          <w:szCs w:val="32"/>
        </w:rPr>
      </w:pPr>
    </w:p>
    <w:p w:rsidR="00F903D8" w:rsidRPr="00D53716" w:rsidRDefault="00F903D8" w:rsidP="00657849">
      <w:pPr>
        <w:autoSpaceDE w:val="0"/>
        <w:autoSpaceDN w:val="0"/>
        <w:adjustRightInd w:val="0"/>
        <w:spacing w:line="240" w:lineRule="auto"/>
        <w:jc w:val="center"/>
        <w:rPr>
          <w:rFonts w:cs="Arial"/>
          <w:b/>
          <w:sz w:val="32"/>
          <w:szCs w:val="32"/>
        </w:rPr>
      </w:pPr>
    </w:p>
    <w:p w:rsidR="00F903D8" w:rsidRPr="00D53716" w:rsidRDefault="00F903D8" w:rsidP="00657849">
      <w:pPr>
        <w:autoSpaceDE w:val="0"/>
        <w:autoSpaceDN w:val="0"/>
        <w:adjustRightInd w:val="0"/>
        <w:spacing w:line="240" w:lineRule="auto"/>
        <w:jc w:val="center"/>
        <w:rPr>
          <w:rFonts w:cs="Arial"/>
          <w:b/>
          <w:sz w:val="32"/>
          <w:szCs w:val="32"/>
        </w:rPr>
      </w:pPr>
    </w:p>
    <w:p w:rsidR="00F903D8" w:rsidRPr="00D53716" w:rsidRDefault="00F903D8" w:rsidP="00657849">
      <w:pPr>
        <w:autoSpaceDE w:val="0"/>
        <w:autoSpaceDN w:val="0"/>
        <w:adjustRightInd w:val="0"/>
        <w:spacing w:line="240" w:lineRule="auto"/>
        <w:jc w:val="center"/>
        <w:rPr>
          <w:rFonts w:cs="Arial"/>
          <w:b/>
          <w:sz w:val="32"/>
          <w:szCs w:val="32"/>
        </w:rPr>
      </w:pPr>
    </w:p>
    <w:p w:rsidR="003A17FB" w:rsidRPr="00D53716" w:rsidRDefault="00F903D8" w:rsidP="003A17FB">
      <w:pPr>
        <w:autoSpaceDE w:val="0"/>
        <w:autoSpaceDN w:val="0"/>
        <w:adjustRightInd w:val="0"/>
        <w:spacing w:line="240" w:lineRule="auto"/>
        <w:jc w:val="center"/>
        <w:rPr>
          <w:rFonts w:cs="Arial"/>
          <w:b/>
          <w:sz w:val="72"/>
          <w:szCs w:val="72"/>
        </w:rPr>
      </w:pPr>
      <w:r w:rsidRPr="00D53716">
        <w:rPr>
          <w:rFonts w:cs="Arial"/>
          <w:b/>
          <w:sz w:val="72"/>
          <w:szCs w:val="72"/>
        </w:rPr>
        <w:t>Manual de Organización</w:t>
      </w:r>
      <w:r w:rsidR="00DF61B7">
        <w:rPr>
          <w:rFonts w:cs="Arial"/>
          <w:b/>
          <w:sz w:val="72"/>
          <w:szCs w:val="72"/>
        </w:rPr>
        <w:t xml:space="preserve"> de l</w:t>
      </w:r>
      <w:r w:rsidR="002B6F9D">
        <w:rPr>
          <w:rFonts w:cs="Arial"/>
          <w:b/>
          <w:sz w:val="72"/>
          <w:szCs w:val="72"/>
        </w:rPr>
        <w:t>a Dirección de Protección Ambiental y Desarrollo Sustentable</w:t>
      </w:r>
    </w:p>
    <w:p w:rsidR="00AF0C33" w:rsidRPr="00D53716" w:rsidRDefault="00AF0C33" w:rsidP="00141F29">
      <w:pPr>
        <w:autoSpaceDE w:val="0"/>
        <w:autoSpaceDN w:val="0"/>
        <w:adjustRightInd w:val="0"/>
        <w:spacing w:line="240" w:lineRule="auto"/>
        <w:rPr>
          <w:rFonts w:cs="Arial"/>
          <w:b/>
          <w:sz w:val="28"/>
          <w:szCs w:val="28"/>
        </w:rPr>
      </w:pPr>
    </w:p>
    <w:p w:rsidR="00877B43" w:rsidRPr="00D53716" w:rsidRDefault="00877B43" w:rsidP="00141F29">
      <w:pPr>
        <w:autoSpaceDE w:val="0"/>
        <w:autoSpaceDN w:val="0"/>
        <w:adjustRightInd w:val="0"/>
        <w:spacing w:line="240" w:lineRule="auto"/>
        <w:rPr>
          <w:rFonts w:cs="Arial"/>
          <w:b/>
          <w:sz w:val="28"/>
          <w:szCs w:val="28"/>
        </w:rPr>
      </w:pPr>
    </w:p>
    <w:p w:rsidR="00877B43" w:rsidRPr="00D53716" w:rsidRDefault="00877B43" w:rsidP="00141F29">
      <w:pPr>
        <w:autoSpaceDE w:val="0"/>
        <w:autoSpaceDN w:val="0"/>
        <w:adjustRightInd w:val="0"/>
        <w:spacing w:line="240" w:lineRule="auto"/>
        <w:rPr>
          <w:rFonts w:cs="Arial"/>
          <w:b/>
          <w:sz w:val="28"/>
          <w:szCs w:val="28"/>
        </w:rPr>
      </w:pPr>
    </w:p>
    <w:p w:rsidR="00877B43" w:rsidRPr="00D53716" w:rsidRDefault="00877B43" w:rsidP="00141F29">
      <w:pPr>
        <w:autoSpaceDE w:val="0"/>
        <w:autoSpaceDN w:val="0"/>
        <w:adjustRightInd w:val="0"/>
        <w:spacing w:line="240" w:lineRule="auto"/>
        <w:rPr>
          <w:rFonts w:cs="Arial"/>
          <w:b/>
          <w:sz w:val="28"/>
          <w:szCs w:val="28"/>
        </w:rPr>
      </w:pPr>
    </w:p>
    <w:p w:rsidR="00877B43" w:rsidRPr="00D53716" w:rsidRDefault="00880257" w:rsidP="00141F29">
      <w:pPr>
        <w:autoSpaceDE w:val="0"/>
        <w:autoSpaceDN w:val="0"/>
        <w:adjustRightInd w:val="0"/>
        <w:spacing w:line="240" w:lineRule="auto"/>
        <w:rPr>
          <w:rFonts w:cs="Arial"/>
          <w:b/>
          <w:sz w:val="28"/>
          <w:szCs w:val="28"/>
        </w:rPr>
      </w:pPr>
      <w:r>
        <w:rPr>
          <w:rFonts w:cs="Arial"/>
          <w:b/>
          <w:sz w:val="28"/>
          <w:szCs w:val="28"/>
        </w:rPr>
        <w:t>Fecha:</w:t>
      </w:r>
      <w:r w:rsidR="00272A14">
        <w:rPr>
          <w:rFonts w:cs="Arial"/>
          <w:b/>
          <w:sz w:val="28"/>
          <w:szCs w:val="28"/>
        </w:rPr>
        <w:t xml:space="preserve"> Agosto </w:t>
      </w:r>
      <w:r w:rsidR="00E71A9A">
        <w:rPr>
          <w:rFonts w:cs="Arial"/>
          <w:b/>
          <w:sz w:val="28"/>
          <w:szCs w:val="28"/>
        </w:rPr>
        <w:t>del 2016</w:t>
      </w:r>
      <w:r w:rsidR="00323C75">
        <w:rPr>
          <w:rFonts w:cs="Arial"/>
          <w:b/>
          <w:sz w:val="28"/>
          <w:szCs w:val="28"/>
        </w:rPr>
        <w:t>.</w:t>
      </w:r>
    </w:p>
    <w:p w:rsidR="00D86891" w:rsidRPr="00D53716" w:rsidRDefault="00D86891" w:rsidP="00141F29">
      <w:pPr>
        <w:autoSpaceDE w:val="0"/>
        <w:autoSpaceDN w:val="0"/>
        <w:adjustRightInd w:val="0"/>
        <w:spacing w:line="240" w:lineRule="auto"/>
        <w:rPr>
          <w:rFonts w:cs="Arial"/>
          <w:b/>
          <w:sz w:val="28"/>
          <w:szCs w:val="28"/>
        </w:rPr>
      </w:pPr>
    </w:p>
    <w:tbl>
      <w:tblPr>
        <w:tblW w:w="10774"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3260"/>
        <w:gridCol w:w="3935"/>
        <w:gridCol w:w="2626"/>
      </w:tblGrid>
      <w:tr w:rsidR="00AF0C33" w:rsidRPr="00D53716" w:rsidTr="00AF0C33">
        <w:trPr>
          <w:trHeight w:val="340"/>
        </w:trPr>
        <w:tc>
          <w:tcPr>
            <w:tcW w:w="953" w:type="dxa"/>
            <w:shd w:val="clear" w:color="auto" w:fill="auto"/>
          </w:tcPr>
          <w:p w:rsidR="00AF0C33" w:rsidRPr="00D53716" w:rsidRDefault="00AF0C33" w:rsidP="00C03415">
            <w:pPr>
              <w:spacing w:line="280" w:lineRule="atLeast"/>
              <w:rPr>
                <w:rFonts w:cs="Arial"/>
                <w:b/>
                <w:sz w:val="16"/>
                <w:szCs w:val="16"/>
              </w:rPr>
            </w:pPr>
          </w:p>
        </w:tc>
        <w:tc>
          <w:tcPr>
            <w:tcW w:w="3260" w:type="dxa"/>
            <w:shd w:val="clear" w:color="auto" w:fill="auto"/>
          </w:tcPr>
          <w:p w:rsidR="00AF0C33" w:rsidRPr="00D53716" w:rsidRDefault="00AF0C33" w:rsidP="00C03415">
            <w:pPr>
              <w:spacing w:line="280" w:lineRule="atLeast"/>
              <w:jc w:val="center"/>
              <w:rPr>
                <w:rFonts w:cs="Arial"/>
                <w:b/>
                <w:sz w:val="16"/>
                <w:szCs w:val="16"/>
              </w:rPr>
            </w:pPr>
            <w:r w:rsidRPr="00D53716">
              <w:rPr>
                <w:rFonts w:cs="Arial"/>
                <w:b/>
                <w:sz w:val="16"/>
                <w:szCs w:val="16"/>
              </w:rPr>
              <w:t>ELABORÓ</w:t>
            </w:r>
          </w:p>
        </w:tc>
        <w:tc>
          <w:tcPr>
            <w:tcW w:w="3935" w:type="dxa"/>
            <w:shd w:val="clear" w:color="auto" w:fill="auto"/>
          </w:tcPr>
          <w:p w:rsidR="00AF0C33" w:rsidRPr="00D53716" w:rsidRDefault="00AF0C33" w:rsidP="00C03415">
            <w:pPr>
              <w:spacing w:line="280" w:lineRule="atLeast"/>
              <w:jc w:val="center"/>
              <w:rPr>
                <w:rFonts w:cs="Arial"/>
                <w:b/>
                <w:sz w:val="18"/>
                <w:szCs w:val="18"/>
              </w:rPr>
            </w:pPr>
            <w:r w:rsidRPr="00D53716">
              <w:rPr>
                <w:rFonts w:cs="Arial"/>
                <w:b/>
                <w:sz w:val="18"/>
                <w:szCs w:val="18"/>
              </w:rPr>
              <w:t>REVISÓ</w:t>
            </w:r>
          </w:p>
        </w:tc>
        <w:tc>
          <w:tcPr>
            <w:tcW w:w="2626" w:type="dxa"/>
            <w:shd w:val="clear" w:color="auto" w:fill="auto"/>
          </w:tcPr>
          <w:p w:rsidR="00AF0C33" w:rsidRPr="00D53716" w:rsidRDefault="00AF0C33" w:rsidP="00C03415">
            <w:pPr>
              <w:spacing w:line="280" w:lineRule="atLeast"/>
              <w:jc w:val="center"/>
              <w:rPr>
                <w:rFonts w:cs="Arial"/>
                <w:b/>
                <w:i/>
                <w:iCs/>
                <w:sz w:val="16"/>
                <w:szCs w:val="16"/>
              </w:rPr>
            </w:pPr>
            <w:r w:rsidRPr="00D53716">
              <w:rPr>
                <w:rFonts w:cs="Arial"/>
                <w:b/>
                <w:i/>
                <w:iCs/>
                <w:sz w:val="16"/>
                <w:szCs w:val="16"/>
              </w:rPr>
              <w:t>APROBÓ</w:t>
            </w:r>
          </w:p>
        </w:tc>
      </w:tr>
      <w:tr w:rsidR="00AF0C33" w:rsidRPr="00D53716" w:rsidTr="00AF0C33">
        <w:trPr>
          <w:trHeight w:val="340"/>
        </w:trPr>
        <w:tc>
          <w:tcPr>
            <w:tcW w:w="953" w:type="dxa"/>
            <w:shd w:val="clear" w:color="auto" w:fill="auto"/>
          </w:tcPr>
          <w:p w:rsidR="00AF0C33" w:rsidRPr="00D53716" w:rsidRDefault="00AF0C33" w:rsidP="00C03415">
            <w:pPr>
              <w:spacing w:line="280" w:lineRule="atLeast"/>
              <w:rPr>
                <w:rFonts w:cs="Arial"/>
                <w:b/>
                <w:sz w:val="16"/>
                <w:szCs w:val="16"/>
              </w:rPr>
            </w:pPr>
            <w:r w:rsidRPr="00D53716">
              <w:rPr>
                <w:rFonts w:cs="Arial"/>
                <w:b/>
                <w:sz w:val="16"/>
                <w:szCs w:val="16"/>
              </w:rPr>
              <w:t>NOMBRE Y FIRMA</w:t>
            </w:r>
          </w:p>
        </w:tc>
        <w:tc>
          <w:tcPr>
            <w:tcW w:w="3260" w:type="dxa"/>
            <w:shd w:val="clear" w:color="auto" w:fill="auto"/>
          </w:tcPr>
          <w:p w:rsidR="00AF0C33" w:rsidRPr="00D53716" w:rsidRDefault="00EC15E3" w:rsidP="00C03415">
            <w:pPr>
              <w:spacing w:line="280" w:lineRule="atLeast"/>
              <w:rPr>
                <w:rFonts w:cs="Arial"/>
                <w:sz w:val="16"/>
                <w:szCs w:val="16"/>
              </w:rPr>
            </w:pPr>
            <w:r>
              <w:rPr>
                <w:rFonts w:cs="Arial"/>
                <w:sz w:val="16"/>
                <w:szCs w:val="16"/>
              </w:rPr>
              <w:t>ING. ANTONIO JAVIER GARCÍA LINARES</w:t>
            </w:r>
          </w:p>
        </w:tc>
        <w:tc>
          <w:tcPr>
            <w:tcW w:w="3935" w:type="dxa"/>
            <w:shd w:val="clear" w:color="auto" w:fill="auto"/>
          </w:tcPr>
          <w:p w:rsidR="00AF0C33" w:rsidRPr="00D53716" w:rsidRDefault="00AF0C33" w:rsidP="00C03415">
            <w:pPr>
              <w:spacing w:line="280" w:lineRule="atLeast"/>
              <w:rPr>
                <w:rFonts w:cs="Arial"/>
                <w:sz w:val="16"/>
                <w:szCs w:val="16"/>
              </w:rPr>
            </w:pPr>
          </w:p>
        </w:tc>
        <w:tc>
          <w:tcPr>
            <w:tcW w:w="2626" w:type="dxa"/>
            <w:shd w:val="clear" w:color="auto" w:fill="auto"/>
          </w:tcPr>
          <w:p w:rsidR="00AF0C33" w:rsidRPr="00D53716" w:rsidRDefault="00AF0C33" w:rsidP="00C03415">
            <w:pPr>
              <w:spacing w:line="280" w:lineRule="atLeast"/>
              <w:jc w:val="center"/>
              <w:rPr>
                <w:rFonts w:cs="Arial"/>
                <w:i/>
                <w:iCs/>
                <w:sz w:val="16"/>
                <w:szCs w:val="16"/>
              </w:rPr>
            </w:pPr>
          </w:p>
          <w:p w:rsidR="00AF0C33" w:rsidRPr="00D53716" w:rsidRDefault="00AF0C33" w:rsidP="00C03415">
            <w:pPr>
              <w:spacing w:line="280" w:lineRule="atLeast"/>
              <w:ind w:right="-250"/>
              <w:jc w:val="center"/>
              <w:rPr>
                <w:rFonts w:cs="Arial"/>
                <w:i/>
                <w:iCs/>
                <w:sz w:val="16"/>
                <w:szCs w:val="16"/>
              </w:rPr>
            </w:pPr>
          </w:p>
        </w:tc>
      </w:tr>
      <w:tr w:rsidR="00AF0C33" w:rsidRPr="00D53716" w:rsidTr="00AF0C33">
        <w:trPr>
          <w:trHeight w:val="342"/>
        </w:trPr>
        <w:tc>
          <w:tcPr>
            <w:tcW w:w="953" w:type="dxa"/>
            <w:shd w:val="clear" w:color="auto" w:fill="auto"/>
          </w:tcPr>
          <w:p w:rsidR="00AF0C33" w:rsidRPr="00D53716" w:rsidRDefault="00AF0C33" w:rsidP="00C03415">
            <w:pPr>
              <w:spacing w:line="280" w:lineRule="atLeast"/>
              <w:rPr>
                <w:rFonts w:cs="Arial"/>
                <w:b/>
                <w:sz w:val="16"/>
                <w:szCs w:val="16"/>
              </w:rPr>
            </w:pPr>
            <w:r w:rsidRPr="00D53716">
              <w:rPr>
                <w:rFonts w:cs="Arial"/>
                <w:b/>
                <w:sz w:val="16"/>
                <w:szCs w:val="16"/>
              </w:rPr>
              <w:t>PUESTO</w:t>
            </w:r>
          </w:p>
        </w:tc>
        <w:tc>
          <w:tcPr>
            <w:tcW w:w="3260" w:type="dxa"/>
            <w:shd w:val="clear" w:color="auto" w:fill="auto"/>
          </w:tcPr>
          <w:p w:rsidR="00AF0C33" w:rsidRPr="00D53716" w:rsidRDefault="00C167EB" w:rsidP="00C03415">
            <w:pPr>
              <w:spacing w:line="280" w:lineRule="atLeast"/>
              <w:rPr>
                <w:rFonts w:cs="Arial"/>
                <w:sz w:val="16"/>
                <w:szCs w:val="16"/>
              </w:rPr>
            </w:pPr>
            <w:r>
              <w:rPr>
                <w:rFonts w:cs="Arial"/>
                <w:sz w:val="16"/>
                <w:szCs w:val="16"/>
              </w:rPr>
              <w:t xml:space="preserve">DIRECTOR </w:t>
            </w:r>
          </w:p>
        </w:tc>
        <w:tc>
          <w:tcPr>
            <w:tcW w:w="3935" w:type="dxa"/>
            <w:shd w:val="clear" w:color="auto" w:fill="auto"/>
          </w:tcPr>
          <w:p w:rsidR="00AF0C33" w:rsidRPr="00D53716" w:rsidRDefault="00AF0C33" w:rsidP="00C03415">
            <w:pPr>
              <w:spacing w:line="280" w:lineRule="atLeast"/>
              <w:rPr>
                <w:rFonts w:cs="Arial"/>
                <w:sz w:val="16"/>
                <w:szCs w:val="16"/>
              </w:rPr>
            </w:pPr>
          </w:p>
        </w:tc>
        <w:tc>
          <w:tcPr>
            <w:tcW w:w="2626" w:type="dxa"/>
            <w:shd w:val="clear" w:color="auto" w:fill="auto"/>
          </w:tcPr>
          <w:p w:rsidR="00AF0C33" w:rsidRPr="00D53716" w:rsidRDefault="00AF0C33" w:rsidP="00C03415">
            <w:pPr>
              <w:spacing w:line="280" w:lineRule="atLeast"/>
              <w:rPr>
                <w:rFonts w:cs="Arial"/>
                <w:i/>
                <w:iCs/>
                <w:sz w:val="16"/>
                <w:szCs w:val="16"/>
              </w:rPr>
            </w:pPr>
          </w:p>
        </w:tc>
      </w:tr>
    </w:tbl>
    <w:p w:rsidR="00D53716" w:rsidRDefault="00D53716" w:rsidP="002B6F9D">
      <w:pPr>
        <w:spacing w:line="240" w:lineRule="auto"/>
        <w:rPr>
          <w:rFonts w:cs="Arial"/>
          <w:b/>
          <w:sz w:val="28"/>
          <w:szCs w:val="28"/>
        </w:rPr>
      </w:pPr>
    </w:p>
    <w:p w:rsidR="00D53716" w:rsidRPr="00D53716" w:rsidRDefault="00D53716" w:rsidP="0072711E">
      <w:pPr>
        <w:spacing w:line="240" w:lineRule="auto"/>
        <w:rPr>
          <w:rFonts w:cs="Arial"/>
          <w:b/>
          <w:sz w:val="28"/>
          <w:szCs w:val="28"/>
        </w:rPr>
      </w:pPr>
    </w:p>
    <w:p w:rsidR="00880257" w:rsidRDefault="00880257" w:rsidP="00D53716">
      <w:pPr>
        <w:spacing w:line="240" w:lineRule="auto"/>
        <w:jc w:val="center"/>
        <w:rPr>
          <w:rFonts w:cs="Arial"/>
          <w:b/>
          <w:sz w:val="24"/>
        </w:rPr>
      </w:pPr>
    </w:p>
    <w:p w:rsidR="00880257" w:rsidRDefault="00880257" w:rsidP="00D53716">
      <w:pPr>
        <w:spacing w:line="240" w:lineRule="auto"/>
        <w:jc w:val="center"/>
        <w:rPr>
          <w:rFonts w:cs="Arial"/>
          <w:b/>
          <w:sz w:val="24"/>
        </w:rPr>
      </w:pPr>
    </w:p>
    <w:p w:rsidR="00A70723" w:rsidRDefault="00A70723" w:rsidP="00D53716">
      <w:pPr>
        <w:spacing w:line="240" w:lineRule="auto"/>
        <w:jc w:val="center"/>
        <w:rPr>
          <w:rFonts w:cs="Arial"/>
          <w:b/>
          <w:sz w:val="24"/>
        </w:rPr>
      </w:pPr>
    </w:p>
    <w:p w:rsidR="00A70723" w:rsidRDefault="00A70723" w:rsidP="00D53716">
      <w:pPr>
        <w:spacing w:line="240" w:lineRule="auto"/>
        <w:jc w:val="center"/>
        <w:rPr>
          <w:rFonts w:cs="Arial"/>
          <w:b/>
          <w:sz w:val="24"/>
        </w:rPr>
      </w:pPr>
    </w:p>
    <w:p w:rsidR="00A70723" w:rsidRDefault="00A70723" w:rsidP="00D53716">
      <w:pPr>
        <w:spacing w:line="240" w:lineRule="auto"/>
        <w:jc w:val="center"/>
        <w:rPr>
          <w:rFonts w:cs="Arial"/>
          <w:b/>
          <w:sz w:val="24"/>
        </w:rPr>
      </w:pPr>
    </w:p>
    <w:p w:rsidR="00877B43" w:rsidRPr="00D53716" w:rsidRDefault="00D53716" w:rsidP="00D53716">
      <w:pPr>
        <w:spacing w:line="240" w:lineRule="auto"/>
        <w:jc w:val="center"/>
        <w:rPr>
          <w:rFonts w:cs="Arial"/>
          <w:b/>
          <w:sz w:val="24"/>
        </w:rPr>
      </w:pPr>
      <w:r w:rsidRPr="00D53716">
        <w:rPr>
          <w:rFonts w:cs="Arial"/>
          <w:b/>
          <w:sz w:val="24"/>
        </w:rPr>
        <w:lastRenderedPageBreak/>
        <w:t>Índice</w:t>
      </w:r>
    </w:p>
    <w:p w:rsidR="00877B43" w:rsidRPr="00D53716" w:rsidRDefault="00877B43" w:rsidP="00877B43">
      <w:pPr>
        <w:rPr>
          <w:rFonts w:cs="Arial"/>
          <w:sz w:val="24"/>
          <w:lang w:eastAsia="es-MX"/>
        </w:rPr>
      </w:pPr>
    </w:p>
    <w:p w:rsidR="00D53716" w:rsidRPr="00D53716" w:rsidRDefault="00D53716" w:rsidP="00877B43">
      <w:pPr>
        <w:rPr>
          <w:rFonts w:cs="Arial"/>
          <w:sz w:val="24"/>
          <w:lang w:eastAsia="es-MX"/>
        </w:rPr>
      </w:pPr>
    </w:p>
    <w:p w:rsidR="00D53716" w:rsidRPr="00D53716" w:rsidRDefault="00D53716" w:rsidP="00877B43">
      <w:pPr>
        <w:rPr>
          <w:rFonts w:cs="Arial"/>
          <w:sz w:val="24"/>
          <w:lang w:eastAsia="es-MX"/>
        </w:rPr>
      </w:pPr>
    </w:p>
    <w:p w:rsidR="003B6697" w:rsidRPr="003B6697" w:rsidRDefault="00877B43">
      <w:pPr>
        <w:pStyle w:val="TDC2"/>
        <w:rPr>
          <w:rFonts w:asciiTheme="minorHAnsi" w:eastAsiaTheme="minorEastAsia" w:hAnsiTheme="minorHAnsi" w:cstheme="minorBidi"/>
          <w:noProof/>
          <w:lang w:val="es-MX" w:eastAsia="es-MX"/>
        </w:rPr>
      </w:pPr>
      <w:r w:rsidRPr="003B6697">
        <w:rPr>
          <w:rFonts w:cs="Arial"/>
        </w:rPr>
        <w:fldChar w:fldCharType="begin"/>
      </w:r>
      <w:r w:rsidRPr="003B6697">
        <w:rPr>
          <w:rFonts w:cs="Arial"/>
        </w:rPr>
        <w:instrText xml:space="preserve"> TOC \o "1-3" \h \z \u </w:instrText>
      </w:r>
      <w:r w:rsidRPr="003B6697">
        <w:rPr>
          <w:rFonts w:cs="Arial"/>
        </w:rPr>
        <w:fldChar w:fldCharType="separate"/>
      </w:r>
      <w:hyperlink w:anchor="_Toc388093905" w:history="1">
        <w:r w:rsidR="003B6697" w:rsidRPr="003B6697">
          <w:rPr>
            <w:rStyle w:val="Hipervnculo"/>
            <w:rFonts w:cs="Arial"/>
            <w:noProof/>
            <w:sz w:val="24"/>
          </w:rPr>
          <w:t>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Introducción</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_Toc388093905 \h </w:instrText>
        </w:r>
        <w:r w:rsidR="003B6697" w:rsidRPr="003B6697">
          <w:rPr>
            <w:noProof/>
            <w:webHidden/>
          </w:rPr>
        </w:r>
        <w:r w:rsidR="003B6697" w:rsidRPr="003B6697">
          <w:rPr>
            <w:noProof/>
            <w:webHidden/>
          </w:rPr>
          <w:fldChar w:fldCharType="separate"/>
        </w:r>
        <w:r w:rsidR="003B6697" w:rsidRPr="003B6697">
          <w:rPr>
            <w:noProof/>
            <w:webHidden/>
          </w:rPr>
          <w:t>3</w:t>
        </w:r>
        <w:r w:rsidR="003B6697" w:rsidRPr="003B6697">
          <w:rPr>
            <w:noProof/>
            <w:webHidden/>
          </w:rPr>
          <w:fldChar w:fldCharType="end"/>
        </w:r>
      </w:hyperlink>
    </w:p>
    <w:p w:rsidR="003B6697" w:rsidRPr="003B6697" w:rsidRDefault="00A937D9">
      <w:pPr>
        <w:pStyle w:val="TDC2"/>
        <w:rPr>
          <w:rFonts w:asciiTheme="minorHAnsi" w:eastAsiaTheme="minorEastAsia" w:hAnsiTheme="minorHAnsi" w:cstheme="minorBidi"/>
          <w:noProof/>
          <w:lang w:val="es-MX" w:eastAsia="es-MX"/>
        </w:rPr>
      </w:pPr>
      <w:hyperlink w:anchor="_Toc388093906" w:history="1">
        <w:r w:rsidR="003B6697" w:rsidRPr="003B6697">
          <w:rPr>
            <w:rStyle w:val="Hipervnculo"/>
            <w:rFonts w:cs="Arial"/>
            <w:noProof/>
            <w:sz w:val="24"/>
          </w:rPr>
          <w:t>II.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Objetivo del manual</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_Toc388093906 \h </w:instrText>
        </w:r>
        <w:r w:rsidR="003B6697" w:rsidRPr="003B6697">
          <w:rPr>
            <w:noProof/>
            <w:webHidden/>
          </w:rPr>
        </w:r>
        <w:r w:rsidR="003B6697" w:rsidRPr="003B6697">
          <w:rPr>
            <w:noProof/>
            <w:webHidden/>
          </w:rPr>
          <w:fldChar w:fldCharType="separate"/>
        </w:r>
        <w:r w:rsidR="003B6697" w:rsidRPr="003B6697">
          <w:rPr>
            <w:noProof/>
            <w:webHidden/>
          </w:rPr>
          <w:t>4</w:t>
        </w:r>
        <w:r w:rsidR="003B6697" w:rsidRPr="003B6697">
          <w:rPr>
            <w:noProof/>
            <w:webHidden/>
          </w:rPr>
          <w:fldChar w:fldCharType="end"/>
        </w:r>
      </w:hyperlink>
    </w:p>
    <w:p w:rsidR="003B6697" w:rsidRPr="003B6697" w:rsidRDefault="00A937D9">
      <w:pPr>
        <w:pStyle w:val="TDC2"/>
        <w:rPr>
          <w:rFonts w:asciiTheme="minorHAnsi" w:eastAsiaTheme="minorEastAsia" w:hAnsiTheme="minorHAnsi" w:cstheme="minorBidi"/>
          <w:noProof/>
          <w:lang w:val="es-MX" w:eastAsia="es-MX"/>
        </w:rPr>
      </w:pPr>
      <w:hyperlink w:anchor="_Toc388093907" w:history="1">
        <w:r w:rsidR="003B6697" w:rsidRPr="003B6697">
          <w:rPr>
            <w:rStyle w:val="Hipervnculo"/>
            <w:rFonts w:cs="Arial"/>
            <w:noProof/>
            <w:sz w:val="24"/>
          </w:rPr>
          <w:t>III.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Fundamento Legal</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_Toc388093907 \h </w:instrText>
        </w:r>
        <w:r w:rsidR="003B6697" w:rsidRPr="003B6697">
          <w:rPr>
            <w:noProof/>
            <w:webHidden/>
          </w:rPr>
        </w:r>
        <w:r w:rsidR="003B6697" w:rsidRPr="003B6697">
          <w:rPr>
            <w:noProof/>
            <w:webHidden/>
          </w:rPr>
          <w:fldChar w:fldCharType="separate"/>
        </w:r>
        <w:r w:rsidR="003B6697" w:rsidRPr="003B6697">
          <w:rPr>
            <w:noProof/>
            <w:webHidden/>
          </w:rPr>
          <w:t>5</w:t>
        </w:r>
        <w:r w:rsidR="003B6697" w:rsidRPr="003B6697">
          <w:rPr>
            <w:noProof/>
            <w:webHidden/>
          </w:rPr>
          <w:fldChar w:fldCharType="end"/>
        </w:r>
      </w:hyperlink>
    </w:p>
    <w:p w:rsidR="003B6697" w:rsidRPr="003B6697" w:rsidRDefault="00A937D9" w:rsidP="00DB3FC8">
      <w:pPr>
        <w:pStyle w:val="TDC2"/>
        <w:rPr>
          <w:rFonts w:asciiTheme="minorHAnsi" w:eastAsiaTheme="minorEastAsia" w:hAnsiTheme="minorHAnsi" w:cstheme="minorBidi"/>
          <w:noProof/>
          <w:lang w:val="es-MX" w:eastAsia="es-MX"/>
        </w:rPr>
      </w:pPr>
      <w:hyperlink w:anchor="_Toc388093908" w:history="1">
        <w:r w:rsidR="003B6697" w:rsidRPr="003B6697">
          <w:rPr>
            <w:rStyle w:val="Hipervnculo"/>
            <w:rFonts w:cs="Arial"/>
            <w:noProof/>
            <w:sz w:val="24"/>
          </w:rPr>
          <w:t>IV.</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Antecedentes históricos</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_Toc388093908 \h </w:instrText>
        </w:r>
        <w:r w:rsidR="003B6697" w:rsidRPr="003B6697">
          <w:rPr>
            <w:noProof/>
            <w:webHidden/>
          </w:rPr>
        </w:r>
        <w:r w:rsidR="003B6697" w:rsidRPr="003B6697">
          <w:rPr>
            <w:noProof/>
            <w:webHidden/>
          </w:rPr>
          <w:fldChar w:fldCharType="separate"/>
        </w:r>
        <w:r w:rsidR="003B6697" w:rsidRPr="003B6697">
          <w:rPr>
            <w:noProof/>
            <w:webHidden/>
          </w:rPr>
          <w:t>6</w:t>
        </w:r>
        <w:r w:rsidR="003B6697" w:rsidRPr="003B6697">
          <w:rPr>
            <w:noProof/>
            <w:webHidden/>
          </w:rPr>
          <w:fldChar w:fldCharType="end"/>
        </w:r>
      </w:hyperlink>
    </w:p>
    <w:p w:rsidR="003B6697" w:rsidRPr="003B6697" w:rsidRDefault="00A937D9">
      <w:pPr>
        <w:pStyle w:val="TDC2"/>
        <w:rPr>
          <w:rFonts w:asciiTheme="minorHAnsi" w:eastAsiaTheme="minorEastAsia" w:hAnsiTheme="minorHAnsi" w:cstheme="minorBidi"/>
          <w:noProof/>
          <w:lang w:val="es-MX" w:eastAsia="es-MX"/>
        </w:rPr>
      </w:pPr>
      <w:hyperlink w:anchor="_Toc388093909" w:history="1">
        <w:r w:rsidR="003B6697" w:rsidRPr="003B6697">
          <w:rPr>
            <w:rStyle w:val="Hipervnculo"/>
            <w:rFonts w:cs="Arial"/>
            <w:noProof/>
            <w:sz w:val="24"/>
          </w:rPr>
          <w:t>V.</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Misión</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_Toc388093909 \h </w:instrText>
        </w:r>
        <w:r w:rsidR="003B6697" w:rsidRPr="003B6697">
          <w:rPr>
            <w:noProof/>
            <w:webHidden/>
          </w:rPr>
        </w:r>
        <w:r w:rsidR="003B6697" w:rsidRPr="003B6697">
          <w:rPr>
            <w:noProof/>
            <w:webHidden/>
          </w:rPr>
          <w:fldChar w:fldCharType="separate"/>
        </w:r>
        <w:r w:rsidR="003B6697" w:rsidRPr="003B6697">
          <w:rPr>
            <w:noProof/>
            <w:webHidden/>
          </w:rPr>
          <w:t>7</w:t>
        </w:r>
        <w:r w:rsidR="003B6697" w:rsidRPr="003B6697">
          <w:rPr>
            <w:noProof/>
            <w:webHidden/>
          </w:rPr>
          <w:fldChar w:fldCharType="end"/>
        </w:r>
      </w:hyperlink>
    </w:p>
    <w:p w:rsidR="003B6697" w:rsidRPr="003B6697" w:rsidRDefault="00A937D9" w:rsidP="00DB3FC8">
      <w:pPr>
        <w:pStyle w:val="TDC2"/>
        <w:rPr>
          <w:rFonts w:asciiTheme="minorHAnsi" w:eastAsiaTheme="minorEastAsia" w:hAnsiTheme="minorHAnsi" w:cstheme="minorBidi"/>
          <w:noProof/>
          <w:lang w:val="es-MX" w:eastAsia="es-MX"/>
        </w:rPr>
      </w:pPr>
      <w:hyperlink w:anchor="_Toc388093910" w:history="1">
        <w:r w:rsidR="003B6697" w:rsidRPr="003B6697">
          <w:rPr>
            <w:rStyle w:val="Hipervnculo"/>
            <w:rFonts w:cs="Arial"/>
            <w:noProof/>
            <w:sz w:val="24"/>
          </w:rPr>
          <w:t>VI.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Visión</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_Toc388093910 \h </w:instrText>
        </w:r>
        <w:r w:rsidR="003B6697" w:rsidRPr="003B6697">
          <w:rPr>
            <w:noProof/>
            <w:webHidden/>
          </w:rPr>
        </w:r>
        <w:r w:rsidR="003B6697" w:rsidRPr="003B6697">
          <w:rPr>
            <w:noProof/>
            <w:webHidden/>
          </w:rPr>
          <w:fldChar w:fldCharType="separate"/>
        </w:r>
        <w:r w:rsidR="003B6697" w:rsidRPr="003B6697">
          <w:rPr>
            <w:noProof/>
            <w:webHidden/>
          </w:rPr>
          <w:t>7</w:t>
        </w:r>
        <w:r w:rsidR="003B6697" w:rsidRPr="003B6697">
          <w:rPr>
            <w:noProof/>
            <w:webHidden/>
          </w:rPr>
          <w:fldChar w:fldCharType="end"/>
        </w:r>
      </w:hyperlink>
    </w:p>
    <w:p w:rsidR="003B6697" w:rsidRPr="003B6697" w:rsidRDefault="00A937D9" w:rsidP="00DB3FC8">
      <w:pPr>
        <w:pStyle w:val="TDC2"/>
        <w:rPr>
          <w:rFonts w:asciiTheme="minorHAnsi" w:eastAsiaTheme="minorEastAsia" w:hAnsiTheme="minorHAnsi" w:cstheme="minorBidi"/>
          <w:noProof/>
          <w:lang w:val="es-MX" w:eastAsia="es-MX"/>
        </w:rPr>
      </w:pPr>
      <w:hyperlink w:anchor="_Toc388093911" w:history="1">
        <w:r w:rsidR="003B6697" w:rsidRPr="003B6697">
          <w:rPr>
            <w:rStyle w:val="Hipervnculo"/>
            <w:rFonts w:cs="Arial"/>
            <w:noProof/>
            <w:sz w:val="24"/>
          </w:rPr>
          <w:t>VII.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Valores</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_Toc388093911 \h </w:instrText>
        </w:r>
        <w:r w:rsidR="003B6697" w:rsidRPr="003B6697">
          <w:rPr>
            <w:noProof/>
            <w:webHidden/>
          </w:rPr>
        </w:r>
        <w:r w:rsidR="003B6697" w:rsidRPr="003B6697">
          <w:rPr>
            <w:noProof/>
            <w:webHidden/>
          </w:rPr>
          <w:fldChar w:fldCharType="separate"/>
        </w:r>
        <w:r w:rsidR="003B6697" w:rsidRPr="003B6697">
          <w:rPr>
            <w:noProof/>
            <w:webHidden/>
          </w:rPr>
          <w:t>7</w:t>
        </w:r>
        <w:r w:rsidR="003B6697" w:rsidRPr="003B6697">
          <w:rPr>
            <w:noProof/>
            <w:webHidden/>
          </w:rPr>
          <w:fldChar w:fldCharType="end"/>
        </w:r>
      </w:hyperlink>
    </w:p>
    <w:p w:rsidR="003B6697" w:rsidRPr="003B6697" w:rsidRDefault="00A937D9" w:rsidP="00DB3FC8">
      <w:pPr>
        <w:pStyle w:val="TDC2"/>
        <w:rPr>
          <w:rFonts w:asciiTheme="minorHAnsi" w:eastAsiaTheme="minorEastAsia" w:hAnsiTheme="minorHAnsi" w:cstheme="minorBidi"/>
          <w:noProof/>
          <w:lang w:val="es-MX" w:eastAsia="es-MX"/>
        </w:rPr>
      </w:pPr>
      <w:hyperlink w:anchor="_Toc388093912" w:history="1">
        <w:r w:rsidR="003B6697" w:rsidRPr="003B6697">
          <w:rPr>
            <w:rStyle w:val="Hipervnculo"/>
            <w:rFonts w:cs="Arial"/>
            <w:noProof/>
            <w:sz w:val="24"/>
          </w:rPr>
          <w:t>VIII.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Objetivo General</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_Toc388093912 \h </w:instrText>
        </w:r>
        <w:r w:rsidR="003B6697" w:rsidRPr="003B6697">
          <w:rPr>
            <w:noProof/>
            <w:webHidden/>
          </w:rPr>
        </w:r>
        <w:r w:rsidR="003B6697" w:rsidRPr="003B6697">
          <w:rPr>
            <w:noProof/>
            <w:webHidden/>
          </w:rPr>
          <w:fldChar w:fldCharType="separate"/>
        </w:r>
        <w:r w:rsidR="003B6697" w:rsidRPr="003B6697">
          <w:rPr>
            <w:noProof/>
            <w:webHidden/>
          </w:rPr>
          <w:t>7</w:t>
        </w:r>
        <w:r w:rsidR="003B6697" w:rsidRPr="003B6697">
          <w:rPr>
            <w:noProof/>
            <w:webHidden/>
          </w:rPr>
          <w:fldChar w:fldCharType="end"/>
        </w:r>
      </w:hyperlink>
    </w:p>
    <w:p w:rsidR="003B6697" w:rsidRPr="003B6697" w:rsidRDefault="00A937D9" w:rsidP="00DB3FC8">
      <w:pPr>
        <w:pStyle w:val="TDC2"/>
        <w:rPr>
          <w:rFonts w:asciiTheme="minorHAnsi" w:eastAsiaTheme="minorEastAsia" w:hAnsiTheme="minorHAnsi" w:cstheme="minorBidi"/>
          <w:noProof/>
          <w:lang w:val="es-MX" w:eastAsia="es-MX"/>
        </w:rPr>
      </w:pPr>
      <w:hyperlink w:anchor="_Toc388093913" w:history="1">
        <w:r w:rsidR="003B6697" w:rsidRPr="003B6697">
          <w:rPr>
            <w:rStyle w:val="Hipervnculo"/>
            <w:rFonts w:cs="Arial"/>
            <w:noProof/>
            <w:sz w:val="24"/>
          </w:rPr>
          <w:t>IX.</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Directorio de Funcionarios</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_Toc388093913 \h </w:instrText>
        </w:r>
        <w:r w:rsidR="003B6697" w:rsidRPr="003B6697">
          <w:rPr>
            <w:noProof/>
            <w:webHidden/>
          </w:rPr>
        </w:r>
        <w:r w:rsidR="003B6697" w:rsidRPr="003B6697">
          <w:rPr>
            <w:noProof/>
            <w:webHidden/>
          </w:rPr>
          <w:fldChar w:fldCharType="separate"/>
        </w:r>
        <w:r w:rsidR="003B6697" w:rsidRPr="003B6697">
          <w:rPr>
            <w:noProof/>
            <w:webHidden/>
          </w:rPr>
          <w:t>8</w:t>
        </w:r>
        <w:r w:rsidR="003B6697" w:rsidRPr="003B6697">
          <w:rPr>
            <w:noProof/>
            <w:webHidden/>
          </w:rPr>
          <w:fldChar w:fldCharType="end"/>
        </w:r>
      </w:hyperlink>
    </w:p>
    <w:p w:rsidR="003B6697" w:rsidRPr="003B6697" w:rsidRDefault="00A937D9">
      <w:pPr>
        <w:pStyle w:val="TDC2"/>
        <w:rPr>
          <w:rFonts w:asciiTheme="minorHAnsi" w:eastAsiaTheme="minorEastAsia" w:hAnsiTheme="minorHAnsi" w:cstheme="minorBidi"/>
          <w:noProof/>
          <w:lang w:val="es-MX" w:eastAsia="es-MX"/>
        </w:rPr>
      </w:pPr>
      <w:hyperlink w:anchor="_Toc388093914" w:history="1">
        <w:r w:rsidR="003B6697" w:rsidRPr="003B6697">
          <w:rPr>
            <w:rStyle w:val="Hipervnculo"/>
            <w:rFonts w:cs="Arial"/>
            <w:noProof/>
            <w:sz w:val="24"/>
          </w:rPr>
          <w:t>X.</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Estructura Orgánica</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_Toc388093914 \h </w:instrText>
        </w:r>
        <w:r w:rsidR="003B6697" w:rsidRPr="003B6697">
          <w:rPr>
            <w:noProof/>
            <w:webHidden/>
          </w:rPr>
        </w:r>
        <w:r w:rsidR="003B6697" w:rsidRPr="003B6697">
          <w:rPr>
            <w:noProof/>
            <w:webHidden/>
          </w:rPr>
          <w:fldChar w:fldCharType="separate"/>
        </w:r>
        <w:r w:rsidR="003B6697" w:rsidRPr="003B6697">
          <w:rPr>
            <w:noProof/>
            <w:webHidden/>
          </w:rPr>
          <w:t>11</w:t>
        </w:r>
        <w:r w:rsidR="003B6697" w:rsidRPr="003B6697">
          <w:rPr>
            <w:noProof/>
            <w:webHidden/>
          </w:rPr>
          <w:fldChar w:fldCharType="end"/>
        </w:r>
      </w:hyperlink>
    </w:p>
    <w:p w:rsidR="003B6697" w:rsidRPr="003B6697" w:rsidRDefault="00A937D9" w:rsidP="00DB3FC8">
      <w:pPr>
        <w:pStyle w:val="TDC2"/>
        <w:rPr>
          <w:rFonts w:asciiTheme="minorHAnsi" w:eastAsiaTheme="minorEastAsia" w:hAnsiTheme="minorHAnsi" w:cstheme="minorBidi"/>
          <w:noProof/>
          <w:lang w:val="es-MX" w:eastAsia="es-MX"/>
        </w:rPr>
      </w:pPr>
      <w:hyperlink w:anchor="_Toc388093928" w:history="1">
        <w:r w:rsidR="003B6697" w:rsidRPr="003B6697">
          <w:rPr>
            <w:rStyle w:val="Hipervnculo"/>
            <w:rFonts w:cs="Arial"/>
            <w:noProof/>
            <w:sz w:val="24"/>
          </w:rPr>
          <w:t>XI.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Organigrama</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_Toc388093928 \h </w:instrText>
        </w:r>
        <w:r w:rsidR="003B6697" w:rsidRPr="003B6697">
          <w:rPr>
            <w:noProof/>
            <w:webHidden/>
          </w:rPr>
        </w:r>
        <w:r w:rsidR="003B6697" w:rsidRPr="003B6697">
          <w:rPr>
            <w:noProof/>
            <w:webHidden/>
          </w:rPr>
          <w:fldChar w:fldCharType="separate"/>
        </w:r>
        <w:r w:rsidR="003B6697" w:rsidRPr="003B6697">
          <w:rPr>
            <w:noProof/>
            <w:webHidden/>
          </w:rPr>
          <w:t>12</w:t>
        </w:r>
        <w:r w:rsidR="003B6697" w:rsidRPr="003B6697">
          <w:rPr>
            <w:noProof/>
            <w:webHidden/>
          </w:rPr>
          <w:fldChar w:fldCharType="end"/>
        </w:r>
      </w:hyperlink>
    </w:p>
    <w:p w:rsidR="003B6697" w:rsidRPr="003B6697" w:rsidRDefault="00A937D9" w:rsidP="00DB3FC8">
      <w:pPr>
        <w:pStyle w:val="TDC2"/>
        <w:rPr>
          <w:rFonts w:asciiTheme="minorHAnsi" w:eastAsiaTheme="minorEastAsia" w:hAnsiTheme="minorHAnsi" w:cstheme="minorBidi"/>
          <w:noProof/>
          <w:lang w:val="es-MX" w:eastAsia="es-MX"/>
        </w:rPr>
      </w:pPr>
      <w:hyperlink w:anchor="_Toc388093929" w:history="1">
        <w:r w:rsidR="003B6697" w:rsidRPr="003B6697">
          <w:rPr>
            <w:rStyle w:val="Hipervnculo"/>
            <w:rFonts w:cs="Arial"/>
            <w:noProof/>
            <w:sz w:val="24"/>
          </w:rPr>
          <w:t>XII.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Atribuciones</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_Toc388093929 \h </w:instrText>
        </w:r>
        <w:r w:rsidR="003B6697" w:rsidRPr="003B6697">
          <w:rPr>
            <w:noProof/>
            <w:webHidden/>
          </w:rPr>
        </w:r>
        <w:r w:rsidR="003B6697" w:rsidRPr="003B6697">
          <w:rPr>
            <w:noProof/>
            <w:webHidden/>
          </w:rPr>
          <w:fldChar w:fldCharType="separate"/>
        </w:r>
        <w:r w:rsidR="003B6697" w:rsidRPr="003B6697">
          <w:rPr>
            <w:noProof/>
            <w:webHidden/>
          </w:rPr>
          <w:t>13</w:t>
        </w:r>
        <w:r w:rsidR="003B6697" w:rsidRPr="003B6697">
          <w:rPr>
            <w:noProof/>
            <w:webHidden/>
          </w:rPr>
          <w:fldChar w:fldCharType="end"/>
        </w:r>
      </w:hyperlink>
    </w:p>
    <w:p w:rsidR="003B6697" w:rsidRPr="003B6697" w:rsidRDefault="00A937D9" w:rsidP="00DB3FC8">
      <w:pPr>
        <w:pStyle w:val="TDC2"/>
        <w:rPr>
          <w:rFonts w:asciiTheme="minorHAnsi" w:eastAsiaTheme="minorEastAsia" w:hAnsiTheme="minorHAnsi" w:cstheme="minorBidi"/>
          <w:noProof/>
          <w:lang w:val="es-MX" w:eastAsia="es-MX"/>
        </w:rPr>
      </w:pPr>
      <w:hyperlink w:anchor="_Toc388093931" w:history="1">
        <w:r w:rsidR="003B6697" w:rsidRPr="003B6697">
          <w:rPr>
            <w:rStyle w:val="Hipervnculo"/>
            <w:rFonts w:cs="Arial"/>
            <w:noProof/>
            <w:sz w:val="24"/>
          </w:rPr>
          <w:t>XIII.</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Perfil de puestos</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_Toc388093931 \h </w:instrText>
        </w:r>
        <w:r w:rsidR="003B6697" w:rsidRPr="003B6697">
          <w:rPr>
            <w:noProof/>
            <w:webHidden/>
          </w:rPr>
        </w:r>
        <w:r w:rsidR="003B6697" w:rsidRPr="003B6697">
          <w:rPr>
            <w:noProof/>
            <w:webHidden/>
          </w:rPr>
          <w:fldChar w:fldCharType="separate"/>
        </w:r>
        <w:r w:rsidR="003B6697" w:rsidRPr="003B6697">
          <w:rPr>
            <w:noProof/>
            <w:webHidden/>
          </w:rPr>
          <w:t>17</w:t>
        </w:r>
        <w:r w:rsidR="003B6697" w:rsidRPr="003B6697">
          <w:rPr>
            <w:noProof/>
            <w:webHidden/>
          </w:rPr>
          <w:fldChar w:fldCharType="end"/>
        </w:r>
      </w:hyperlink>
    </w:p>
    <w:p w:rsidR="003B6697" w:rsidRPr="003B6697" w:rsidRDefault="00A937D9" w:rsidP="00DB3FC8">
      <w:pPr>
        <w:pStyle w:val="TDC2"/>
        <w:rPr>
          <w:rFonts w:asciiTheme="minorHAnsi" w:eastAsiaTheme="minorEastAsia" w:hAnsiTheme="minorHAnsi" w:cstheme="minorBidi"/>
          <w:noProof/>
          <w:lang w:val="es-MX" w:eastAsia="es-MX"/>
        </w:rPr>
      </w:pPr>
      <w:hyperlink w:anchor="_Toc388093932" w:history="1">
        <w:r w:rsidR="003B6697" w:rsidRPr="003B6697">
          <w:rPr>
            <w:rStyle w:val="Hipervnculo"/>
            <w:rFonts w:cs="Arial"/>
            <w:noProof/>
            <w:sz w:val="24"/>
          </w:rPr>
          <w:t>XIV.</w:t>
        </w:r>
        <w:r w:rsidR="003B6697" w:rsidRPr="003B6697">
          <w:rPr>
            <w:rFonts w:asciiTheme="minorHAnsi" w:eastAsiaTheme="minorEastAsia" w:hAnsiTheme="minorHAnsi" w:cstheme="minorBidi"/>
            <w:noProof/>
            <w:lang w:val="es-MX" w:eastAsia="es-MX"/>
          </w:rPr>
          <w:tab/>
        </w:r>
        <w:r w:rsidR="003B6697" w:rsidRPr="003B6697">
          <w:rPr>
            <w:rStyle w:val="Hipervnculo"/>
            <w:rFonts w:cs="Arial"/>
            <w:noProof/>
            <w:sz w:val="24"/>
          </w:rPr>
          <w:t>Glosario</w:t>
        </w:r>
        <w:r w:rsidR="003B6697" w:rsidRPr="003B6697">
          <w:rPr>
            <w:noProof/>
            <w:webHidden/>
          </w:rPr>
          <w:tab/>
        </w:r>
        <w:r w:rsidR="003B6697" w:rsidRPr="003B6697">
          <w:rPr>
            <w:noProof/>
            <w:webHidden/>
          </w:rPr>
          <w:fldChar w:fldCharType="begin"/>
        </w:r>
        <w:r w:rsidR="003B6697" w:rsidRPr="003B6697">
          <w:rPr>
            <w:noProof/>
            <w:webHidden/>
          </w:rPr>
          <w:instrText xml:space="preserve"> PAGEREF _Toc388093932 \h </w:instrText>
        </w:r>
        <w:r w:rsidR="003B6697" w:rsidRPr="003B6697">
          <w:rPr>
            <w:noProof/>
            <w:webHidden/>
          </w:rPr>
        </w:r>
        <w:r w:rsidR="003B6697" w:rsidRPr="003B6697">
          <w:rPr>
            <w:noProof/>
            <w:webHidden/>
          </w:rPr>
          <w:fldChar w:fldCharType="separate"/>
        </w:r>
        <w:r w:rsidR="003B6697" w:rsidRPr="003B6697">
          <w:rPr>
            <w:noProof/>
            <w:webHidden/>
          </w:rPr>
          <w:t>29</w:t>
        </w:r>
        <w:r w:rsidR="003B6697" w:rsidRPr="003B6697">
          <w:rPr>
            <w:noProof/>
            <w:webHidden/>
          </w:rPr>
          <w:fldChar w:fldCharType="end"/>
        </w:r>
      </w:hyperlink>
    </w:p>
    <w:p w:rsidR="003B6697" w:rsidRPr="003B6697" w:rsidRDefault="003B6697" w:rsidP="00DB3FC8">
      <w:pPr>
        <w:pStyle w:val="TDC2"/>
        <w:rPr>
          <w:rFonts w:eastAsiaTheme="minorEastAsia"/>
          <w:noProof/>
          <w:lang w:val="es-MX" w:eastAsia="es-MX"/>
        </w:rPr>
      </w:pPr>
    </w:p>
    <w:p w:rsidR="00877B43" w:rsidRPr="00D53716" w:rsidRDefault="00877B43" w:rsidP="00DB3FC8">
      <w:pPr>
        <w:pStyle w:val="TDC2"/>
      </w:pPr>
      <w:r w:rsidRPr="003B6697">
        <w:rPr>
          <w:b/>
          <w:bCs/>
        </w:rPr>
        <w:fldChar w:fldCharType="end"/>
      </w:r>
      <w:r w:rsidRPr="00D53716">
        <w:br w:type="page"/>
      </w: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0" w:name="_Toc388093905"/>
      <w:r w:rsidRPr="00DB3FC8">
        <w:rPr>
          <w:rFonts w:ascii="Arial" w:hAnsi="Arial" w:cs="Arial"/>
          <w:color w:val="auto"/>
          <w:sz w:val="28"/>
          <w:szCs w:val="28"/>
        </w:rPr>
        <w:lastRenderedPageBreak/>
        <w:t>Introducción</w:t>
      </w:r>
      <w:bookmarkEnd w:id="0"/>
    </w:p>
    <w:p w:rsidR="00877B43" w:rsidRPr="00D53716" w:rsidRDefault="00C167EB" w:rsidP="00C167EB">
      <w:pPr>
        <w:spacing w:line="300" w:lineRule="auto"/>
        <w:rPr>
          <w:rFonts w:cs="Arial"/>
          <w:sz w:val="24"/>
        </w:rPr>
      </w:pPr>
      <w:r>
        <w:rPr>
          <w:rFonts w:cs="Arial"/>
          <w:sz w:val="24"/>
        </w:rPr>
        <w:t xml:space="preserve">El manual de organización </w:t>
      </w:r>
      <w:r w:rsidRPr="00C167EB">
        <w:rPr>
          <w:rFonts w:cs="Arial"/>
          <w:sz w:val="24"/>
        </w:rPr>
        <w:t>constituye un instrumento de apoyo al proceso de</w:t>
      </w:r>
      <w:r>
        <w:rPr>
          <w:rFonts w:cs="Arial"/>
          <w:sz w:val="24"/>
        </w:rPr>
        <w:t xml:space="preserve"> </w:t>
      </w:r>
      <w:r w:rsidRPr="00C167EB">
        <w:rPr>
          <w:rFonts w:cs="Arial"/>
          <w:sz w:val="24"/>
        </w:rPr>
        <w:t xml:space="preserve">modernización organizacional </w:t>
      </w:r>
      <w:r>
        <w:rPr>
          <w:rFonts w:cs="Arial"/>
          <w:sz w:val="24"/>
        </w:rPr>
        <w:t>del H. Ayuntamiento del municipio de Centro</w:t>
      </w:r>
      <w:r w:rsidRPr="00C167EB">
        <w:rPr>
          <w:rFonts w:cs="Arial"/>
          <w:sz w:val="24"/>
        </w:rPr>
        <w:t xml:space="preserve">, </w:t>
      </w:r>
      <w:r>
        <w:rPr>
          <w:rFonts w:cs="Arial"/>
          <w:sz w:val="24"/>
        </w:rPr>
        <w:t xml:space="preserve">Tabasco, ya que </w:t>
      </w:r>
      <w:r w:rsidRPr="00C167EB">
        <w:rPr>
          <w:rFonts w:cs="Arial"/>
          <w:sz w:val="24"/>
        </w:rPr>
        <w:t>proporciona información sobre la estructura orgánica, atribuciones, objetivos y</w:t>
      </w:r>
      <w:r w:rsidR="00CA3FF4">
        <w:rPr>
          <w:rFonts w:cs="Arial"/>
          <w:sz w:val="24"/>
        </w:rPr>
        <w:t xml:space="preserve"> </w:t>
      </w:r>
      <w:r w:rsidRPr="00C167EB">
        <w:rPr>
          <w:rFonts w:cs="Arial"/>
          <w:sz w:val="24"/>
        </w:rPr>
        <w:t>funciones que realizan cada uno de los órganos administrativos que la integran.</w:t>
      </w:r>
    </w:p>
    <w:p w:rsidR="00877B43" w:rsidRPr="00D53716" w:rsidRDefault="00877B43" w:rsidP="00877B43">
      <w:pPr>
        <w:spacing w:line="300" w:lineRule="auto"/>
        <w:rPr>
          <w:rFonts w:eastAsia="Adobe Kaiti Std R" w:cs="Arial"/>
          <w:sz w:val="24"/>
        </w:rPr>
      </w:pPr>
    </w:p>
    <w:p w:rsidR="00877B43" w:rsidRDefault="00877B43" w:rsidP="00877B43">
      <w:pPr>
        <w:spacing w:line="300" w:lineRule="auto"/>
        <w:rPr>
          <w:rFonts w:eastAsia="Adobe Kaiti Std R" w:cs="Arial"/>
          <w:sz w:val="24"/>
        </w:rPr>
      </w:pPr>
      <w:r w:rsidRPr="00D53716">
        <w:rPr>
          <w:rFonts w:eastAsia="Adobe Kaiti Std R" w:cs="Arial"/>
          <w:sz w:val="24"/>
        </w:rPr>
        <w:t xml:space="preserve">La Secretaría del H. Ayuntamiento </w:t>
      </w:r>
      <w:r w:rsidR="002B2B40">
        <w:rPr>
          <w:rFonts w:eastAsia="Adobe Kaiti Std R" w:cs="Arial"/>
          <w:sz w:val="24"/>
        </w:rPr>
        <w:t xml:space="preserve">del municipio de </w:t>
      </w:r>
      <w:r w:rsidRPr="00D53716">
        <w:rPr>
          <w:rFonts w:eastAsia="Adobe Kaiti Std R" w:cs="Arial"/>
          <w:sz w:val="24"/>
        </w:rPr>
        <w:t>Centro, es un área clave de la Administración Pública Municipal, que</w:t>
      </w:r>
      <w:r w:rsidR="003A3974">
        <w:rPr>
          <w:rFonts w:eastAsia="Adobe Kaiti Std R" w:cs="Arial"/>
          <w:sz w:val="24"/>
        </w:rPr>
        <w:t>, e</w:t>
      </w:r>
      <w:r w:rsidR="00484990" w:rsidRPr="00484990">
        <w:rPr>
          <w:rFonts w:eastAsia="Adobe Kaiti Std R" w:cs="Arial"/>
          <w:sz w:val="24"/>
        </w:rPr>
        <w:t>n coordinación con la Dirección de Asuntos Jurídicos, integra y presenta al Ayuntamiento las iniciativas, proyectos de reglamentos, acuerdos, órdenes y demás disposiciones de observancia general en el Municipio, los que deberá suscribir de forma conjunta con el Presidente Municipal, y en su caso, tramitar su publicación e instruir su difusión</w:t>
      </w:r>
      <w:r w:rsidR="003A3974">
        <w:rPr>
          <w:rFonts w:eastAsia="Adobe Kaiti Std R" w:cs="Arial"/>
          <w:sz w:val="24"/>
        </w:rPr>
        <w:t xml:space="preserve">. </w:t>
      </w:r>
    </w:p>
    <w:p w:rsidR="00754200" w:rsidRDefault="00754200" w:rsidP="00877B43">
      <w:pPr>
        <w:spacing w:line="300" w:lineRule="auto"/>
        <w:rPr>
          <w:rFonts w:eastAsia="Adobe Kaiti Std R" w:cs="Arial"/>
          <w:sz w:val="24"/>
        </w:rPr>
      </w:pPr>
    </w:p>
    <w:p w:rsidR="002E0566" w:rsidRPr="00D53716" w:rsidRDefault="00DD232A" w:rsidP="00877B43">
      <w:pPr>
        <w:spacing w:line="300" w:lineRule="auto"/>
        <w:rPr>
          <w:rFonts w:eastAsia="Adobe Kaiti Std R" w:cs="Arial"/>
          <w:sz w:val="24"/>
        </w:rPr>
      </w:pPr>
      <w:r>
        <w:rPr>
          <w:rFonts w:eastAsia="Adobe Kaiti Std R" w:cs="Arial"/>
          <w:sz w:val="24"/>
        </w:rPr>
        <w:t xml:space="preserve">El H. Ayuntamiento, a través de la </w:t>
      </w:r>
      <w:r w:rsidR="002E0566">
        <w:rPr>
          <w:rFonts w:eastAsia="Adobe Kaiti Std R" w:cs="Arial"/>
          <w:sz w:val="24"/>
        </w:rPr>
        <w:t xml:space="preserve">Coordinación de Modernización </w:t>
      </w:r>
      <w:r>
        <w:rPr>
          <w:rFonts w:eastAsia="Adobe Kaiti Std R" w:cs="Arial"/>
          <w:sz w:val="24"/>
        </w:rPr>
        <w:t>e Innovación, a</w:t>
      </w:r>
      <w:r w:rsidR="002E0566" w:rsidRPr="002E0566">
        <w:rPr>
          <w:rFonts w:eastAsia="Adobe Kaiti Std R" w:cs="Arial"/>
          <w:sz w:val="24"/>
        </w:rPr>
        <w:t xml:space="preserve">naliza </w:t>
      </w:r>
      <w:r>
        <w:rPr>
          <w:rFonts w:eastAsia="Adobe Kaiti Std R" w:cs="Arial"/>
          <w:sz w:val="24"/>
        </w:rPr>
        <w:t xml:space="preserve">funcionalmente </w:t>
      </w:r>
      <w:r w:rsidR="002E0566" w:rsidRPr="002E0566">
        <w:rPr>
          <w:rFonts w:eastAsia="Adobe Kaiti Std R" w:cs="Arial"/>
          <w:sz w:val="24"/>
        </w:rPr>
        <w:t xml:space="preserve">las unidades administrativas del </w:t>
      </w:r>
      <w:r>
        <w:rPr>
          <w:rFonts w:eastAsia="Adobe Kaiti Std R" w:cs="Arial"/>
          <w:sz w:val="24"/>
        </w:rPr>
        <w:t xml:space="preserve">H. </w:t>
      </w:r>
      <w:r w:rsidR="002E0566" w:rsidRPr="002E0566">
        <w:rPr>
          <w:rFonts w:eastAsia="Adobe Kaiti Std R" w:cs="Arial"/>
          <w:sz w:val="24"/>
        </w:rPr>
        <w:t xml:space="preserve">Ayuntamiento, para la toma de decisiones en materia de reorganización y de todas aquellas acciones que permitan mejorar el servicio </w:t>
      </w:r>
      <w:r>
        <w:rPr>
          <w:rFonts w:eastAsia="Adobe Kaiti Std R" w:cs="Arial"/>
          <w:sz w:val="24"/>
        </w:rPr>
        <w:t>a los habitantes del municipio de Centro</w:t>
      </w:r>
      <w:r w:rsidR="002E0566" w:rsidRPr="002E0566">
        <w:rPr>
          <w:rFonts w:eastAsia="Adobe Kaiti Std R" w:cs="Arial"/>
          <w:sz w:val="24"/>
        </w:rPr>
        <w:t xml:space="preserve">, a efecto de ejecutar, dirigir y supervisar las acciones del </w:t>
      </w:r>
      <w:r w:rsidR="00754200">
        <w:rPr>
          <w:rFonts w:eastAsia="Adobe Kaiti Std R" w:cs="Arial"/>
          <w:sz w:val="24"/>
        </w:rPr>
        <w:t xml:space="preserve">H. </w:t>
      </w:r>
      <w:r w:rsidR="002E0566" w:rsidRPr="002E0566">
        <w:rPr>
          <w:rFonts w:eastAsia="Adobe Kaiti Std R" w:cs="Arial"/>
          <w:sz w:val="24"/>
        </w:rPr>
        <w:t>Ayuntamiento en materia de modernización e innovación;</w:t>
      </w:r>
    </w:p>
    <w:p w:rsidR="00BA2038" w:rsidRDefault="00BA2038" w:rsidP="00877B43">
      <w:pPr>
        <w:spacing w:line="300" w:lineRule="auto"/>
        <w:rPr>
          <w:rFonts w:eastAsia="Adobe Kaiti Std R" w:cs="Arial"/>
          <w:sz w:val="24"/>
        </w:rPr>
      </w:pPr>
    </w:p>
    <w:p w:rsidR="00BA2038" w:rsidRDefault="00C44230" w:rsidP="00877B43">
      <w:pPr>
        <w:spacing w:line="300" w:lineRule="auto"/>
        <w:rPr>
          <w:rFonts w:eastAsia="Adobe Kaiti Std R" w:cs="Arial"/>
          <w:sz w:val="24"/>
        </w:rPr>
      </w:pPr>
      <w:r>
        <w:rPr>
          <w:rFonts w:eastAsia="Adobe Kaiti Std R" w:cs="Arial"/>
          <w:sz w:val="24"/>
        </w:rPr>
        <w:t xml:space="preserve">La Dirección de Protección Ambiental y Desarrollo Sustentable, del </w:t>
      </w:r>
      <w:r w:rsidR="00BA2038">
        <w:rPr>
          <w:rFonts w:eastAsia="Adobe Kaiti Std R" w:cs="Arial"/>
          <w:sz w:val="24"/>
        </w:rPr>
        <w:t xml:space="preserve">H. Ayuntamiento de Centro, como </w:t>
      </w:r>
      <w:r w:rsidR="00BA2038" w:rsidRPr="00BA2038">
        <w:rPr>
          <w:rFonts w:eastAsia="Adobe Kaiti Std R" w:cs="Arial"/>
          <w:sz w:val="24"/>
        </w:rPr>
        <w:t xml:space="preserve">Sujeto Obligado, </w:t>
      </w:r>
      <w:r w:rsidR="00BA2038">
        <w:rPr>
          <w:rFonts w:eastAsia="Adobe Kaiti Std R" w:cs="Arial"/>
          <w:sz w:val="24"/>
        </w:rPr>
        <w:t>pone a disposición del público, s</w:t>
      </w:r>
      <w:r w:rsidR="00BA2038" w:rsidRPr="00BA2038">
        <w:rPr>
          <w:rFonts w:eastAsia="Adobe Kaiti Std R" w:cs="Arial"/>
          <w:sz w:val="24"/>
        </w:rPr>
        <w:t>u estructura orgánica, atribuciones por unidad o área administrativa, los</w:t>
      </w:r>
      <w:r w:rsidR="00BA2038">
        <w:rPr>
          <w:rFonts w:eastAsia="Adobe Kaiti Std R" w:cs="Arial"/>
          <w:sz w:val="24"/>
        </w:rPr>
        <w:t xml:space="preserve"> </w:t>
      </w:r>
      <w:r w:rsidR="00BA2038" w:rsidRPr="00BA2038">
        <w:rPr>
          <w:rFonts w:eastAsia="Adobe Kaiti Std R" w:cs="Arial"/>
          <w:sz w:val="24"/>
        </w:rPr>
        <w:t>trámites, requisitos y formatos de los servicios que en general presta, acuerdos, convenios y demás disposiciones administrativas que le otorgan</w:t>
      </w:r>
      <w:r w:rsidR="00BA2038">
        <w:rPr>
          <w:rFonts w:eastAsia="Adobe Kaiti Std R" w:cs="Arial"/>
          <w:sz w:val="24"/>
        </w:rPr>
        <w:t xml:space="preserve"> </w:t>
      </w:r>
      <w:r w:rsidR="00BA2038" w:rsidRPr="00BA2038">
        <w:rPr>
          <w:rFonts w:eastAsia="Adobe Kaiti Std R" w:cs="Arial"/>
          <w:sz w:val="24"/>
        </w:rPr>
        <w:t>sustento legal al ejercicio de sus funciones,</w:t>
      </w:r>
      <w:r w:rsidR="00BA2038">
        <w:rPr>
          <w:rFonts w:eastAsia="Adobe Kaiti Std R" w:cs="Arial"/>
          <w:sz w:val="24"/>
        </w:rPr>
        <w:t xml:space="preserve"> </w:t>
      </w:r>
      <w:r w:rsidR="00BA2038" w:rsidRPr="00BA2038">
        <w:rPr>
          <w:rFonts w:eastAsia="Adobe Kaiti Std R" w:cs="Arial"/>
          <w:sz w:val="24"/>
        </w:rPr>
        <w:t>Manuales de organización y procedimientos, así como los indicadores de gestión utilizados para evaluar su</w:t>
      </w:r>
      <w:r w:rsidR="00BA2038">
        <w:rPr>
          <w:rFonts w:eastAsia="Adobe Kaiti Std R" w:cs="Arial"/>
          <w:sz w:val="24"/>
        </w:rPr>
        <w:t xml:space="preserve"> desempeño. </w:t>
      </w:r>
    </w:p>
    <w:p w:rsidR="00877B43" w:rsidRPr="00D53716" w:rsidRDefault="00877B43" w:rsidP="00877B43">
      <w:pPr>
        <w:spacing w:line="300" w:lineRule="auto"/>
        <w:rPr>
          <w:rFonts w:cs="Arial"/>
          <w:sz w:val="24"/>
        </w:rPr>
      </w:pPr>
      <w:r w:rsidRPr="00D53716">
        <w:rPr>
          <w:rFonts w:eastAsia="Adobe Kaiti Std R" w:cs="Arial"/>
          <w:sz w:val="24"/>
        </w:rPr>
        <w:br w:type="page"/>
      </w: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1" w:name="_Toc388093906"/>
      <w:r w:rsidRPr="00DB3FC8">
        <w:rPr>
          <w:rFonts w:ascii="Arial" w:hAnsi="Arial" w:cs="Arial"/>
          <w:color w:val="auto"/>
          <w:sz w:val="28"/>
          <w:szCs w:val="28"/>
        </w:rPr>
        <w:lastRenderedPageBreak/>
        <w:t>Objetivo del manual</w:t>
      </w:r>
      <w:bookmarkEnd w:id="1"/>
      <w:r w:rsidRPr="00DB3FC8">
        <w:rPr>
          <w:rFonts w:ascii="Arial" w:hAnsi="Arial" w:cs="Arial"/>
          <w:color w:val="auto"/>
          <w:sz w:val="28"/>
          <w:szCs w:val="28"/>
        </w:rPr>
        <w:t xml:space="preserve"> </w:t>
      </w:r>
    </w:p>
    <w:p w:rsidR="00877B43" w:rsidRDefault="009578F8" w:rsidP="009578F8">
      <w:pPr>
        <w:spacing w:line="300" w:lineRule="auto"/>
        <w:rPr>
          <w:rFonts w:cs="Arial"/>
          <w:sz w:val="24"/>
        </w:rPr>
      </w:pPr>
      <w:r w:rsidRPr="009578F8">
        <w:rPr>
          <w:rFonts w:cs="Arial"/>
          <w:sz w:val="24"/>
        </w:rPr>
        <w:t>El manual de organización se elabora para proporcionar, en forma ordenada, la</w:t>
      </w:r>
      <w:r>
        <w:rPr>
          <w:rFonts w:cs="Arial"/>
          <w:sz w:val="24"/>
        </w:rPr>
        <w:t xml:space="preserve"> </w:t>
      </w:r>
      <w:r w:rsidRPr="009578F8">
        <w:rPr>
          <w:rFonts w:cs="Arial"/>
          <w:sz w:val="24"/>
        </w:rPr>
        <w:t xml:space="preserve">información básica de la organización y funcionamiento de la </w:t>
      </w:r>
      <w:r w:rsidR="00010126">
        <w:rPr>
          <w:rFonts w:cs="Arial"/>
          <w:sz w:val="24"/>
        </w:rPr>
        <w:t>Dirección de Protección Ambiental y Desarrollo Sustentable,</w:t>
      </w:r>
      <w:r>
        <w:rPr>
          <w:rFonts w:cs="Arial"/>
          <w:sz w:val="24"/>
        </w:rPr>
        <w:t xml:space="preserve"> </w:t>
      </w:r>
      <w:r w:rsidRPr="009578F8">
        <w:rPr>
          <w:rFonts w:cs="Arial"/>
          <w:sz w:val="24"/>
        </w:rPr>
        <w:t>como una referencia obligada para lograr el aprovechamiento de los recursos y el</w:t>
      </w:r>
      <w:r>
        <w:rPr>
          <w:rFonts w:cs="Arial"/>
          <w:sz w:val="24"/>
        </w:rPr>
        <w:t xml:space="preserve"> </w:t>
      </w:r>
      <w:r w:rsidRPr="009578F8">
        <w:rPr>
          <w:rFonts w:cs="Arial"/>
          <w:sz w:val="24"/>
        </w:rPr>
        <w:t xml:space="preserve">desarrollo de </w:t>
      </w:r>
      <w:r w:rsidR="00010126">
        <w:rPr>
          <w:rFonts w:cs="Arial"/>
          <w:sz w:val="24"/>
        </w:rPr>
        <w:t xml:space="preserve">sus </w:t>
      </w:r>
      <w:r w:rsidRPr="009578F8">
        <w:rPr>
          <w:rFonts w:cs="Arial"/>
          <w:sz w:val="24"/>
        </w:rPr>
        <w:t>funciones encomendadas.</w:t>
      </w:r>
      <w:r>
        <w:rPr>
          <w:rFonts w:cs="Arial"/>
          <w:sz w:val="24"/>
        </w:rPr>
        <w:t xml:space="preserve"> </w:t>
      </w:r>
    </w:p>
    <w:p w:rsidR="009578F8" w:rsidRPr="00D53716" w:rsidRDefault="009578F8" w:rsidP="009578F8">
      <w:pPr>
        <w:spacing w:line="300" w:lineRule="auto"/>
        <w:rPr>
          <w:rFonts w:cs="Arial"/>
          <w:sz w:val="24"/>
        </w:rPr>
      </w:pPr>
    </w:p>
    <w:p w:rsidR="00010126" w:rsidRDefault="00010126" w:rsidP="00877B43">
      <w:pPr>
        <w:spacing w:line="300" w:lineRule="auto"/>
        <w:rPr>
          <w:rFonts w:cs="Arial"/>
          <w:sz w:val="24"/>
        </w:rPr>
      </w:pPr>
      <w:r>
        <w:rPr>
          <w:rFonts w:cs="Arial"/>
          <w:sz w:val="24"/>
        </w:rPr>
        <w:t>T</w:t>
      </w:r>
      <w:r w:rsidR="00877B43" w:rsidRPr="00D53716">
        <w:rPr>
          <w:rFonts w:cs="Arial"/>
          <w:sz w:val="24"/>
        </w:rPr>
        <w:t xml:space="preserve">iene como finalidad, ofrecer una herramienta encaminada a orientar a los funcionarios públicos y a los particulares que lo consulten, sobre </w:t>
      </w:r>
      <w:r w:rsidR="008A2A4B">
        <w:rPr>
          <w:rFonts w:cs="Arial"/>
          <w:sz w:val="24"/>
        </w:rPr>
        <w:t>su organización y obligación</w:t>
      </w:r>
      <w:r w:rsidR="00877B43" w:rsidRPr="00D53716">
        <w:rPr>
          <w:rFonts w:cs="Arial"/>
          <w:sz w:val="24"/>
        </w:rPr>
        <w:t xml:space="preserve"> de las tareas encomendadas bajo los criterios de honestidad, eficiencia, orden y transparencia, para la correcta prestación de los servicios otorgados </w:t>
      </w:r>
      <w:r>
        <w:rPr>
          <w:rFonts w:cs="Arial"/>
          <w:sz w:val="24"/>
        </w:rPr>
        <w:t>a través de la Ley Orgánica de los Municipios en el artículo 94 ter</w:t>
      </w:r>
      <w:r w:rsidR="00A24110">
        <w:rPr>
          <w:rFonts w:cs="Arial"/>
          <w:sz w:val="24"/>
        </w:rPr>
        <w:t xml:space="preserve"> y la Ley de Protección Ambiental del Estado de Tabasco.</w:t>
      </w:r>
      <w:r>
        <w:rPr>
          <w:rFonts w:cs="Arial"/>
          <w:sz w:val="24"/>
        </w:rPr>
        <w:t xml:space="preserve"> </w:t>
      </w:r>
    </w:p>
    <w:p w:rsidR="00877B43" w:rsidRPr="00D53716" w:rsidRDefault="00877B43" w:rsidP="00877B43">
      <w:pPr>
        <w:spacing w:line="300" w:lineRule="auto"/>
        <w:rPr>
          <w:rFonts w:cs="Arial"/>
          <w:sz w:val="24"/>
        </w:rPr>
      </w:pPr>
    </w:p>
    <w:p w:rsidR="00877B43" w:rsidRPr="00D53716" w:rsidRDefault="00877B43" w:rsidP="00877B43">
      <w:pPr>
        <w:spacing w:line="300" w:lineRule="auto"/>
        <w:rPr>
          <w:rFonts w:cs="Arial"/>
          <w:sz w:val="24"/>
        </w:rPr>
      </w:pPr>
      <w:r w:rsidRPr="00D53716">
        <w:rPr>
          <w:rFonts w:cs="Arial"/>
          <w:sz w:val="24"/>
        </w:rPr>
        <w:t>Este permite orientar con claridad y precisión acerca de las atribuciones y responsabilidades que tienen los servidores públicos para aplicarlas eficientemente en la atención de las necesidades de la población.</w:t>
      </w:r>
    </w:p>
    <w:p w:rsidR="00877B43" w:rsidRPr="00D53716" w:rsidRDefault="00877B43" w:rsidP="00877B43">
      <w:pPr>
        <w:spacing w:line="300" w:lineRule="auto"/>
        <w:rPr>
          <w:rFonts w:cs="Arial"/>
          <w:sz w:val="24"/>
        </w:rPr>
      </w:pP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r w:rsidRPr="00D53716">
        <w:rPr>
          <w:rFonts w:ascii="Arial" w:hAnsi="Arial" w:cs="Arial"/>
          <w:b w:val="0"/>
          <w:sz w:val="24"/>
          <w:szCs w:val="24"/>
        </w:rPr>
        <w:br w:type="page"/>
      </w:r>
      <w:r w:rsidRPr="00DB3FC8">
        <w:rPr>
          <w:rFonts w:ascii="Arial" w:hAnsi="Arial" w:cs="Arial"/>
          <w:b w:val="0"/>
          <w:color w:val="auto"/>
          <w:sz w:val="28"/>
          <w:szCs w:val="28"/>
        </w:rPr>
        <w:lastRenderedPageBreak/>
        <w:t xml:space="preserve"> </w:t>
      </w:r>
      <w:bookmarkStart w:id="2" w:name="_Toc388093907"/>
      <w:r w:rsidRPr="00DB3FC8">
        <w:rPr>
          <w:rFonts w:ascii="Arial" w:hAnsi="Arial" w:cs="Arial"/>
          <w:color w:val="auto"/>
          <w:sz w:val="28"/>
          <w:szCs w:val="28"/>
        </w:rPr>
        <w:t>Fundamento Legal</w:t>
      </w:r>
      <w:bookmarkEnd w:id="2"/>
    </w:p>
    <w:p w:rsidR="00906804" w:rsidRPr="00DB3FC8" w:rsidRDefault="00906804" w:rsidP="00C65395">
      <w:pPr>
        <w:pStyle w:val="Prrafodelista"/>
        <w:numPr>
          <w:ilvl w:val="0"/>
          <w:numId w:val="11"/>
        </w:numPr>
        <w:spacing w:line="300" w:lineRule="auto"/>
        <w:rPr>
          <w:rFonts w:cs="Arial"/>
          <w:b/>
          <w:i/>
          <w:sz w:val="24"/>
        </w:rPr>
      </w:pPr>
      <w:r w:rsidRPr="00DB3FC8">
        <w:rPr>
          <w:rFonts w:cs="Arial"/>
          <w:b/>
          <w:i/>
          <w:sz w:val="24"/>
        </w:rPr>
        <w:t>Constitución Política de los Estados Unidos Mexicanos (</w:t>
      </w:r>
      <w:proofErr w:type="spellStart"/>
      <w:r w:rsidRPr="00DB3FC8">
        <w:rPr>
          <w:rFonts w:cs="Arial"/>
          <w:b/>
          <w:i/>
          <w:sz w:val="24"/>
        </w:rPr>
        <w:t>CPEUM</w:t>
      </w:r>
      <w:proofErr w:type="spellEnd"/>
      <w:r w:rsidRPr="00DB3FC8">
        <w:rPr>
          <w:rFonts w:cs="Arial"/>
          <w:b/>
          <w:i/>
          <w:sz w:val="24"/>
        </w:rPr>
        <w:t>).</w:t>
      </w:r>
    </w:p>
    <w:p w:rsidR="00906804" w:rsidRDefault="00906804" w:rsidP="00906804">
      <w:pPr>
        <w:spacing w:line="300" w:lineRule="auto"/>
        <w:rPr>
          <w:rFonts w:cs="Arial"/>
          <w:sz w:val="24"/>
        </w:rPr>
      </w:pPr>
      <w:r w:rsidRPr="00906804">
        <w:rPr>
          <w:rFonts w:cs="Arial"/>
          <w:sz w:val="24"/>
        </w:rPr>
        <w:t>En su Artículo 4° párrafo quinto. Decreta que “Toda persona tiene derecho a un medio ambiente sano para su desarrollo y bienestar. El Estado garantizará el respeto a este derecho. El daño y deterioro ambiental generará responsabilidad para quien lo provoque en términos de lo dispuesto por la ley.</w:t>
      </w:r>
      <w:r>
        <w:rPr>
          <w:rFonts w:cs="Arial"/>
          <w:sz w:val="24"/>
        </w:rPr>
        <w:t xml:space="preserve"> </w:t>
      </w:r>
    </w:p>
    <w:p w:rsidR="00906804" w:rsidRPr="00906804" w:rsidRDefault="00906804" w:rsidP="00906804">
      <w:pPr>
        <w:spacing w:line="300" w:lineRule="auto"/>
        <w:rPr>
          <w:rFonts w:cs="Arial"/>
          <w:sz w:val="24"/>
        </w:rPr>
      </w:pPr>
    </w:p>
    <w:p w:rsidR="00906804" w:rsidRDefault="00906804" w:rsidP="00906804">
      <w:pPr>
        <w:spacing w:line="300" w:lineRule="auto"/>
        <w:rPr>
          <w:rFonts w:cs="Arial"/>
          <w:sz w:val="24"/>
        </w:rPr>
      </w:pPr>
      <w:r w:rsidRPr="00906804">
        <w:rPr>
          <w:rFonts w:cs="Arial"/>
          <w:sz w:val="24"/>
        </w:rPr>
        <w:t>Artículo 25. El Estado garantizará, que el desarrollo nacional sea integral y sustentable y que mediante el fomento del crecimiento económico, el empleo y una justa distribución de la riqueza…</w:t>
      </w:r>
      <w:r>
        <w:rPr>
          <w:rFonts w:cs="Arial"/>
          <w:sz w:val="24"/>
        </w:rPr>
        <w:t xml:space="preserve"> </w:t>
      </w:r>
      <w:r w:rsidRPr="00906804">
        <w:rPr>
          <w:rFonts w:cs="Arial"/>
          <w:sz w:val="24"/>
        </w:rPr>
        <w:t>y al uso, en beneficio general, de los recursos productivos, cuidando su conservación y el medio ambiente.</w:t>
      </w:r>
      <w:r>
        <w:rPr>
          <w:rFonts w:cs="Arial"/>
          <w:sz w:val="24"/>
        </w:rPr>
        <w:t xml:space="preserve"> </w:t>
      </w:r>
    </w:p>
    <w:p w:rsidR="00906804" w:rsidRPr="00906804" w:rsidRDefault="00906804" w:rsidP="00906804">
      <w:pPr>
        <w:spacing w:line="300" w:lineRule="auto"/>
        <w:rPr>
          <w:rFonts w:cs="Arial"/>
          <w:sz w:val="24"/>
        </w:rPr>
      </w:pPr>
    </w:p>
    <w:p w:rsidR="00906804" w:rsidRDefault="00906804" w:rsidP="00906804">
      <w:pPr>
        <w:spacing w:line="300" w:lineRule="auto"/>
        <w:rPr>
          <w:rFonts w:cs="Arial"/>
          <w:sz w:val="24"/>
        </w:rPr>
      </w:pPr>
      <w:r w:rsidRPr="00906804">
        <w:rPr>
          <w:rFonts w:cs="Arial"/>
          <w:sz w:val="24"/>
        </w:rPr>
        <w:t>Artículo 26. El Estado organizará un sistema de planeación democrática del desarrollo nacional que imprima solidez, dinamismo, permanencia y equidad al crecimiento de la economía para la independencia y la democratización política, social y cultural de la Nación.</w:t>
      </w:r>
      <w:r>
        <w:rPr>
          <w:rFonts w:cs="Arial"/>
          <w:sz w:val="24"/>
        </w:rPr>
        <w:t xml:space="preserve"> </w:t>
      </w:r>
    </w:p>
    <w:p w:rsidR="00906804" w:rsidRPr="00906804" w:rsidRDefault="00906804" w:rsidP="00906804">
      <w:pPr>
        <w:spacing w:line="300" w:lineRule="auto"/>
        <w:rPr>
          <w:rFonts w:cs="Arial"/>
          <w:sz w:val="24"/>
        </w:rPr>
      </w:pPr>
    </w:p>
    <w:p w:rsidR="00906804" w:rsidRDefault="00906804" w:rsidP="00906804">
      <w:pPr>
        <w:spacing w:line="300" w:lineRule="auto"/>
        <w:rPr>
          <w:rFonts w:cs="Arial"/>
          <w:sz w:val="24"/>
        </w:rPr>
      </w:pPr>
      <w:r w:rsidRPr="00906804">
        <w:rPr>
          <w:rFonts w:cs="Arial"/>
          <w:sz w:val="24"/>
        </w:rPr>
        <w:t>Artículo 27. La propiedad de las tierras y aguas comprendidas dentro de los límites del territorio nacional, corresponde originariamente a la Nación, la cual regulará,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Dictará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w:t>
      </w:r>
      <w:r>
        <w:rPr>
          <w:rFonts w:cs="Arial"/>
          <w:sz w:val="24"/>
        </w:rPr>
        <w:t xml:space="preserve"> </w:t>
      </w:r>
    </w:p>
    <w:p w:rsidR="00906804" w:rsidRPr="00906804" w:rsidRDefault="00906804" w:rsidP="00906804">
      <w:pPr>
        <w:spacing w:line="300" w:lineRule="auto"/>
        <w:rPr>
          <w:rFonts w:cs="Arial"/>
          <w:sz w:val="24"/>
        </w:rPr>
      </w:pPr>
    </w:p>
    <w:p w:rsidR="00906804" w:rsidRDefault="00906804" w:rsidP="00906804">
      <w:pPr>
        <w:spacing w:line="300" w:lineRule="auto"/>
        <w:rPr>
          <w:rFonts w:cs="Arial"/>
          <w:sz w:val="24"/>
        </w:rPr>
      </w:pPr>
      <w:r w:rsidRPr="00906804">
        <w:rPr>
          <w:rFonts w:cs="Arial"/>
          <w:sz w:val="24"/>
        </w:rPr>
        <w:t>Artículo 73 fracción XXIX-G. El Congreso tiene la facultad de expedir leyes que establezcan la concurrencia del Gobierno Federal, de los gobiernos de los Estados y de los municipios, en el ámbito de sus respectivas competencias, en materia de protección al ambiente y de preservación y restauración del equilibrio ecológico.</w:t>
      </w:r>
      <w:r>
        <w:rPr>
          <w:rFonts w:cs="Arial"/>
          <w:sz w:val="24"/>
        </w:rPr>
        <w:t xml:space="preserve"> </w:t>
      </w:r>
    </w:p>
    <w:p w:rsidR="00906804" w:rsidRDefault="00906804" w:rsidP="00906804">
      <w:pPr>
        <w:spacing w:line="300" w:lineRule="auto"/>
        <w:rPr>
          <w:rFonts w:cs="Arial"/>
          <w:sz w:val="24"/>
        </w:rPr>
      </w:pPr>
    </w:p>
    <w:p w:rsidR="00906804" w:rsidRDefault="00906804" w:rsidP="00906804">
      <w:pPr>
        <w:spacing w:line="300" w:lineRule="auto"/>
        <w:rPr>
          <w:rFonts w:cs="Arial"/>
          <w:sz w:val="24"/>
        </w:rPr>
      </w:pPr>
    </w:p>
    <w:p w:rsidR="00906804" w:rsidRPr="00906804" w:rsidRDefault="00906804" w:rsidP="00906804">
      <w:pPr>
        <w:spacing w:line="300" w:lineRule="auto"/>
        <w:rPr>
          <w:rFonts w:cs="Arial"/>
          <w:sz w:val="24"/>
        </w:rPr>
      </w:pPr>
      <w:r w:rsidRPr="00906804">
        <w:rPr>
          <w:rFonts w:cs="Arial"/>
          <w:sz w:val="24"/>
        </w:rPr>
        <w:t>Artículo 115. Reconoce a los municipios libres, como la base de su división territorial y de su organización política y administrativa, les otorga funciones y servicios públicos siguientes:</w:t>
      </w:r>
      <w:r>
        <w:rPr>
          <w:rFonts w:cs="Arial"/>
          <w:sz w:val="24"/>
        </w:rPr>
        <w:t xml:space="preserve"> </w:t>
      </w:r>
    </w:p>
    <w:p w:rsidR="00906804" w:rsidRPr="00906804" w:rsidRDefault="00906804" w:rsidP="00DB3FC8">
      <w:pPr>
        <w:spacing w:line="300" w:lineRule="auto"/>
        <w:ind w:left="851" w:hanging="425"/>
        <w:rPr>
          <w:rFonts w:cs="Arial"/>
          <w:sz w:val="24"/>
        </w:rPr>
      </w:pPr>
      <w:r w:rsidRPr="00906804">
        <w:rPr>
          <w:rFonts w:cs="Arial"/>
          <w:sz w:val="24"/>
        </w:rPr>
        <w:t>Fracciones: III, los Municipios tendrán a su cargo las funciones y servicios públicos siguientes:</w:t>
      </w:r>
    </w:p>
    <w:p w:rsidR="00906804" w:rsidRPr="00906804" w:rsidRDefault="00906804" w:rsidP="00DB3FC8">
      <w:pPr>
        <w:spacing w:line="300" w:lineRule="auto"/>
        <w:ind w:left="851" w:hanging="425"/>
        <w:rPr>
          <w:rFonts w:cs="Arial"/>
          <w:sz w:val="24"/>
        </w:rPr>
      </w:pPr>
      <w:r w:rsidRPr="00906804">
        <w:rPr>
          <w:rFonts w:cs="Arial"/>
          <w:sz w:val="24"/>
        </w:rPr>
        <w:t>a) Agua potable, drenaje, alcantarillado, tratamiento y disposición de sus aguas residuales;</w:t>
      </w:r>
    </w:p>
    <w:p w:rsidR="00906804" w:rsidRPr="00906804" w:rsidRDefault="00906804" w:rsidP="00DB3FC8">
      <w:pPr>
        <w:spacing w:line="300" w:lineRule="auto"/>
        <w:ind w:left="851" w:hanging="425"/>
        <w:rPr>
          <w:rFonts w:cs="Arial"/>
          <w:sz w:val="24"/>
        </w:rPr>
      </w:pPr>
      <w:r w:rsidRPr="00906804">
        <w:rPr>
          <w:rFonts w:cs="Arial"/>
          <w:sz w:val="24"/>
        </w:rPr>
        <w:t>b) Alumbrado público;</w:t>
      </w:r>
    </w:p>
    <w:p w:rsidR="00906804" w:rsidRPr="00906804" w:rsidRDefault="00906804" w:rsidP="00DB3FC8">
      <w:pPr>
        <w:spacing w:line="300" w:lineRule="auto"/>
        <w:ind w:left="851" w:hanging="425"/>
        <w:rPr>
          <w:rFonts w:cs="Arial"/>
          <w:sz w:val="24"/>
        </w:rPr>
      </w:pPr>
      <w:r w:rsidRPr="00906804">
        <w:rPr>
          <w:rFonts w:cs="Arial"/>
          <w:sz w:val="24"/>
        </w:rPr>
        <w:t>c) Limpia, recolección, traslado, tratamiento y disposición final de residuos;</w:t>
      </w:r>
    </w:p>
    <w:p w:rsidR="00906804" w:rsidRPr="00906804" w:rsidRDefault="00906804" w:rsidP="00DB3FC8">
      <w:pPr>
        <w:spacing w:line="300" w:lineRule="auto"/>
        <w:ind w:left="851" w:hanging="425"/>
        <w:rPr>
          <w:rFonts w:cs="Arial"/>
          <w:sz w:val="24"/>
        </w:rPr>
      </w:pPr>
      <w:r w:rsidRPr="00906804">
        <w:rPr>
          <w:rFonts w:cs="Arial"/>
          <w:sz w:val="24"/>
        </w:rPr>
        <w:t>d) Mercados y centrales de abasto;</w:t>
      </w:r>
    </w:p>
    <w:p w:rsidR="00906804" w:rsidRPr="00906804" w:rsidRDefault="00906804" w:rsidP="00DB3FC8">
      <w:pPr>
        <w:spacing w:line="300" w:lineRule="auto"/>
        <w:ind w:left="851" w:hanging="425"/>
        <w:rPr>
          <w:rFonts w:cs="Arial"/>
          <w:sz w:val="24"/>
        </w:rPr>
      </w:pPr>
      <w:r w:rsidRPr="00906804">
        <w:rPr>
          <w:rFonts w:cs="Arial"/>
          <w:sz w:val="24"/>
        </w:rPr>
        <w:t>e) Panteones;</w:t>
      </w:r>
    </w:p>
    <w:p w:rsidR="00906804" w:rsidRPr="00906804" w:rsidRDefault="00906804" w:rsidP="00DB3FC8">
      <w:pPr>
        <w:spacing w:line="300" w:lineRule="auto"/>
        <w:ind w:left="851" w:hanging="425"/>
        <w:rPr>
          <w:rFonts w:cs="Arial"/>
          <w:sz w:val="24"/>
        </w:rPr>
      </w:pPr>
      <w:r w:rsidRPr="00906804">
        <w:rPr>
          <w:rFonts w:cs="Arial"/>
          <w:sz w:val="24"/>
        </w:rPr>
        <w:t>f) Rastro;</w:t>
      </w:r>
    </w:p>
    <w:p w:rsidR="00906804" w:rsidRPr="00906804" w:rsidRDefault="00906804" w:rsidP="00DB3FC8">
      <w:pPr>
        <w:spacing w:line="300" w:lineRule="auto"/>
        <w:ind w:left="851" w:hanging="425"/>
        <w:rPr>
          <w:rFonts w:cs="Arial"/>
          <w:sz w:val="24"/>
        </w:rPr>
      </w:pPr>
      <w:r w:rsidRPr="00906804">
        <w:rPr>
          <w:rFonts w:cs="Arial"/>
          <w:sz w:val="24"/>
        </w:rPr>
        <w:t>g) Calles, parques y jardines y su equipamiento;</w:t>
      </w:r>
    </w:p>
    <w:p w:rsidR="00877B43" w:rsidRPr="00D53716" w:rsidRDefault="00906804" w:rsidP="00DB3FC8">
      <w:pPr>
        <w:spacing w:line="300" w:lineRule="auto"/>
        <w:ind w:left="851" w:hanging="425"/>
        <w:rPr>
          <w:rFonts w:cs="Arial"/>
          <w:sz w:val="24"/>
        </w:rPr>
      </w:pPr>
      <w:r w:rsidRPr="00906804">
        <w:rPr>
          <w:rFonts w:cs="Arial"/>
          <w:sz w:val="24"/>
        </w:rPr>
        <w:t>h) Seguridad pública, en los términos del artículo 21 de esta Constitución, policía preventiva municipal y tránsito…</w:t>
      </w:r>
    </w:p>
    <w:p w:rsidR="00D47358" w:rsidRDefault="00D47358" w:rsidP="00D47358">
      <w:pPr>
        <w:rPr>
          <w:rFonts w:cs="Arial"/>
          <w:sz w:val="24"/>
        </w:rPr>
      </w:pPr>
    </w:p>
    <w:p w:rsidR="00906804" w:rsidRPr="00906804" w:rsidRDefault="00906804" w:rsidP="00906804">
      <w:pPr>
        <w:rPr>
          <w:rFonts w:cs="Arial"/>
          <w:sz w:val="24"/>
        </w:rPr>
      </w:pPr>
      <w:r>
        <w:rPr>
          <w:rFonts w:cs="Arial"/>
          <w:sz w:val="24"/>
        </w:rPr>
        <w:t xml:space="preserve">Fracción </w:t>
      </w:r>
      <w:r w:rsidRPr="00906804">
        <w:rPr>
          <w:rFonts w:cs="Arial"/>
          <w:sz w:val="24"/>
        </w:rPr>
        <w:t>V, hace referencia a que los Municipios, en los términos de las leyes federales y Estatales relativas, estarán facultados para:</w:t>
      </w:r>
    </w:p>
    <w:p w:rsidR="00906804" w:rsidRPr="00906804" w:rsidRDefault="00906804" w:rsidP="00DB3FC8">
      <w:pPr>
        <w:ind w:left="851" w:hanging="425"/>
        <w:rPr>
          <w:rFonts w:cs="Arial"/>
          <w:sz w:val="24"/>
        </w:rPr>
      </w:pPr>
      <w:r w:rsidRPr="00906804">
        <w:rPr>
          <w:rFonts w:cs="Arial"/>
          <w:sz w:val="24"/>
        </w:rPr>
        <w:t>a) Formular, aprobar y administrar la zonificación y planes de desarrollo urbano municipal;</w:t>
      </w:r>
    </w:p>
    <w:p w:rsidR="00906804" w:rsidRPr="00906804" w:rsidRDefault="00906804" w:rsidP="00DB3FC8">
      <w:pPr>
        <w:ind w:left="851" w:hanging="425"/>
        <w:rPr>
          <w:rFonts w:cs="Arial"/>
          <w:sz w:val="24"/>
        </w:rPr>
      </w:pPr>
      <w:r w:rsidRPr="00906804">
        <w:rPr>
          <w:rFonts w:cs="Arial"/>
          <w:sz w:val="24"/>
        </w:rPr>
        <w:t>b) Participar en la creación y administración de sus reservas territoriales;</w:t>
      </w:r>
    </w:p>
    <w:p w:rsidR="00906804" w:rsidRPr="00906804" w:rsidRDefault="00906804" w:rsidP="00DB3FC8">
      <w:pPr>
        <w:ind w:left="851" w:hanging="425"/>
        <w:rPr>
          <w:rFonts w:cs="Arial"/>
          <w:sz w:val="24"/>
        </w:rPr>
      </w:pPr>
      <w:r w:rsidRPr="00906804">
        <w:rPr>
          <w:rFonts w:cs="Arial"/>
          <w:sz w:val="24"/>
        </w:rPr>
        <w:t>c) 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906804" w:rsidRPr="00906804" w:rsidRDefault="00906804" w:rsidP="00DB3FC8">
      <w:pPr>
        <w:ind w:left="851" w:hanging="425"/>
        <w:rPr>
          <w:rFonts w:cs="Arial"/>
          <w:sz w:val="24"/>
        </w:rPr>
      </w:pPr>
      <w:r w:rsidRPr="00906804">
        <w:rPr>
          <w:rFonts w:cs="Arial"/>
          <w:sz w:val="24"/>
        </w:rPr>
        <w:t>d) Autorizar, controlar y vigilar la utilización del suelo, en el ámbito de su competencia, en sus jurisdicciones territoriales;</w:t>
      </w:r>
    </w:p>
    <w:p w:rsidR="00906804" w:rsidRPr="00906804" w:rsidRDefault="00906804" w:rsidP="00DB3FC8">
      <w:pPr>
        <w:ind w:left="851" w:hanging="425"/>
        <w:rPr>
          <w:rFonts w:cs="Arial"/>
          <w:sz w:val="24"/>
        </w:rPr>
      </w:pPr>
      <w:r w:rsidRPr="00906804">
        <w:rPr>
          <w:rFonts w:cs="Arial"/>
          <w:sz w:val="24"/>
        </w:rPr>
        <w:t>e) Intervenir en la regularización de la tenencia de la tierra urbana;</w:t>
      </w:r>
    </w:p>
    <w:p w:rsidR="00906804" w:rsidRPr="00906804" w:rsidRDefault="00906804" w:rsidP="00DB3FC8">
      <w:pPr>
        <w:ind w:left="851" w:hanging="425"/>
        <w:rPr>
          <w:rFonts w:cs="Arial"/>
          <w:sz w:val="24"/>
        </w:rPr>
      </w:pPr>
      <w:r w:rsidRPr="00906804">
        <w:rPr>
          <w:rFonts w:cs="Arial"/>
          <w:sz w:val="24"/>
        </w:rPr>
        <w:t>f) Otorgar licencias y permisos para construcciones;</w:t>
      </w:r>
    </w:p>
    <w:p w:rsidR="00906804" w:rsidRPr="00906804" w:rsidRDefault="00906804" w:rsidP="00DB3FC8">
      <w:pPr>
        <w:ind w:left="851" w:hanging="425"/>
        <w:rPr>
          <w:rFonts w:cs="Arial"/>
          <w:sz w:val="24"/>
        </w:rPr>
      </w:pPr>
      <w:r w:rsidRPr="00906804">
        <w:rPr>
          <w:rFonts w:cs="Arial"/>
          <w:sz w:val="24"/>
        </w:rPr>
        <w:t>g) Participar en la creación y administración de zonas de reservas ecológicas y en la elaboración y aplicación de programas de ordenamiento en esta materia;</w:t>
      </w:r>
    </w:p>
    <w:p w:rsidR="00906804" w:rsidRPr="00906804" w:rsidRDefault="00906804" w:rsidP="00DB3FC8">
      <w:pPr>
        <w:ind w:left="851" w:hanging="425"/>
        <w:rPr>
          <w:rFonts w:cs="Arial"/>
          <w:sz w:val="24"/>
        </w:rPr>
      </w:pPr>
      <w:r w:rsidRPr="00906804">
        <w:rPr>
          <w:rFonts w:cs="Arial"/>
          <w:sz w:val="24"/>
        </w:rPr>
        <w:t>h) Intervenir en la formulación y aplicación de programas de transporte público de pasajeros cuando aquellos afecten su ámbito territorial; e</w:t>
      </w:r>
    </w:p>
    <w:p w:rsidR="00906804" w:rsidRDefault="00906804" w:rsidP="00DB3FC8">
      <w:pPr>
        <w:ind w:left="851" w:hanging="425"/>
        <w:rPr>
          <w:rFonts w:cs="Arial"/>
          <w:sz w:val="24"/>
        </w:rPr>
      </w:pPr>
      <w:r w:rsidRPr="00906804">
        <w:rPr>
          <w:rFonts w:cs="Arial"/>
          <w:sz w:val="24"/>
        </w:rPr>
        <w:t>i) Celebrar convenios para la administración y custodia de las zonas federales</w:t>
      </w:r>
      <w:proofErr w:type="gramStart"/>
      <w:r w:rsidRPr="00906804">
        <w:rPr>
          <w:rFonts w:cs="Arial"/>
          <w:sz w:val="24"/>
        </w:rPr>
        <w:t>..</w:t>
      </w:r>
      <w:proofErr w:type="gramEnd"/>
    </w:p>
    <w:p w:rsidR="00906804" w:rsidRDefault="00906804" w:rsidP="00DB3FC8">
      <w:pPr>
        <w:ind w:left="851" w:hanging="425"/>
        <w:rPr>
          <w:rFonts w:cs="Arial"/>
          <w:sz w:val="24"/>
        </w:rPr>
      </w:pPr>
    </w:p>
    <w:p w:rsidR="00906804" w:rsidRPr="00906804" w:rsidRDefault="00906804" w:rsidP="00DB3FC8">
      <w:pPr>
        <w:ind w:left="851" w:hanging="425"/>
        <w:rPr>
          <w:rFonts w:cs="Arial"/>
          <w:sz w:val="24"/>
        </w:rPr>
      </w:pPr>
    </w:p>
    <w:p w:rsidR="00906804" w:rsidRPr="00906804" w:rsidRDefault="00906804" w:rsidP="00906804">
      <w:pPr>
        <w:rPr>
          <w:rFonts w:cs="Arial"/>
          <w:sz w:val="24"/>
        </w:rPr>
      </w:pPr>
      <w:r>
        <w:rPr>
          <w:rFonts w:cs="Arial"/>
          <w:sz w:val="24"/>
        </w:rPr>
        <w:t xml:space="preserve">Fracción </w:t>
      </w:r>
      <w:r w:rsidRPr="00906804">
        <w:rPr>
          <w:rFonts w:cs="Arial"/>
          <w:sz w:val="24"/>
        </w:rPr>
        <w:t>VI, establece que corresponde a los municipios,</w:t>
      </w:r>
    </w:p>
    <w:p w:rsidR="00906804" w:rsidRPr="00906804" w:rsidRDefault="00906804" w:rsidP="00DB3FC8">
      <w:pPr>
        <w:ind w:left="851" w:hanging="425"/>
        <w:rPr>
          <w:rFonts w:cs="Arial"/>
          <w:sz w:val="24"/>
        </w:rPr>
      </w:pPr>
      <w:r w:rsidRPr="00906804">
        <w:rPr>
          <w:rFonts w:cs="Arial"/>
          <w:sz w:val="24"/>
        </w:rPr>
        <w:t>a) Formular, aprobar y administrar la zonificación y planes de desarrollo urbano municipal;</w:t>
      </w:r>
    </w:p>
    <w:p w:rsidR="00906804" w:rsidRPr="00906804" w:rsidRDefault="00906804" w:rsidP="00DB3FC8">
      <w:pPr>
        <w:ind w:left="851" w:hanging="425"/>
        <w:rPr>
          <w:rFonts w:cs="Arial"/>
          <w:sz w:val="24"/>
        </w:rPr>
      </w:pPr>
      <w:r w:rsidRPr="00906804">
        <w:rPr>
          <w:rFonts w:cs="Arial"/>
          <w:sz w:val="24"/>
        </w:rPr>
        <w:t>b) Participar en la creación y administración de sus reservas territoriales;</w:t>
      </w:r>
    </w:p>
    <w:p w:rsidR="00906804" w:rsidRPr="00906804" w:rsidRDefault="00906804" w:rsidP="00DB3FC8">
      <w:pPr>
        <w:ind w:left="851" w:hanging="425"/>
        <w:rPr>
          <w:rFonts w:cs="Arial"/>
          <w:sz w:val="24"/>
        </w:rPr>
      </w:pPr>
      <w:r w:rsidRPr="00906804">
        <w:rPr>
          <w:rFonts w:cs="Arial"/>
          <w:sz w:val="24"/>
        </w:rPr>
        <w:t>c) Autorizar, controlar y vigilar la utilización del suelo;</w:t>
      </w:r>
    </w:p>
    <w:p w:rsidR="00906804" w:rsidRPr="00906804" w:rsidRDefault="00906804" w:rsidP="00DB3FC8">
      <w:pPr>
        <w:ind w:left="851" w:hanging="425"/>
        <w:rPr>
          <w:rFonts w:cs="Arial"/>
          <w:sz w:val="24"/>
        </w:rPr>
      </w:pPr>
      <w:r w:rsidRPr="00906804">
        <w:rPr>
          <w:rFonts w:cs="Arial"/>
          <w:sz w:val="24"/>
        </w:rPr>
        <w:t>d) Otorgar licencias y permisos para construcciones;</w:t>
      </w:r>
    </w:p>
    <w:p w:rsidR="00906804" w:rsidRPr="00906804" w:rsidRDefault="00906804" w:rsidP="00DB3FC8">
      <w:pPr>
        <w:ind w:left="851" w:hanging="425"/>
        <w:rPr>
          <w:rFonts w:cs="Arial"/>
          <w:sz w:val="24"/>
        </w:rPr>
      </w:pPr>
      <w:r w:rsidRPr="00906804">
        <w:rPr>
          <w:rFonts w:cs="Arial"/>
          <w:sz w:val="24"/>
        </w:rPr>
        <w:t>e) Participar en la creación y administración de zonas de reservas ecológicas y en la elaboración y aplicación de programas de ordenamiento en esta materia,</w:t>
      </w:r>
    </w:p>
    <w:p w:rsidR="00906804" w:rsidRDefault="00906804" w:rsidP="00DB3FC8">
      <w:pPr>
        <w:ind w:left="851" w:hanging="425"/>
        <w:rPr>
          <w:rFonts w:cs="Arial"/>
          <w:sz w:val="24"/>
        </w:rPr>
      </w:pPr>
      <w:r w:rsidRPr="00906804">
        <w:rPr>
          <w:rFonts w:cs="Arial"/>
          <w:sz w:val="24"/>
        </w:rPr>
        <w:t>f) Intervenir en la formulación y aplicación de programas de transporte público de pasajeros cuando aquellos afecten su ámbito territorial.</w:t>
      </w:r>
    </w:p>
    <w:p w:rsidR="00906804" w:rsidRDefault="00906804" w:rsidP="00D47358">
      <w:pPr>
        <w:rPr>
          <w:rFonts w:cs="Arial"/>
          <w:sz w:val="24"/>
        </w:rPr>
      </w:pPr>
    </w:p>
    <w:p w:rsidR="00D47358" w:rsidRDefault="00D47358" w:rsidP="00D47358">
      <w:pPr>
        <w:rPr>
          <w:rFonts w:cs="Arial"/>
          <w:sz w:val="24"/>
        </w:rPr>
      </w:pPr>
      <w:r>
        <w:rPr>
          <w:rFonts w:cs="Arial"/>
          <w:sz w:val="24"/>
        </w:rPr>
        <w:t>Esta Dirección se encuentra bajo el régimen de la Ley Orgánica de los Municipios del Estado de Tabasco en el capítulo XV ter del artículo 94 ter, que contempla entre otras cosas las XXI facultades que tiene para realizar  en el municipio de Centro la Dirección de Protección Ambiental y Desarrollo Sustentable.</w:t>
      </w:r>
    </w:p>
    <w:p w:rsidR="00D47358" w:rsidRDefault="00D47358" w:rsidP="00D47358">
      <w:pPr>
        <w:rPr>
          <w:rFonts w:cs="Arial"/>
          <w:sz w:val="24"/>
        </w:rPr>
      </w:pPr>
    </w:p>
    <w:p w:rsidR="00D47358" w:rsidRDefault="00D47358" w:rsidP="00D47358">
      <w:pPr>
        <w:rPr>
          <w:rFonts w:cs="Arial"/>
          <w:sz w:val="24"/>
        </w:rPr>
      </w:pPr>
      <w:r>
        <w:rPr>
          <w:rFonts w:cs="Arial"/>
          <w:sz w:val="24"/>
        </w:rPr>
        <w:t>La estructura está compuesta por un Director, 2 subdirectores, 1 enlace administrativo, 1 jefe de área jurídica, 4 jefes de departamento; para dar cumplimiento al buen funcionamiento así como a la regularización en materia de protección ambiental y desarrollo sustentable dentro del territorio municipal de centro, tabasco.</w:t>
      </w:r>
    </w:p>
    <w:p w:rsidR="00D47358" w:rsidRDefault="00D47358" w:rsidP="00D47358">
      <w:pPr>
        <w:rPr>
          <w:rFonts w:cs="Arial"/>
          <w:sz w:val="24"/>
        </w:rPr>
      </w:pPr>
    </w:p>
    <w:p w:rsidR="00682EC7" w:rsidRPr="00DB3FC8" w:rsidRDefault="00682EC7" w:rsidP="00C65395">
      <w:pPr>
        <w:pStyle w:val="Prrafodelista"/>
        <w:numPr>
          <w:ilvl w:val="0"/>
          <w:numId w:val="11"/>
        </w:numPr>
        <w:spacing w:line="300" w:lineRule="auto"/>
        <w:rPr>
          <w:rFonts w:cs="Arial"/>
          <w:b/>
          <w:i/>
          <w:sz w:val="24"/>
        </w:rPr>
      </w:pPr>
      <w:r w:rsidRPr="00DB3FC8">
        <w:rPr>
          <w:rFonts w:cs="Arial"/>
          <w:b/>
          <w:i/>
          <w:sz w:val="24"/>
        </w:rPr>
        <w:t>Otras leyes</w:t>
      </w:r>
    </w:p>
    <w:p w:rsidR="00906804" w:rsidRPr="00DB3FC8" w:rsidRDefault="00906804" w:rsidP="00C65395">
      <w:pPr>
        <w:pStyle w:val="Prrafodelista"/>
        <w:numPr>
          <w:ilvl w:val="0"/>
          <w:numId w:val="11"/>
        </w:numPr>
        <w:rPr>
          <w:rFonts w:cs="Arial"/>
          <w:b/>
          <w:sz w:val="24"/>
        </w:rPr>
      </w:pPr>
      <w:r w:rsidRPr="00DB3FC8">
        <w:rPr>
          <w:rFonts w:cs="Arial"/>
          <w:b/>
          <w:sz w:val="24"/>
        </w:rPr>
        <w:t>Leyes Generales</w:t>
      </w:r>
    </w:p>
    <w:p w:rsidR="00906804" w:rsidRPr="00906804" w:rsidRDefault="00906804" w:rsidP="00906804">
      <w:pPr>
        <w:rPr>
          <w:rFonts w:cs="Arial"/>
          <w:sz w:val="24"/>
        </w:rPr>
      </w:pPr>
      <w:r w:rsidRPr="00906804">
        <w:rPr>
          <w:rFonts w:cs="Arial"/>
          <w:sz w:val="24"/>
        </w:rPr>
        <w:t>El Congreso de la Unión bajo lo dispuesto en el Artículo 73 fracción XXIX-G de la Constitución Federal, puede expedir leyes generales en materia ambiental, que distribuyan competencias en los tres órdenes de gobierno, de tal forma que en un mismo sector pueden incidir tanto la federación, los estados y los municipios, en la medida que así lo indique cada ley.</w:t>
      </w:r>
    </w:p>
    <w:p w:rsidR="00906804" w:rsidRDefault="00906804" w:rsidP="00906804">
      <w:pPr>
        <w:rPr>
          <w:rFonts w:cs="Arial"/>
          <w:sz w:val="24"/>
        </w:rPr>
      </w:pPr>
      <w:r w:rsidRPr="00906804">
        <w:rPr>
          <w:rFonts w:cs="Arial"/>
          <w:sz w:val="24"/>
        </w:rPr>
        <w:t>Ley General de Cambio Climático</w:t>
      </w:r>
    </w:p>
    <w:p w:rsidR="00906804" w:rsidRDefault="003A30DA" w:rsidP="00D47358">
      <w:pPr>
        <w:rPr>
          <w:rFonts w:cs="Arial"/>
          <w:sz w:val="24"/>
        </w:rPr>
      </w:pPr>
      <w:r w:rsidRPr="003A30DA">
        <w:rPr>
          <w:rFonts w:cs="Arial"/>
          <w:sz w:val="24"/>
        </w:rPr>
        <w:t>Ley General del Equilibrio Ecológico y la Protección al Ambiente.</w:t>
      </w:r>
    </w:p>
    <w:p w:rsidR="003A30DA" w:rsidRPr="003A30DA" w:rsidRDefault="003A30DA" w:rsidP="003A30DA">
      <w:pPr>
        <w:rPr>
          <w:rFonts w:cs="Arial"/>
          <w:sz w:val="24"/>
        </w:rPr>
      </w:pPr>
      <w:r w:rsidRPr="003A30DA">
        <w:rPr>
          <w:rFonts w:cs="Arial"/>
          <w:sz w:val="24"/>
        </w:rPr>
        <w:t>Ley General para la Prevención y Gestión Integral de los Residuos</w:t>
      </w:r>
    </w:p>
    <w:p w:rsidR="00906804" w:rsidRDefault="003A30DA" w:rsidP="003A30DA">
      <w:pPr>
        <w:rPr>
          <w:rFonts w:cs="Arial"/>
          <w:sz w:val="24"/>
        </w:rPr>
      </w:pPr>
      <w:r w:rsidRPr="003A30DA">
        <w:rPr>
          <w:rFonts w:cs="Arial"/>
          <w:sz w:val="24"/>
        </w:rPr>
        <w:t>Ley General de Desarrollo Forestal Susten</w:t>
      </w:r>
      <w:r>
        <w:rPr>
          <w:rFonts w:cs="Arial"/>
          <w:sz w:val="24"/>
        </w:rPr>
        <w:t xml:space="preserve">table </w:t>
      </w:r>
    </w:p>
    <w:p w:rsidR="003A30DA" w:rsidRPr="003A30DA" w:rsidRDefault="003A30DA" w:rsidP="003A30DA">
      <w:pPr>
        <w:rPr>
          <w:rFonts w:cs="Arial"/>
          <w:sz w:val="24"/>
        </w:rPr>
      </w:pPr>
      <w:r w:rsidRPr="003A30DA">
        <w:rPr>
          <w:rFonts w:cs="Arial"/>
          <w:sz w:val="24"/>
        </w:rPr>
        <w:t>Ley General de Vida Silvestre</w:t>
      </w:r>
    </w:p>
    <w:p w:rsidR="00906804" w:rsidRDefault="003A30DA" w:rsidP="003A30DA">
      <w:pPr>
        <w:rPr>
          <w:rFonts w:cs="Arial"/>
          <w:sz w:val="24"/>
        </w:rPr>
      </w:pPr>
      <w:r w:rsidRPr="003A30DA">
        <w:rPr>
          <w:rFonts w:cs="Arial"/>
          <w:sz w:val="24"/>
        </w:rPr>
        <w:t>Ley General de Pesca y Acuacultura Sustentable</w:t>
      </w:r>
    </w:p>
    <w:p w:rsidR="00D47358" w:rsidRDefault="003A30DA" w:rsidP="00D47358">
      <w:pPr>
        <w:rPr>
          <w:rFonts w:cs="Arial"/>
          <w:sz w:val="24"/>
        </w:rPr>
      </w:pPr>
      <w:r w:rsidRPr="003A30DA">
        <w:rPr>
          <w:rFonts w:cs="Arial"/>
          <w:sz w:val="24"/>
        </w:rPr>
        <w:t>Ley General de Protección Civil</w:t>
      </w:r>
      <w:r>
        <w:rPr>
          <w:rFonts w:cs="Arial"/>
          <w:sz w:val="24"/>
        </w:rPr>
        <w:t xml:space="preserve"> </w:t>
      </w:r>
    </w:p>
    <w:p w:rsidR="003A30DA" w:rsidRDefault="003A30DA" w:rsidP="00D47358">
      <w:pPr>
        <w:rPr>
          <w:rFonts w:cs="Arial"/>
          <w:sz w:val="24"/>
        </w:rPr>
      </w:pPr>
      <w:r>
        <w:rPr>
          <w:rFonts w:cs="Arial"/>
          <w:sz w:val="24"/>
        </w:rPr>
        <w:lastRenderedPageBreak/>
        <w:t>Ley de Aguas Nacionales</w:t>
      </w:r>
    </w:p>
    <w:p w:rsidR="003A30DA" w:rsidRDefault="003A30DA" w:rsidP="00D47358">
      <w:pPr>
        <w:rPr>
          <w:rFonts w:cs="Arial"/>
          <w:sz w:val="24"/>
        </w:rPr>
      </w:pPr>
      <w:r>
        <w:rPr>
          <w:rFonts w:cs="Arial"/>
          <w:sz w:val="24"/>
        </w:rPr>
        <w:t>Ley de Transparencia y Acceso a la Información</w:t>
      </w:r>
    </w:p>
    <w:p w:rsidR="003A30DA" w:rsidRDefault="003A30DA" w:rsidP="00D47358">
      <w:pPr>
        <w:rPr>
          <w:rFonts w:cs="Arial"/>
          <w:sz w:val="24"/>
        </w:rPr>
      </w:pPr>
    </w:p>
    <w:p w:rsidR="003A30DA" w:rsidRDefault="003A30DA" w:rsidP="00D47358">
      <w:pPr>
        <w:rPr>
          <w:rFonts w:cs="Arial"/>
          <w:sz w:val="24"/>
        </w:rPr>
      </w:pPr>
    </w:p>
    <w:p w:rsidR="00682EC7" w:rsidRPr="00DB3FC8" w:rsidRDefault="00682EC7" w:rsidP="00C65395">
      <w:pPr>
        <w:pStyle w:val="Prrafodelista"/>
        <w:numPr>
          <w:ilvl w:val="0"/>
          <w:numId w:val="11"/>
        </w:numPr>
        <w:rPr>
          <w:rFonts w:cs="Arial"/>
          <w:b/>
          <w:sz w:val="24"/>
        </w:rPr>
      </w:pPr>
      <w:r w:rsidRPr="00DB3FC8">
        <w:rPr>
          <w:rFonts w:cs="Arial"/>
          <w:b/>
          <w:sz w:val="24"/>
        </w:rPr>
        <w:t xml:space="preserve">Leyes estatales. </w:t>
      </w:r>
    </w:p>
    <w:p w:rsidR="00D47358" w:rsidRPr="00DB3FC8" w:rsidRDefault="00D47358" w:rsidP="00C65395">
      <w:pPr>
        <w:pStyle w:val="Prrafodelista"/>
        <w:numPr>
          <w:ilvl w:val="0"/>
          <w:numId w:val="10"/>
        </w:numPr>
        <w:rPr>
          <w:rFonts w:cs="Arial"/>
          <w:b/>
          <w:i/>
          <w:sz w:val="24"/>
        </w:rPr>
      </w:pPr>
      <w:r w:rsidRPr="00DB3FC8">
        <w:rPr>
          <w:rFonts w:cs="Arial"/>
          <w:b/>
          <w:i/>
          <w:sz w:val="24"/>
        </w:rPr>
        <w:t xml:space="preserve">La </w:t>
      </w:r>
      <w:r w:rsidR="00DA742D" w:rsidRPr="00DB3FC8">
        <w:rPr>
          <w:rFonts w:cs="Arial"/>
          <w:b/>
          <w:i/>
          <w:sz w:val="24"/>
        </w:rPr>
        <w:t>C</w:t>
      </w:r>
      <w:r w:rsidRPr="00DB3FC8">
        <w:rPr>
          <w:rFonts w:cs="Arial"/>
          <w:b/>
          <w:i/>
          <w:sz w:val="24"/>
        </w:rPr>
        <w:t xml:space="preserve">onstitución Política del </w:t>
      </w:r>
      <w:r w:rsidRPr="00DB3FC8">
        <w:rPr>
          <w:rFonts w:cs="Arial"/>
          <w:i/>
          <w:sz w:val="24"/>
        </w:rPr>
        <w:t>Estado</w:t>
      </w:r>
      <w:r w:rsidRPr="00DB3FC8">
        <w:rPr>
          <w:rFonts w:cs="Arial"/>
          <w:b/>
          <w:i/>
          <w:sz w:val="24"/>
        </w:rPr>
        <w:t xml:space="preserve"> Libre y Soberano de Tabasco</w:t>
      </w:r>
    </w:p>
    <w:p w:rsidR="00DA742D" w:rsidRDefault="00DA742D" w:rsidP="00DA742D">
      <w:pPr>
        <w:rPr>
          <w:rFonts w:cs="Arial"/>
          <w:sz w:val="24"/>
        </w:rPr>
      </w:pPr>
      <w:r w:rsidRPr="00DA742D">
        <w:rPr>
          <w:rFonts w:cs="Arial"/>
          <w:sz w:val="24"/>
        </w:rPr>
        <w:t>En su Artículo 4º. Establece que, los habitantes del Estado tienen iguales derechos y obligaciones, en los términos de esta Constitución. Toda persona tiene derecho a un ambiente saludable y equilibrado. Las autoridades instrumentarán y aplicarán, en el ámbito de su competencia, planes, programas y acciones destinadas a la preservación, aprovechamiento racional, protección y resarcimiento de los recursos naturales, la flora y la fauna existentes en su territorio, así como para prevenir, evitar y castigar toda forma de contaminación ambiental.</w:t>
      </w:r>
      <w:r>
        <w:rPr>
          <w:rFonts w:cs="Arial"/>
          <w:sz w:val="24"/>
        </w:rPr>
        <w:t xml:space="preserve"> </w:t>
      </w:r>
    </w:p>
    <w:p w:rsidR="00DA742D" w:rsidRPr="00DA742D" w:rsidRDefault="00DA742D" w:rsidP="00DA742D">
      <w:pPr>
        <w:rPr>
          <w:rFonts w:cs="Arial"/>
          <w:sz w:val="24"/>
        </w:rPr>
      </w:pPr>
    </w:p>
    <w:p w:rsidR="00DA742D" w:rsidRDefault="00DA742D" w:rsidP="00DA742D">
      <w:pPr>
        <w:rPr>
          <w:rFonts w:cs="Arial"/>
          <w:sz w:val="24"/>
        </w:rPr>
      </w:pPr>
      <w:r w:rsidRPr="00DA742D">
        <w:rPr>
          <w:rFonts w:cs="Arial"/>
          <w:sz w:val="24"/>
        </w:rPr>
        <w:t>Artículo 76. Corresponde al Estado la Rectoría del Desarrollo, de la Entidad, para garantizar que éste sea integral, que fortalezca su soberanía y su régimen democrático…y que bajo criterios de equidad social y productividad, se apoyara e impulsará al sector social y al sector privado de la economía, sujetándolos junto con las actividades económicas que realiza el Estado, a las modalidades que dicte el interés público y al uso, en beneficio general, de los recursos productivos, cuidando de su conservación y el medio ambiente</w:t>
      </w:r>
    </w:p>
    <w:p w:rsidR="00DA742D" w:rsidRPr="00DA742D" w:rsidRDefault="00DA742D" w:rsidP="00DA742D">
      <w:pPr>
        <w:rPr>
          <w:rFonts w:cs="Arial"/>
          <w:sz w:val="24"/>
        </w:rPr>
      </w:pPr>
    </w:p>
    <w:p w:rsidR="00DA742D" w:rsidRPr="00DA742D" w:rsidRDefault="00DA742D" w:rsidP="00DA742D">
      <w:pPr>
        <w:rPr>
          <w:rFonts w:cs="Arial"/>
          <w:sz w:val="24"/>
        </w:rPr>
      </w:pPr>
      <w:r w:rsidRPr="00DA742D">
        <w:rPr>
          <w:rFonts w:cs="Arial"/>
          <w:sz w:val="24"/>
        </w:rPr>
        <w:t>Artículo 36. Son facultades del Congreso:</w:t>
      </w:r>
    </w:p>
    <w:p w:rsidR="00DA742D" w:rsidRDefault="00DA742D" w:rsidP="00DA742D">
      <w:pPr>
        <w:rPr>
          <w:rFonts w:cs="Arial"/>
          <w:sz w:val="24"/>
        </w:rPr>
      </w:pPr>
      <w:r w:rsidRPr="00DA742D">
        <w:rPr>
          <w:rFonts w:cs="Arial"/>
          <w:sz w:val="24"/>
        </w:rPr>
        <w:t>I. Expedir, reformar, adicionar, derogar y abrogar las Leyes y Decretos para la mejor Administración del Estado, planeando su desarrollo económico y social;</w:t>
      </w:r>
      <w:r>
        <w:rPr>
          <w:rFonts w:cs="Arial"/>
          <w:sz w:val="24"/>
        </w:rPr>
        <w:t xml:space="preserve"> </w:t>
      </w:r>
    </w:p>
    <w:p w:rsidR="00DA742D" w:rsidRPr="00DA742D" w:rsidRDefault="00DA742D" w:rsidP="00DA742D">
      <w:pPr>
        <w:rPr>
          <w:rFonts w:cs="Arial"/>
          <w:sz w:val="24"/>
        </w:rPr>
      </w:pPr>
    </w:p>
    <w:p w:rsidR="00DA742D" w:rsidRPr="00DA742D" w:rsidRDefault="00DA742D" w:rsidP="00DA742D">
      <w:pPr>
        <w:rPr>
          <w:rFonts w:cs="Arial"/>
          <w:sz w:val="24"/>
        </w:rPr>
      </w:pPr>
      <w:r w:rsidRPr="00DA742D">
        <w:rPr>
          <w:rFonts w:cs="Arial"/>
          <w:sz w:val="24"/>
        </w:rPr>
        <w:t>Artículo 65. El Municipio Libre tiene personalidad jurídica para todos los efectos legales y los</w:t>
      </w:r>
      <w:r>
        <w:rPr>
          <w:rFonts w:cs="Arial"/>
          <w:sz w:val="24"/>
        </w:rPr>
        <w:t xml:space="preserve"> </w:t>
      </w:r>
      <w:r w:rsidRPr="00DA742D">
        <w:rPr>
          <w:rFonts w:cs="Arial"/>
          <w:sz w:val="24"/>
        </w:rPr>
        <w:t>Ayuntamientos tendrán las siguientes facultades</w:t>
      </w:r>
    </w:p>
    <w:p w:rsidR="00DA742D" w:rsidRDefault="00DA742D" w:rsidP="00DA742D">
      <w:pPr>
        <w:rPr>
          <w:rFonts w:cs="Arial"/>
          <w:sz w:val="24"/>
        </w:rPr>
      </w:pPr>
      <w:r w:rsidRPr="00DA742D">
        <w:rPr>
          <w:rFonts w:cs="Arial"/>
          <w:sz w:val="24"/>
        </w:rPr>
        <w:t>Fracción III. Los Municipios, en los términos de las Leyes Federales y Estatales relativas, estarán facultados para elaborar, dentro del Sistema Estatal de Planeación Democrática, sus Planes Municipales trianuales y sus programas operativos anuales.</w:t>
      </w:r>
      <w:r>
        <w:rPr>
          <w:rFonts w:cs="Arial"/>
          <w:sz w:val="24"/>
        </w:rPr>
        <w:t xml:space="preserve"> </w:t>
      </w:r>
    </w:p>
    <w:p w:rsidR="00DA742D" w:rsidRPr="00DA742D" w:rsidRDefault="00DA742D" w:rsidP="00DA742D">
      <w:pPr>
        <w:rPr>
          <w:rFonts w:cs="Arial"/>
          <w:sz w:val="24"/>
        </w:rPr>
      </w:pPr>
    </w:p>
    <w:p w:rsidR="003A30DA" w:rsidRDefault="00DA742D" w:rsidP="00DB3FC8">
      <w:pPr>
        <w:rPr>
          <w:rFonts w:cs="Arial"/>
          <w:sz w:val="24"/>
        </w:rPr>
      </w:pPr>
      <w:r w:rsidRPr="00DA742D">
        <w:rPr>
          <w:rFonts w:cs="Arial"/>
          <w:sz w:val="24"/>
        </w:rPr>
        <w:t xml:space="preserve">Los Planes Municipales de Desarrollo precisarán los objetivos generales, estrategias y prioridades del Desarrollo Integral del Municipio, contendrán previsiones sobre los recursos que serán asignados a tales fines; determinarán los instrumentos y responsables de su ejecución, establecerán los lineamientos de política de carácter global, sectorial y de servicios municipales. Sus previsiones se referirán al conjunto de la actividad económica y social y regirán el contenido de </w:t>
      </w:r>
      <w:r w:rsidRPr="00DA742D">
        <w:rPr>
          <w:rFonts w:cs="Arial"/>
          <w:sz w:val="24"/>
        </w:rPr>
        <w:lastRenderedPageBreak/>
        <w:t xml:space="preserve">los programas operativos anuales, en concordancia siempre con el Plan Estatal y con el Plan Nacional de Desarrollo. En los municipios donde existan pueblos y comunidades indígenas, se les deberá consultar para la elaboración de estos planes, en términos de lo establecido en la fracción IX del apartado B del artículo 2 de la Constitución Política de los Estados Unidos </w:t>
      </w:r>
      <w:proofErr w:type="spellStart"/>
      <w:r w:rsidRPr="00DA742D">
        <w:rPr>
          <w:rFonts w:cs="Arial"/>
          <w:sz w:val="24"/>
        </w:rPr>
        <w:t>Mexic</w:t>
      </w:r>
      <w:proofErr w:type="spellEnd"/>
    </w:p>
    <w:p w:rsidR="003A30DA" w:rsidRPr="00DB3FC8" w:rsidRDefault="003A30DA" w:rsidP="00DB3FC8">
      <w:pPr>
        <w:rPr>
          <w:rFonts w:cs="Arial"/>
          <w:sz w:val="24"/>
        </w:rPr>
      </w:pPr>
    </w:p>
    <w:p w:rsidR="00D47358" w:rsidRPr="00DB3FC8" w:rsidRDefault="00D47358" w:rsidP="00C65395">
      <w:pPr>
        <w:pStyle w:val="Prrafodelista"/>
        <w:numPr>
          <w:ilvl w:val="0"/>
          <w:numId w:val="10"/>
        </w:numPr>
        <w:rPr>
          <w:rFonts w:cs="Arial"/>
          <w:i/>
          <w:sz w:val="24"/>
        </w:rPr>
      </w:pPr>
      <w:r w:rsidRPr="00DB3FC8">
        <w:rPr>
          <w:rFonts w:cs="Arial"/>
          <w:i/>
          <w:sz w:val="24"/>
        </w:rPr>
        <w:t>Código de Procedimientos Civiles del Estado de Tabasco</w:t>
      </w:r>
    </w:p>
    <w:p w:rsidR="00682EC7" w:rsidRPr="00DB3FC8" w:rsidRDefault="00682EC7" w:rsidP="00DB3FC8">
      <w:pPr>
        <w:rPr>
          <w:rFonts w:cs="Arial"/>
          <w:sz w:val="24"/>
        </w:rPr>
      </w:pPr>
    </w:p>
    <w:p w:rsidR="00D47358" w:rsidRPr="00DB3FC8" w:rsidRDefault="00D47358" w:rsidP="00C65395">
      <w:pPr>
        <w:pStyle w:val="Prrafodelista"/>
        <w:numPr>
          <w:ilvl w:val="0"/>
          <w:numId w:val="10"/>
        </w:numPr>
        <w:rPr>
          <w:rFonts w:cs="Arial"/>
          <w:i/>
          <w:sz w:val="24"/>
        </w:rPr>
      </w:pPr>
      <w:r w:rsidRPr="00DB3FC8">
        <w:rPr>
          <w:rFonts w:cs="Arial"/>
          <w:i/>
          <w:sz w:val="24"/>
        </w:rPr>
        <w:t>Ley Orgánica de los Municipios del Estado de Tabasco</w:t>
      </w:r>
    </w:p>
    <w:p w:rsidR="00877B43" w:rsidRDefault="00682EC7" w:rsidP="00682EC7">
      <w:pPr>
        <w:spacing w:line="300" w:lineRule="auto"/>
        <w:rPr>
          <w:rFonts w:cs="Arial"/>
          <w:sz w:val="24"/>
        </w:rPr>
      </w:pPr>
      <w:r w:rsidRPr="00682EC7">
        <w:rPr>
          <w:rFonts w:cs="Arial"/>
          <w:sz w:val="24"/>
        </w:rPr>
        <w:t>Artículo 29 Fracción II. Hace referencia sobre las facultades y obligaciones de los ayuntamientos en cuanto a coordinar sus Planes Municipales con los Planes Nacional y Estatal de Desarrollo, Programa Operativo Anual y demás programas municipales, dentro del Sistema Estatal de Planeación Democrática y en el seno del Comité de Planeación para el Desarrollo del Estado de Tabasco;</w:t>
      </w:r>
      <w:r>
        <w:rPr>
          <w:rFonts w:cs="Arial"/>
          <w:sz w:val="24"/>
        </w:rPr>
        <w:t xml:space="preserve"> </w:t>
      </w:r>
    </w:p>
    <w:p w:rsidR="00682EC7" w:rsidRDefault="00682EC7" w:rsidP="00682EC7">
      <w:pPr>
        <w:spacing w:line="300" w:lineRule="auto"/>
        <w:rPr>
          <w:rFonts w:cs="Arial"/>
          <w:sz w:val="24"/>
        </w:rPr>
      </w:pPr>
    </w:p>
    <w:p w:rsidR="00682EC7" w:rsidRPr="00DB3FC8" w:rsidRDefault="00CA49F8" w:rsidP="00C65395">
      <w:pPr>
        <w:pStyle w:val="Prrafodelista"/>
        <w:numPr>
          <w:ilvl w:val="0"/>
          <w:numId w:val="10"/>
        </w:numPr>
        <w:rPr>
          <w:rFonts w:cs="Arial"/>
          <w:i/>
          <w:sz w:val="24"/>
        </w:rPr>
      </w:pPr>
      <w:r w:rsidRPr="00DB3FC8">
        <w:rPr>
          <w:rFonts w:cs="Arial"/>
          <w:i/>
          <w:sz w:val="24"/>
        </w:rPr>
        <w:t>Ley de Protección Ambiental del Estado de Tabasco.</w:t>
      </w:r>
    </w:p>
    <w:p w:rsidR="00CA49F8" w:rsidRPr="00DB3FC8" w:rsidRDefault="00CA49F8" w:rsidP="00C65395">
      <w:pPr>
        <w:pStyle w:val="Prrafodelista"/>
        <w:numPr>
          <w:ilvl w:val="0"/>
          <w:numId w:val="10"/>
        </w:numPr>
        <w:rPr>
          <w:rFonts w:cs="Arial"/>
          <w:i/>
          <w:sz w:val="24"/>
        </w:rPr>
      </w:pPr>
      <w:r w:rsidRPr="00DB3FC8">
        <w:rPr>
          <w:rFonts w:cs="Arial"/>
          <w:i/>
          <w:sz w:val="24"/>
        </w:rPr>
        <w:t xml:space="preserve">Ley de </w:t>
      </w:r>
      <w:r w:rsidR="00455602" w:rsidRPr="00DB3FC8">
        <w:rPr>
          <w:rFonts w:cs="Arial"/>
          <w:i/>
          <w:sz w:val="24"/>
        </w:rPr>
        <w:t xml:space="preserve">Ordenamiento </w:t>
      </w:r>
      <w:r w:rsidRPr="00DB3FC8">
        <w:rPr>
          <w:rFonts w:cs="Arial"/>
          <w:i/>
          <w:sz w:val="24"/>
        </w:rPr>
        <w:t xml:space="preserve">Sustentable del </w:t>
      </w:r>
      <w:r w:rsidR="00455602" w:rsidRPr="00DB3FC8">
        <w:rPr>
          <w:rFonts w:cs="Arial"/>
          <w:i/>
          <w:sz w:val="24"/>
        </w:rPr>
        <w:t xml:space="preserve">Territorio del </w:t>
      </w:r>
      <w:r w:rsidRPr="00DB3FC8">
        <w:rPr>
          <w:rFonts w:cs="Arial"/>
          <w:i/>
          <w:sz w:val="24"/>
        </w:rPr>
        <w:t>Estado de Tabasco.</w:t>
      </w:r>
      <w:r w:rsidR="00455602" w:rsidRPr="00DB3FC8">
        <w:rPr>
          <w:rFonts w:cs="Arial"/>
          <w:i/>
          <w:sz w:val="24"/>
        </w:rPr>
        <w:t xml:space="preserve"> </w:t>
      </w:r>
    </w:p>
    <w:p w:rsidR="00455602" w:rsidRPr="00DB3FC8" w:rsidRDefault="00455602" w:rsidP="00C65395">
      <w:pPr>
        <w:pStyle w:val="Prrafodelista"/>
        <w:numPr>
          <w:ilvl w:val="0"/>
          <w:numId w:val="10"/>
        </w:numPr>
        <w:rPr>
          <w:rFonts w:cs="Arial"/>
          <w:i/>
          <w:sz w:val="24"/>
        </w:rPr>
      </w:pPr>
      <w:r w:rsidRPr="00DB3FC8">
        <w:rPr>
          <w:rFonts w:cs="Arial"/>
          <w:i/>
          <w:sz w:val="24"/>
        </w:rPr>
        <w:t xml:space="preserve">Ley para la Prevención y Gestión Integral de los Residuos del Estado de Tabasco. </w:t>
      </w:r>
    </w:p>
    <w:p w:rsidR="00455602" w:rsidRPr="00DB3FC8" w:rsidRDefault="00AB6B87" w:rsidP="00C65395">
      <w:pPr>
        <w:pStyle w:val="Prrafodelista"/>
        <w:numPr>
          <w:ilvl w:val="0"/>
          <w:numId w:val="10"/>
        </w:numPr>
        <w:rPr>
          <w:rFonts w:cs="Arial"/>
          <w:i/>
          <w:sz w:val="24"/>
        </w:rPr>
      </w:pPr>
      <w:r w:rsidRPr="00DB3FC8">
        <w:rPr>
          <w:rFonts w:cs="Arial"/>
          <w:i/>
          <w:sz w:val="24"/>
        </w:rPr>
        <w:t>Ley de Responsabilidad Civil por Daño y Deterioro Ambiental del Estado de Tabasco.</w:t>
      </w:r>
    </w:p>
    <w:p w:rsidR="00AB6B87" w:rsidRPr="00DB3FC8" w:rsidRDefault="00AB6B87" w:rsidP="00C65395">
      <w:pPr>
        <w:pStyle w:val="Prrafodelista"/>
        <w:numPr>
          <w:ilvl w:val="0"/>
          <w:numId w:val="10"/>
        </w:numPr>
        <w:rPr>
          <w:rFonts w:cs="Arial"/>
          <w:i/>
          <w:sz w:val="24"/>
        </w:rPr>
      </w:pPr>
      <w:r w:rsidRPr="00DB3FC8">
        <w:rPr>
          <w:rFonts w:cs="Arial"/>
          <w:i/>
          <w:sz w:val="24"/>
        </w:rPr>
        <w:t xml:space="preserve">Ley de Uso del Agua del Estado de Tabasco. </w:t>
      </w:r>
    </w:p>
    <w:p w:rsidR="00813F14" w:rsidRPr="00DB3FC8" w:rsidRDefault="00813F14" w:rsidP="00C65395">
      <w:pPr>
        <w:pStyle w:val="Prrafodelista"/>
        <w:numPr>
          <w:ilvl w:val="0"/>
          <w:numId w:val="10"/>
        </w:numPr>
        <w:rPr>
          <w:rFonts w:cs="Arial"/>
          <w:i/>
          <w:sz w:val="24"/>
        </w:rPr>
      </w:pPr>
      <w:r w:rsidRPr="00DB3FC8">
        <w:rPr>
          <w:rFonts w:cs="Arial"/>
          <w:i/>
          <w:sz w:val="24"/>
        </w:rPr>
        <w:t>Ley de Desarrollo Social del Estado de Tabasco</w:t>
      </w:r>
    </w:p>
    <w:p w:rsidR="00813F14" w:rsidRPr="00DB3FC8" w:rsidRDefault="00813F14" w:rsidP="00C65395">
      <w:pPr>
        <w:pStyle w:val="Prrafodelista"/>
        <w:numPr>
          <w:ilvl w:val="0"/>
          <w:numId w:val="10"/>
        </w:numPr>
        <w:rPr>
          <w:rFonts w:cs="Arial"/>
          <w:i/>
          <w:sz w:val="24"/>
        </w:rPr>
      </w:pPr>
      <w:r w:rsidRPr="00DB3FC8">
        <w:rPr>
          <w:rFonts w:cs="Arial"/>
          <w:i/>
          <w:sz w:val="24"/>
        </w:rPr>
        <w:t>Ley de Ordenamiento Sustentable del Territorio del Estado de Tabasco</w:t>
      </w:r>
    </w:p>
    <w:p w:rsidR="00813F14" w:rsidRPr="00DB3FC8" w:rsidRDefault="00813F14" w:rsidP="00C65395">
      <w:pPr>
        <w:pStyle w:val="Prrafodelista"/>
        <w:numPr>
          <w:ilvl w:val="0"/>
          <w:numId w:val="10"/>
        </w:numPr>
        <w:rPr>
          <w:rFonts w:cs="Arial"/>
          <w:i/>
          <w:sz w:val="24"/>
        </w:rPr>
      </w:pPr>
      <w:r w:rsidRPr="00DB3FC8">
        <w:rPr>
          <w:rFonts w:cs="Arial"/>
          <w:i/>
          <w:sz w:val="24"/>
        </w:rPr>
        <w:t>Ley de Protección Civil del Estado de Tabasco</w:t>
      </w:r>
    </w:p>
    <w:p w:rsidR="00813F14" w:rsidRPr="00DB3FC8" w:rsidRDefault="00813F14" w:rsidP="00C65395">
      <w:pPr>
        <w:pStyle w:val="Prrafodelista"/>
        <w:numPr>
          <w:ilvl w:val="0"/>
          <w:numId w:val="10"/>
        </w:numPr>
        <w:rPr>
          <w:rFonts w:cs="Arial"/>
          <w:i/>
          <w:sz w:val="24"/>
        </w:rPr>
      </w:pPr>
      <w:r w:rsidRPr="00DB3FC8">
        <w:rPr>
          <w:rFonts w:cs="Arial"/>
          <w:i/>
          <w:sz w:val="24"/>
        </w:rPr>
        <w:t>Reglamento de la Ley de Protección Ambiental del Estado de Tabasco, en Materia de Evaluación del Impacto Ambiental</w:t>
      </w:r>
    </w:p>
    <w:p w:rsidR="00813F14" w:rsidRPr="00DB3FC8" w:rsidRDefault="00813F14" w:rsidP="00C65395">
      <w:pPr>
        <w:pStyle w:val="Prrafodelista"/>
        <w:numPr>
          <w:ilvl w:val="0"/>
          <w:numId w:val="10"/>
        </w:numPr>
        <w:rPr>
          <w:rFonts w:cs="Arial"/>
          <w:i/>
          <w:sz w:val="24"/>
        </w:rPr>
      </w:pPr>
      <w:r w:rsidRPr="00DB3FC8">
        <w:rPr>
          <w:rFonts w:cs="Arial"/>
          <w:i/>
          <w:sz w:val="24"/>
        </w:rPr>
        <w:t>Reglamento de la Ley de Protección Ambiental del Estado de Tabasco, en Materia de Prevención y Control de la Contaminación de la Atmosfera</w:t>
      </w:r>
    </w:p>
    <w:p w:rsidR="00813F14" w:rsidRPr="00DB3FC8" w:rsidRDefault="00813F14" w:rsidP="00C65395">
      <w:pPr>
        <w:pStyle w:val="Prrafodelista"/>
        <w:numPr>
          <w:ilvl w:val="0"/>
          <w:numId w:val="10"/>
        </w:numPr>
        <w:rPr>
          <w:rFonts w:cs="Arial"/>
          <w:i/>
          <w:sz w:val="24"/>
        </w:rPr>
      </w:pPr>
      <w:r w:rsidRPr="00DB3FC8">
        <w:rPr>
          <w:rFonts w:cs="Arial"/>
          <w:i/>
          <w:sz w:val="24"/>
        </w:rPr>
        <w:t>Reglamento de la Ley de Protección Civil del Estado de Tabasco</w:t>
      </w:r>
    </w:p>
    <w:p w:rsidR="00813F14" w:rsidRPr="00DB3FC8" w:rsidRDefault="00813F14" w:rsidP="00C65395">
      <w:pPr>
        <w:pStyle w:val="Prrafodelista"/>
        <w:numPr>
          <w:ilvl w:val="0"/>
          <w:numId w:val="10"/>
        </w:numPr>
        <w:rPr>
          <w:rFonts w:cs="Arial"/>
          <w:i/>
          <w:sz w:val="24"/>
        </w:rPr>
      </w:pPr>
      <w:r w:rsidRPr="00DB3FC8">
        <w:rPr>
          <w:rFonts w:cs="Arial"/>
          <w:i/>
          <w:sz w:val="24"/>
        </w:rPr>
        <w:t>Reglamento de la Ley de Ordenamiento Sustentable del Territorio del Estado de Tabasco</w:t>
      </w:r>
    </w:p>
    <w:p w:rsidR="00813F14" w:rsidRPr="00DB3FC8" w:rsidRDefault="00813F14" w:rsidP="00C65395">
      <w:pPr>
        <w:pStyle w:val="Prrafodelista"/>
        <w:numPr>
          <w:ilvl w:val="0"/>
          <w:numId w:val="10"/>
        </w:numPr>
        <w:rPr>
          <w:rFonts w:cs="Arial"/>
          <w:i/>
          <w:sz w:val="24"/>
        </w:rPr>
      </w:pPr>
      <w:r w:rsidRPr="00DB3FC8">
        <w:rPr>
          <w:rFonts w:cs="Arial"/>
          <w:i/>
          <w:sz w:val="24"/>
        </w:rPr>
        <w:t>Reglamento de la Ley de Transparencia y Acceso a la Información Pública del Estado de Tabasco</w:t>
      </w:r>
    </w:p>
    <w:p w:rsidR="00813F14" w:rsidRPr="00DB3FC8" w:rsidRDefault="00A937D9" w:rsidP="00C65395">
      <w:pPr>
        <w:pStyle w:val="Prrafodelista"/>
        <w:numPr>
          <w:ilvl w:val="0"/>
          <w:numId w:val="10"/>
        </w:numPr>
        <w:rPr>
          <w:rFonts w:cs="Arial"/>
          <w:i/>
          <w:sz w:val="24"/>
        </w:rPr>
      </w:pPr>
      <w:hyperlink r:id="rId9" w:history="1">
        <w:r w:rsidR="00813F14" w:rsidRPr="00DB3FC8">
          <w:rPr>
            <w:rFonts w:cs="Arial"/>
            <w:i/>
            <w:sz w:val="24"/>
          </w:rPr>
          <w:t>Reglamento Interior de la Secretaría de Energía, Recursos Naturales y Protección Ambiental</w:t>
        </w:r>
      </w:hyperlink>
    </w:p>
    <w:p w:rsidR="00813F14" w:rsidRPr="00DB3FC8" w:rsidRDefault="00A937D9" w:rsidP="00C65395">
      <w:pPr>
        <w:pStyle w:val="Prrafodelista"/>
        <w:numPr>
          <w:ilvl w:val="0"/>
          <w:numId w:val="10"/>
        </w:numPr>
        <w:rPr>
          <w:rFonts w:cs="Arial"/>
          <w:i/>
          <w:sz w:val="24"/>
        </w:rPr>
      </w:pPr>
      <w:hyperlink r:id="rId10" w:history="1">
        <w:r w:rsidR="00813F14" w:rsidRPr="00DB3FC8">
          <w:rPr>
            <w:rFonts w:cs="Arial"/>
            <w:i/>
            <w:sz w:val="24"/>
          </w:rPr>
          <w:t>Programa de Ordenamiento Ecológico del Estado de Tabasco</w:t>
        </w:r>
      </w:hyperlink>
    </w:p>
    <w:p w:rsidR="00813F14" w:rsidRPr="00DB3FC8" w:rsidRDefault="00A937D9" w:rsidP="00C65395">
      <w:pPr>
        <w:pStyle w:val="Prrafodelista"/>
        <w:numPr>
          <w:ilvl w:val="0"/>
          <w:numId w:val="10"/>
        </w:numPr>
        <w:rPr>
          <w:rFonts w:cs="Arial"/>
          <w:i/>
          <w:sz w:val="24"/>
        </w:rPr>
      </w:pPr>
      <w:hyperlink r:id="rId11" w:history="1">
        <w:r w:rsidR="00813F14" w:rsidRPr="00DB3FC8">
          <w:rPr>
            <w:rFonts w:cs="Arial"/>
            <w:i/>
            <w:sz w:val="24"/>
          </w:rPr>
          <w:t>Programa Estatal de Acción ante el Cambio Climático del Estado de Tabasco</w:t>
        </w:r>
      </w:hyperlink>
    </w:p>
    <w:p w:rsidR="00AA7E6B" w:rsidRDefault="00AA7E6B" w:rsidP="00682EC7">
      <w:pPr>
        <w:spacing w:line="300" w:lineRule="auto"/>
        <w:rPr>
          <w:rFonts w:cs="Arial"/>
          <w:sz w:val="24"/>
        </w:rPr>
      </w:pPr>
    </w:p>
    <w:p w:rsidR="00813F14" w:rsidRPr="00DB3FC8" w:rsidRDefault="00AA7E6B" w:rsidP="00C65395">
      <w:pPr>
        <w:pStyle w:val="Prrafodelista"/>
        <w:numPr>
          <w:ilvl w:val="0"/>
          <w:numId w:val="10"/>
        </w:numPr>
        <w:rPr>
          <w:rFonts w:cs="Arial"/>
          <w:i/>
          <w:sz w:val="24"/>
        </w:rPr>
      </w:pPr>
      <w:r w:rsidRPr="00DB3FC8">
        <w:rPr>
          <w:rFonts w:cs="Arial"/>
          <w:i/>
          <w:sz w:val="24"/>
        </w:rPr>
        <w:t xml:space="preserve">Reglamento de la Administración Pública del Municipio de Centro. </w:t>
      </w:r>
    </w:p>
    <w:p w:rsidR="00AA7E6B" w:rsidRPr="00DB3FC8" w:rsidRDefault="00AA7E6B" w:rsidP="00C65395">
      <w:pPr>
        <w:pStyle w:val="Prrafodelista"/>
        <w:numPr>
          <w:ilvl w:val="0"/>
          <w:numId w:val="10"/>
        </w:numPr>
        <w:rPr>
          <w:rFonts w:cs="Arial"/>
          <w:i/>
          <w:sz w:val="24"/>
        </w:rPr>
      </w:pPr>
      <w:r w:rsidRPr="00DB3FC8">
        <w:rPr>
          <w:rFonts w:cs="Arial"/>
          <w:i/>
          <w:sz w:val="24"/>
        </w:rPr>
        <w:t>Código Civil para 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Código de Procedimientos Civiles para 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Código Procesal Penal Acusatorio para 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Ley que Establece los Procedimientos de Entrega y Recepción en los Poderes Públicos, los Ayuntamientos y los Órganos Constitucionales Autónomos del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Ley de Protección Civil del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Ley de Salud del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Ley de Obras Públicas y Servicios Relacionados con las mismas del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Ley de Ordenamiento Sustentable del Territorio del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Ley Orgánica de los Municipios del Estado de Tabasco</w:t>
      </w:r>
    </w:p>
    <w:p w:rsidR="00AA7E6B" w:rsidRDefault="00AA7E6B" w:rsidP="00AA7E6B">
      <w:pPr>
        <w:spacing w:line="300" w:lineRule="auto"/>
        <w:rPr>
          <w:rFonts w:cs="Arial"/>
          <w:sz w:val="24"/>
        </w:rPr>
      </w:pPr>
    </w:p>
    <w:p w:rsidR="00AA7E6B" w:rsidRPr="00DB3FC8" w:rsidRDefault="00AA7E6B" w:rsidP="00C65395">
      <w:pPr>
        <w:pStyle w:val="Prrafodelista"/>
        <w:numPr>
          <w:ilvl w:val="0"/>
          <w:numId w:val="10"/>
        </w:numPr>
        <w:rPr>
          <w:rFonts w:cs="Arial"/>
          <w:i/>
          <w:sz w:val="24"/>
        </w:rPr>
      </w:pPr>
      <w:r w:rsidRPr="00DB3FC8">
        <w:rPr>
          <w:rFonts w:cs="Arial"/>
          <w:i/>
          <w:sz w:val="24"/>
        </w:rPr>
        <w:t>Decreto 118, Modificación a la Ley Orgánica de los Municipios del Estado de Tabasco</w:t>
      </w:r>
    </w:p>
    <w:p w:rsidR="00AA7E6B" w:rsidRDefault="00AA7E6B" w:rsidP="00AA7E6B">
      <w:pPr>
        <w:spacing w:line="300" w:lineRule="auto"/>
        <w:rPr>
          <w:rFonts w:cs="Arial"/>
          <w:sz w:val="24"/>
        </w:rPr>
      </w:pPr>
    </w:p>
    <w:p w:rsidR="00AA7E6B" w:rsidRPr="00DB3FC8" w:rsidRDefault="00AA7E6B" w:rsidP="00C65395">
      <w:pPr>
        <w:pStyle w:val="Prrafodelista"/>
        <w:numPr>
          <w:ilvl w:val="0"/>
          <w:numId w:val="10"/>
        </w:numPr>
        <w:rPr>
          <w:rFonts w:cs="Arial"/>
          <w:i/>
          <w:sz w:val="24"/>
        </w:rPr>
      </w:pPr>
      <w:r w:rsidRPr="00DB3FC8">
        <w:rPr>
          <w:rFonts w:cs="Arial"/>
          <w:i/>
          <w:sz w:val="24"/>
        </w:rPr>
        <w:t>Ley de Planeación del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Ley que regula la Venta, Distribución y Consumo de Bebidas Alcohólicas en 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Ley Agraria</w:t>
      </w:r>
    </w:p>
    <w:p w:rsidR="00AA7E6B" w:rsidRPr="00DB3FC8" w:rsidRDefault="00AA7E6B" w:rsidP="00C65395">
      <w:pPr>
        <w:pStyle w:val="Prrafodelista"/>
        <w:numPr>
          <w:ilvl w:val="0"/>
          <w:numId w:val="10"/>
        </w:numPr>
        <w:rPr>
          <w:rFonts w:cs="Arial"/>
          <w:i/>
          <w:sz w:val="24"/>
        </w:rPr>
      </w:pPr>
      <w:r w:rsidRPr="00DB3FC8">
        <w:rPr>
          <w:rFonts w:cs="Arial"/>
          <w:i/>
          <w:sz w:val="24"/>
        </w:rPr>
        <w:t>Ley de Amparo, Reglamentaría de los Artículos 103 y 107 de la Constitución Política de los Estados Unidos Mexicanos</w:t>
      </w:r>
    </w:p>
    <w:p w:rsidR="00AA7E6B" w:rsidRPr="00DB3FC8" w:rsidRDefault="00AA7E6B" w:rsidP="00C65395">
      <w:pPr>
        <w:pStyle w:val="Prrafodelista"/>
        <w:numPr>
          <w:ilvl w:val="0"/>
          <w:numId w:val="10"/>
        </w:numPr>
        <w:rPr>
          <w:rFonts w:cs="Arial"/>
          <w:i/>
          <w:sz w:val="24"/>
        </w:rPr>
      </w:pPr>
      <w:r w:rsidRPr="00DB3FC8">
        <w:rPr>
          <w:rFonts w:cs="Arial"/>
          <w:i/>
          <w:sz w:val="24"/>
        </w:rPr>
        <w:t>Ley de Archivos Públicos del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Ley de Transparencia del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Ley de Responsabilidad Civil por Daño y Deterioro Ambiental del Estado de Tabasco</w:t>
      </w:r>
    </w:p>
    <w:p w:rsidR="00AA7E6B" w:rsidRPr="00AA7E6B" w:rsidRDefault="00AA7E6B" w:rsidP="00AA7E6B">
      <w:pPr>
        <w:spacing w:line="300" w:lineRule="auto"/>
        <w:rPr>
          <w:rFonts w:cs="Arial"/>
          <w:sz w:val="24"/>
        </w:rPr>
      </w:pPr>
    </w:p>
    <w:p w:rsidR="00AA7E6B" w:rsidRPr="00DB3FC8" w:rsidRDefault="00AA7E6B" w:rsidP="00C65395">
      <w:pPr>
        <w:pStyle w:val="Prrafodelista"/>
        <w:numPr>
          <w:ilvl w:val="0"/>
          <w:numId w:val="10"/>
        </w:numPr>
        <w:rPr>
          <w:rFonts w:cs="Arial"/>
          <w:i/>
          <w:sz w:val="24"/>
        </w:rPr>
      </w:pPr>
      <w:r w:rsidRPr="00DB3FC8">
        <w:rPr>
          <w:rFonts w:cs="Arial"/>
          <w:i/>
          <w:sz w:val="24"/>
        </w:rPr>
        <w:t>Reglamento de Gobernanza Regulatoria de Centro Tabasco.</w:t>
      </w:r>
    </w:p>
    <w:p w:rsidR="00AA7E6B" w:rsidRPr="00DB3FC8" w:rsidRDefault="00AA7E6B" w:rsidP="00C65395">
      <w:pPr>
        <w:pStyle w:val="Prrafodelista"/>
        <w:numPr>
          <w:ilvl w:val="0"/>
          <w:numId w:val="10"/>
        </w:numPr>
        <w:rPr>
          <w:rFonts w:cs="Arial"/>
          <w:i/>
          <w:sz w:val="24"/>
        </w:rPr>
      </w:pPr>
      <w:r w:rsidRPr="00DB3FC8">
        <w:rPr>
          <w:rFonts w:cs="Arial"/>
          <w:i/>
          <w:sz w:val="24"/>
        </w:rPr>
        <w:t>Reglamento de la Administración Pública del Municipio de Centro.</w:t>
      </w:r>
    </w:p>
    <w:p w:rsidR="00AA7E6B" w:rsidRPr="00DB3FC8" w:rsidRDefault="00AA7E6B" w:rsidP="00C65395">
      <w:pPr>
        <w:pStyle w:val="Prrafodelista"/>
        <w:numPr>
          <w:ilvl w:val="0"/>
          <w:numId w:val="10"/>
        </w:numPr>
        <w:rPr>
          <w:rFonts w:cs="Arial"/>
          <w:i/>
          <w:sz w:val="24"/>
        </w:rPr>
      </w:pPr>
      <w:r w:rsidRPr="00DB3FC8">
        <w:rPr>
          <w:rFonts w:cs="Arial"/>
          <w:i/>
          <w:sz w:val="24"/>
        </w:rPr>
        <w:t>Reglamento de Construcciones del Municipio de Centro.</w:t>
      </w:r>
    </w:p>
    <w:p w:rsidR="00AA7E6B" w:rsidRPr="00DB3FC8" w:rsidRDefault="00AA7E6B" w:rsidP="00C65395">
      <w:pPr>
        <w:pStyle w:val="Prrafodelista"/>
        <w:numPr>
          <w:ilvl w:val="0"/>
          <w:numId w:val="10"/>
        </w:numPr>
        <w:rPr>
          <w:rFonts w:cs="Arial"/>
          <w:i/>
          <w:sz w:val="24"/>
        </w:rPr>
      </w:pPr>
      <w:r w:rsidRPr="00DB3FC8">
        <w:rPr>
          <w:rFonts w:cs="Arial"/>
          <w:i/>
          <w:sz w:val="24"/>
        </w:rPr>
        <w:t>Reglamento de la Ley de Protección Civil del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Reglamento que regula la venta, distribución de Bebidas Alcohólicas</w:t>
      </w:r>
    </w:p>
    <w:p w:rsidR="00AA7E6B" w:rsidRPr="00DB3FC8" w:rsidRDefault="00AA7E6B" w:rsidP="00C65395">
      <w:pPr>
        <w:pStyle w:val="Prrafodelista"/>
        <w:numPr>
          <w:ilvl w:val="0"/>
          <w:numId w:val="10"/>
        </w:numPr>
        <w:rPr>
          <w:rFonts w:cs="Arial"/>
          <w:i/>
          <w:sz w:val="24"/>
        </w:rPr>
      </w:pPr>
      <w:r w:rsidRPr="00DB3FC8">
        <w:rPr>
          <w:rFonts w:cs="Arial"/>
          <w:i/>
          <w:sz w:val="24"/>
        </w:rPr>
        <w:t xml:space="preserve">Reglamento que Determina el Procedimiento para la </w:t>
      </w:r>
      <w:r w:rsidR="009F6759" w:rsidRPr="00DB3FC8">
        <w:rPr>
          <w:rFonts w:cs="Arial"/>
          <w:i/>
          <w:sz w:val="24"/>
        </w:rPr>
        <w:t>Categorización</w:t>
      </w:r>
      <w:r w:rsidRPr="00DB3FC8">
        <w:rPr>
          <w:rFonts w:cs="Arial"/>
          <w:i/>
          <w:sz w:val="24"/>
        </w:rPr>
        <w:t xml:space="preserve"> de los Asentamientos Humanos</w:t>
      </w:r>
    </w:p>
    <w:p w:rsidR="00AA7E6B" w:rsidRPr="00DB3FC8" w:rsidRDefault="00AA7E6B" w:rsidP="00C65395">
      <w:pPr>
        <w:pStyle w:val="Prrafodelista"/>
        <w:numPr>
          <w:ilvl w:val="0"/>
          <w:numId w:val="10"/>
        </w:numPr>
        <w:rPr>
          <w:rFonts w:cs="Arial"/>
          <w:i/>
          <w:sz w:val="24"/>
        </w:rPr>
      </w:pPr>
      <w:r w:rsidRPr="00DB3FC8">
        <w:rPr>
          <w:rFonts w:cs="Arial"/>
          <w:i/>
          <w:sz w:val="24"/>
        </w:rPr>
        <w:t>Reglamento de Zonificación.</w:t>
      </w:r>
    </w:p>
    <w:p w:rsidR="00AA7E6B" w:rsidRPr="00DB3FC8" w:rsidRDefault="00AA7E6B" w:rsidP="00C65395">
      <w:pPr>
        <w:pStyle w:val="Prrafodelista"/>
        <w:numPr>
          <w:ilvl w:val="0"/>
          <w:numId w:val="10"/>
        </w:numPr>
        <w:rPr>
          <w:rFonts w:cs="Arial"/>
          <w:i/>
          <w:sz w:val="24"/>
        </w:rPr>
      </w:pPr>
      <w:r w:rsidRPr="00DB3FC8">
        <w:rPr>
          <w:rFonts w:cs="Arial"/>
          <w:i/>
          <w:sz w:val="24"/>
        </w:rPr>
        <w:t xml:space="preserve">Reglamento de </w:t>
      </w:r>
      <w:r w:rsidR="009F6759" w:rsidRPr="00DB3FC8">
        <w:rPr>
          <w:rFonts w:cs="Arial"/>
          <w:i/>
          <w:sz w:val="24"/>
        </w:rPr>
        <w:t>Espectáculos</w:t>
      </w:r>
      <w:r w:rsidRPr="00DB3FC8">
        <w:rPr>
          <w:rFonts w:cs="Arial"/>
          <w:i/>
          <w:sz w:val="24"/>
        </w:rPr>
        <w:t xml:space="preserve"> Públicos del Municipio de Centro.</w:t>
      </w:r>
    </w:p>
    <w:p w:rsidR="00AA7E6B" w:rsidRPr="00DB3FC8" w:rsidRDefault="00AA7E6B" w:rsidP="00C65395">
      <w:pPr>
        <w:pStyle w:val="Prrafodelista"/>
        <w:numPr>
          <w:ilvl w:val="0"/>
          <w:numId w:val="10"/>
        </w:numPr>
        <w:rPr>
          <w:rFonts w:cs="Arial"/>
          <w:i/>
          <w:sz w:val="24"/>
        </w:rPr>
      </w:pPr>
      <w:r w:rsidRPr="00DB3FC8">
        <w:rPr>
          <w:rFonts w:cs="Arial"/>
          <w:i/>
          <w:sz w:val="24"/>
        </w:rPr>
        <w:lastRenderedPageBreak/>
        <w:t>Reglamento que Establece el Procedimiento para Fijar la Nomenclatura de las Calles del Municipio.</w:t>
      </w:r>
    </w:p>
    <w:p w:rsidR="00AA7E6B" w:rsidRPr="00DB3FC8" w:rsidRDefault="00AA7E6B" w:rsidP="00C65395">
      <w:pPr>
        <w:pStyle w:val="Prrafodelista"/>
        <w:numPr>
          <w:ilvl w:val="0"/>
          <w:numId w:val="10"/>
        </w:numPr>
        <w:rPr>
          <w:rFonts w:cs="Arial"/>
          <w:i/>
          <w:sz w:val="24"/>
        </w:rPr>
      </w:pPr>
      <w:r w:rsidRPr="00DB3FC8">
        <w:rPr>
          <w:rFonts w:cs="Arial"/>
          <w:i/>
          <w:sz w:val="24"/>
        </w:rPr>
        <w:t>Reglamento del H. Cabildo del Municipio de Centro.</w:t>
      </w:r>
    </w:p>
    <w:p w:rsidR="00AA7E6B" w:rsidRPr="00DB3FC8" w:rsidRDefault="00AA7E6B" w:rsidP="00C65395">
      <w:pPr>
        <w:pStyle w:val="Prrafodelista"/>
        <w:numPr>
          <w:ilvl w:val="0"/>
          <w:numId w:val="10"/>
        </w:numPr>
        <w:rPr>
          <w:rFonts w:cs="Arial"/>
          <w:i/>
          <w:sz w:val="24"/>
        </w:rPr>
      </w:pPr>
      <w:r w:rsidRPr="00DB3FC8">
        <w:rPr>
          <w:rFonts w:cs="Arial"/>
          <w:i/>
          <w:sz w:val="24"/>
        </w:rPr>
        <w:t>Servicios.</w:t>
      </w:r>
    </w:p>
    <w:p w:rsidR="00AA7E6B" w:rsidRPr="00DB3FC8" w:rsidRDefault="00AA7E6B" w:rsidP="00C65395">
      <w:pPr>
        <w:pStyle w:val="Prrafodelista"/>
        <w:numPr>
          <w:ilvl w:val="0"/>
          <w:numId w:val="10"/>
        </w:numPr>
        <w:rPr>
          <w:rFonts w:cs="Arial"/>
          <w:i/>
          <w:sz w:val="24"/>
        </w:rPr>
      </w:pPr>
      <w:r w:rsidRPr="00DB3FC8">
        <w:rPr>
          <w:rFonts w:cs="Arial"/>
          <w:i/>
          <w:sz w:val="24"/>
        </w:rPr>
        <w:t xml:space="preserve">Reglamento del Servicio Público de Limpia, Recolección, Traslado, Tratamiento y Disposición Final de Residuos Sólidos Urbanos. </w:t>
      </w:r>
    </w:p>
    <w:p w:rsidR="00AA7E6B" w:rsidRPr="00DB3FC8" w:rsidRDefault="00AA7E6B" w:rsidP="00C65395">
      <w:pPr>
        <w:pStyle w:val="Prrafodelista"/>
        <w:numPr>
          <w:ilvl w:val="0"/>
          <w:numId w:val="10"/>
        </w:numPr>
        <w:rPr>
          <w:rFonts w:cs="Arial"/>
          <w:i/>
          <w:sz w:val="24"/>
        </w:rPr>
      </w:pPr>
      <w:r w:rsidRPr="00DB3FC8">
        <w:rPr>
          <w:rFonts w:cs="Arial"/>
          <w:i/>
          <w:sz w:val="24"/>
        </w:rPr>
        <w:t>Reglamento del Servicio Público de Panteones del Municipio.</w:t>
      </w:r>
    </w:p>
    <w:p w:rsidR="00AA7E6B" w:rsidRPr="00DB3FC8" w:rsidRDefault="00AA7E6B" w:rsidP="00C65395">
      <w:pPr>
        <w:pStyle w:val="Prrafodelista"/>
        <w:numPr>
          <w:ilvl w:val="0"/>
          <w:numId w:val="10"/>
        </w:numPr>
        <w:rPr>
          <w:rFonts w:cs="Arial"/>
          <w:i/>
          <w:sz w:val="24"/>
        </w:rPr>
      </w:pPr>
      <w:r w:rsidRPr="00DB3FC8">
        <w:rPr>
          <w:rFonts w:cs="Arial"/>
          <w:i/>
          <w:sz w:val="24"/>
        </w:rPr>
        <w:t>Reglamento Contra el Ruido del Municipio.</w:t>
      </w:r>
    </w:p>
    <w:p w:rsidR="00AA7E6B" w:rsidRPr="00DB3FC8" w:rsidRDefault="00AA7E6B" w:rsidP="00C65395">
      <w:pPr>
        <w:pStyle w:val="Prrafodelista"/>
        <w:numPr>
          <w:ilvl w:val="0"/>
          <w:numId w:val="10"/>
        </w:numPr>
        <w:rPr>
          <w:rFonts w:cs="Arial"/>
          <w:i/>
          <w:sz w:val="24"/>
        </w:rPr>
      </w:pPr>
      <w:r w:rsidRPr="00DB3FC8">
        <w:rPr>
          <w:rFonts w:cs="Arial"/>
          <w:i/>
          <w:sz w:val="24"/>
        </w:rPr>
        <w:t>Reglamento de la Ley de Transparencia y Acceso a la Información Pública del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Reglamento de la Ley de Catastro.</w:t>
      </w:r>
    </w:p>
    <w:p w:rsidR="00AA7E6B" w:rsidRPr="00DB3FC8" w:rsidRDefault="00AA7E6B" w:rsidP="00C65395">
      <w:pPr>
        <w:pStyle w:val="Prrafodelista"/>
        <w:numPr>
          <w:ilvl w:val="0"/>
          <w:numId w:val="10"/>
        </w:numPr>
        <w:rPr>
          <w:rFonts w:cs="Arial"/>
          <w:i/>
          <w:sz w:val="24"/>
        </w:rPr>
      </w:pPr>
      <w:r w:rsidRPr="00DB3FC8">
        <w:rPr>
          <w:rFonts w:cs="Arial"/>
          <w:i/>
          <w:sz w:val="24"/>
        </w:rPr>
        <w:t>Reglamento de Mercados del Municipio.</w:t>
      </w:r>
    </w:p>
    <w:p w:rsidR="00AA7E6B" w:rsidRPr="00DB3FC8" w:rsidRDefault="00AA7E6B" w:rsidP="00C65395">
      <w:pPr>
        <w:pStyle w:val="Prrafodelista"/>
        <w:numPr>
          <w:ilvl w:val="0"/>
          <w:numId w:val="10"/>
        </w:numPr>
        <w:rPr>
          <w:rFonts w:cs="Arial"/>
          <w:i/>
          <w:sz w:val="24"/>
        </w:rPr>
      </w:pPr>
      <w:r w:rsidRPr="00DB3FC8">
        <w:rPr>
          <w:rFonts w:cs="Arial"/>
          <w:i/>
          <w:sz w:val="24"/>
        </w:rPr>
        <w:t>Reglamento de la Ley de Obras Públicas y Servicios Relacionados con las Mismas del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Reglamento de Prevención y Control de la Contaminación en el Municipio.</w:t>
      </w:r>
    </w:p>
    <w:p w:rsidR="00AA7E6B" w:rsidRPr="00DB3FC8" w:rsidRDefault="00AA7E6B" w:rsidP="00C65395">
      <w:pPr>
        <w:pStyle w:val="Prrafodelista"/>
        <w:numPr>
          <w:ilvl w:val="0"/>
          <w:numId w:val="10"/>
        </w:numPr>
        <w:rPr>
          <w:rFonts w:cs="Arial"/>
          <w:i/>
          <w:sz w:val="24"/>
        </w:rPr>
      </w:pPr>
      <w:r w:rsidRPr="00DB3FC8">
        <w:rPr>
          <w:rFonts w:cs="Arial"/>
          <w:i/>
          <w:sz w:val="24"/>
        </w:rPr>
        <w:t>Reglamento de Protección Civil para el Municipio.</w:t>
      </w:r>
    </w:p>
    <w:p w:rsidR="00AA7E6B" w:rsidRPr="00DB3FC8" w:rsidRDefault="00AA7E6B" w:rsidP="00C65395">
      <w:pPr>
        <w:pStyle w:val="Prrafodelista"/>
        <w:numPr>
          <w:ilvl w:val="0"/>
          <w:numId w:val="10"/>
        </w:numPr>
        <w:rPr>
          <w:rFonts w:cs="Arial"/>
          <w:i/>
          <w:sz w:val="24"/>
        </w:rPr>
      </w:pPr>
      <w:r w:rsidRPr="00DB3FC8">
        <w:rPr>
          <w:rFonts w:cs="Arial"/>
          <w:i/>
          <w:sz w:val="24"/>
        </w:rPr>
        <w:t>Reglamento de Rastros.</w:t>
      </w:r>
    </w:p>
    <w:p w:rsidR="00AA7E6B" w:rsidRPr="00DB3FC8" w:rsidRDefault="00AA7E6B" w:rsidP="00C65395">
      <w:pPr>
        <w:pStyle w:val="Prrafodelista"/>
        <w:numPr>
          <w:ilvl w:val="0"/>
          <w:numId w:val="10"/>
        </w:numPr>
        <w:rPr>
          <w:rFonts w:cs="Arial"/>
          <w:i/>
          <w:sz w:val="24"/>
        </w:rPr>
      </w:pPr>
      <w:r w:rsidRPr="00DB3FC8">
        <w:rPr>
          <w:rFonts w:cs="Arial"/>
          <w:i/>
          <w:sz w:val="24"/>
        </w:rPr>
        <w:t>Municipio de Centro</w:t>
      </w:r>
    </w:p>
    <w:p w:rsidR="00AA7E6B" w:rsidRPr="00DB3FC8" w:rsidRDefault="00AA7E6B" w:rsidP="00C65395">
      <w:pPr>
        <w:pStyle w:val="Prrafodelista"/>
        <w:numPr>
          <w:ilvl w:val="0"/>
          <w:numId w:val="10"/>
        </w:numPr>
        <w:rPr>
          <w:rFonts w:cs="Arial"/>
          <w:i/>
          <w:sz w:val="24"/>
        </w:rPr>
      </w:pPr>
      <w:r w:rsidRPr="00DB3FC8">
        <w:rPr>
          <w:rFonts w:cs="Arial"/>
          <w:i/>
          <w:sz w:val="24"/>
        </w:rPr>
        <w:t xml:space="preserve">Reglamento del </w:t>
      </w:r>
      <w:proofErr w:type="spellStart"/>
      <w:r w:rsidRPr="00DB3FC8">
        <w:rPr>
          <w:rFonts w:cs="Arial"/>
          <w:i/>
          <w:sz w:val="24"/>
        </w:rPr>
        <w:t>CENMA</w:t>
      </w:r>
      <w:proofErr w:type="spellEnd"/>
    </w:p>
    <w:p w:rsidR="00AA7E6B" w:rsidRPr="00DB3FC8" w:rsidRDefault="00AA7E6B" w:rsidP="00C65395">
      <w:pPr>
        <w:pStyle w:val="Prrafodelista"/>
        <w:numPr>
          <w:ilvl w:val="0"/>
          <w:numId w:val="10"/>
        </w:numPr>
        <w:rPr>
          <w:rFonts w:cs="Arial"/>
          <w:i/>
          <w:sz w:val="24"/>
        </w:rPr>
      </w:pPr>
      <w:r w:rsidRPr="00DB3FC8">
        <w:rPr>
          <w:rFonts w:cs="Arial"/>
          <w:i/>
          <w:sz w:val="24"/>
        </w:rPr>
        <w:t>Reglamento de Transparencia y Acceso a la Información Pública del Municipio de Centro</w:t>
      </w:r>
    </w:p>
    <w:p w:rsidR="00AA7E6B" w:rsidRPr="00DB3FC8" w:rsidRDefault="00AA7E6B" w:rsidP="00C65395">
      <w:pPr>
        <w:pStyle w:val="Prrafodelista"/>
        <w:numPr>
          <w:ilvl w:val="0"/>
          <w:numId w:val="10"/>
        </w:numPr>
        <w:rPr>
          <w:rFonts w:cs="Arial"/>
          <w:i/>
          <w:sz w:val="24"/>
        </w:rPr>
      </w:pPr>
      <w:r w:rsidRPr="00DB3FC8">
        <w:rPr>
          <w:rFonts w:cs="Arial"/>
          <w:i/>
          <w:sz w:val="24"/>
        </w:rPr>
        <w:t xml:space="preserve">Reglamento Interior del </w:t>
      </w:r>
      <w:r w:rsidR="009F6759" w:rsidRPr="00DB3FC8">
        <w:rPr>
          <w:rFonts w:cs="Arial"/>
          <w:i/>
          <w:sz w:val="24"/>
        </w:rPr>
        <w:t>Comité</w:t>
      </w:r>
      <w:r w:rsidRPr="00DB3FC8">
        <w:rPr>
          <w:rFonts w:cs="Arial"/>
          <w:i/>
          <w:sz w:val="24"/>
        </w:rPr>
        <w:t xml:space="preserve"> de Planeación Para el Desarrollo Municipal de Centro 2013 - 2015</w:t>
      </w:r>
    </w:p>
    <w:p w:rsidR="00AA7E6B" w:rsidRPr="00DB3FC8" w:rsidRDefault="00AA7E6B" w:rsidP="00C65395">
      <w:pPr>
        <w:pStyle w:val="Prrafodelista"/>
        <w:numPr>
          <w:ilvl w:val="0"/>
          <w:numId w:val="10"/>
        </w:numPr>
        <w:rPr>
          <w:rFonts w:cs="Arial"/>
          <w:i/>
          <w:sz w:val="24"/>
        </w:rPr>
      </w:pPr>
      <w:r w:rsidRPr="00DB3FC8">
        <w:rPr>
          <w:rFonts w:cs="Arial"/>
          <w:i/>
          <w:sz w:val="24"/>
        </w:rPr>
        <w:t>Reglamento Interior de la Coordinación de Asuntos Religiosos</w:t>
      </w:r>
    </w:p>
    <w:p w:rsidR="00AA7E6B" w:rsidRPr="00DB3FC8" w:rsidRDefault="00AA7E6B" w:rsidP="00C65395">
      <w:pPr>
        <w:pStyle w:val="Prrafodelista"/>
        <w:numPr>
          <w:ilvl w:val="0"/>
          <w:numId w:val="10"/>
        </w:numPr>
        <w:rPr>
          <w:rFonts w:cs="Arial"/>
          <w:i/>
          <w:sz w:val="24"/>
        </w:rPr>
      </w:pPr>
      <w:r w:rsidRPr="00DB3FC8">
        <w:rPr>
          <w:rFonts w:cs="Arial"/>
          <w:i/>
          <w:sz w:val="24"/>
        </w:rPr>
        <w:t>Reglamento Interior de la Coordinación General de Asuntos Jurídicos</w:t>
      </w:r>
    </w:p>
    <w:p w:rsidR="00AA7E6B" w:rsidRPr="00DB3FC8" w:rsidRDefault="00AA7E6B" w:rsidP="00C65395">
      <w:pPr>
        <w:pStyle w:val="Prrafodelista"/>
        <w:numPr>
          <w:ilvl w:val="0"/>
          <w:numId w:val="10"/>
        </w:numPr>
        <w:rPr>
          <w:rFonts w:cs="Arial"/>
          <w:i/>
          <w:sz w:val="24"/>
        </w:rPr>
      </w:pPr>
      <w:r w:rsidRPr="00DB3FC8">
        <w:rPr>
          <w:rFonts w:cs="Arial"/>
          <w:i/>
          <w:sz w:val="24"/>
        </w:rPr>
        <w:t>Reglamento Interior de la Secretaría de Desarrollo Agropecuario, Forestal y Pesquero</w:t>
      </w:r>
    </w:p>
    <w:p w:rsidR="00AA7E6B" w:rsidRPr="00DB3FC8" w:rsidRDefault="00AA7E6B" w:rsidP="00C65395">
      <w:pPr>
        <w:pStyle w:val="Prrafodelista"/>
        <w:numPr>
          <w:ilvl w:val="0"/>
          <w:numId w:val="10"/>
        </w:numPr>
        <w:rPr>
          <w:rFonts w:cs="Arial"/>
          <w:i/>
          <w:sz w:val="24"/>
        </w:rPr>
      </w:pPr>
      <w:r w:rsidRPr="00DB3FC8">
        <w:rPr>
          <w:rFonts w:cs="Arial"/>
          <w:i/>
          <w:sz w:val="24"/>
        </w:rPr>
        <w:t>Reglamento Interior de la Secretaría de Desarrollo Económico y Turismo</w:t>
      </w:r>
    </w:p>
    <w:p w:rsidR="00AA7E6B" w:rsidRPr="00DB3FC8" w:rsidRDefault="00AA7E6B" w:rsidP="00C65395">
      <w:pPr>
        <w:pStyle w:val="Prrafodelista"/>
        <w:numPr>
          <w:ilvl w:val="0"/>
          <w:numId w:val="10"/>
        </w:numPr>
        <w:rPr>
          <w:rFonts w:cs="Arial"/>
          <w:i/>
          <w:sz w:val="24"/>
        </w:rPr>
      </w:pPr>
      <w:r w:rsidRPr="00DB3FC8">
        <w:rPr>
          <w:rFonts w:cs="Arial"/>
          <w:i/>
          <w:sz w:val="24"/>
        </w:rPr>
        <w:t>Reglamento de la Ley Orgánica de la Procuraduría General de Justicia del Estado de Tabasco</w:t>
      </w:r>
    </w:p>
    <w:p w:rsidR="00AA7E6B" w:rsidRPr="00AA7E6B" w:rsidRDefault="00AA7E6B" w:rsidP="00AA7E6B">
      <w:pPr>
        <w:spacing w:line="300" w:lineRule="auto"/>
        <w:rPr>
          <w:rFonts w:cs="Arial"/>
          <w:sz w:val="24"/>
        </w:rPr>
      </w:pPr>
    </w:p>
    <w:p w:rsidR="00AA7E6B" w:rsidRPr="00DB3FC8" w:rsidRDefault="00601967" w:rsidP="00601967">
      <w:pPr>
        <w:pStyle w:val="Prrafodelista"/>
        <w:numPr>
          <w:ilvl w:val="0"/>
          <w:numId w:val="10"/>
        </w:numPr>
        <w:rPr>
          <w:rFonts w:cs="Arial"/>
          <w:i/>
          <w:sz w:val="24"/>
        </w:rPr>
      </w:pPr>
      <w:r w:rsidRPr="00601967">
        <w:rPr>
          <w:rFonts w:cs="Arial"/>
          <w:i/>
          <w:sz w:val="24"/>
        </w:rPr>
        <w:t>Bando de Policía y Gobierno del Municipio de Centro, Tabasco</w:t>
      </w:r>
    </w:p>
    <w:p w:rsidR="00AA7E6B" w:rsidRPr="00AA7E6B" w:rsidRDefault="00AA7E6B" w:rsidP="00AA7E6B">
      <w:pPr>
        <w:spacing w:line="300" w:lineRule="auto"/>
        <w:rPr>
          <w:rFonts w:cs="Arial"/>
          <w:sz w:val="24"/>
        </w:rPr>
      </w:pPr>
    </w:p>
    <w:p w:rsidR="00AA7E6B" w:rsidRPr="00DB3FC8" w:rsidRDefault="00AA7E6B" w:rsidP="00C65395">
      <w:pPr>
        <w:pStyle w:val="Prrafodelista"/>
        <w:numPr>
          <w:ilvl w:val="0"/>
          <w:numId w:val="10"/>
        </w:numPr>
        <w:rPr>
          <w:rFonts w:cs="Arial"/>
          <w:i/>
          <w:sz w:val="24"/>
        </w:rPr>
      </w:pPr>
      <w:r w:rsidRPr="00DB3FC8">
        <w:rPr>
          <w:rFonts w:cs="Arial"/>
          <w:i/>
          <w:sz w:val="24"/>
        </w:rPr>
        <w:t>Lineamientos Generales para el Cumplimiento de las Obligaciones de Transparencia de los Sujetos Obligados en 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t>Lineamientos para la Protección de Datos Personales en Posesión de los Sujetos Obligados en el Estado de Tabasco</w:t>
      </w:r>
    </w:p>
    <w:p w:rsidR="00AA7E6B" w:rsidRPr="00DB3FC8" w:rsidRDefault="00AA7E6B" w:rsidP="00C65395">
      <w:pPr>
        <w:pStyle w:val="Prrafodelista"/>
        <w:numPr>
          <w:ilvl w:val="0"/>
          <w:numId w:val="10"/>
        </w:numPr>
        <w:rPr>
          <w:rFonts w:cs="Arial"/>
          <w:i/>
          <w:sz w:val="24"/>
        </w:rPr>
      </w:pPr>
      <w:r w:rsidRPr="00DB3FC8">
        <w:rPr>
          <w:rFonts w:cs="Arial"/>
          <w:i/>
          <w:sz w:val="24"/>
        </w:rPr>
        <w:lastRenderedPageBreak/>
        <w:t>Contrato de Prestación de Servicios, para Construir y Operar el Sitio de Disposición Final que operará bajo el Método de Ingeniería denominado Relleno Sanitario.</w:t>
      </w:r>
    </w:p>
    <w:p w:rsidR="00AA7E6B" w:rsidRPr="00DB3FC8" w:rsidRDefault="00AA7E6B" w:rsidP="00C65395">
      <w:pPr>
        <w:pStyle w:val="Prrafodelista"/>
        <w:numPr>
          <w:ilvl w:val="0"/>
          <w:numId w:val="10"/>
        </w:numPr>
        <w:rPr>
          <w:rFonts w:cs="Arial"/>
          <w:i/>
          <w:sz w:val="24"/>
        </w:rPr>
      </w:pPr>
      <w:r w:rsidRPr="00DB3FC8">
        <w:rPr>
          <w:rFonts w:cs="Arial"/>
          <w:i/>
          <w:sz w:val="24"/>
        </w:rPr>
        <w:t>Tercer Convenio al Contrato de Prestación de Servicios para Construir y Operar el Sitio de Disposición Final que Operara Bajo el Método de Ingeniería Denominado Relleno Sanitario.</w:t>
      </w:r>
    </w:p>
    <w:p w:rsidR="00AA7E6B" w:rsidRPr="00AA7E6B" w:rsidRDefault="00AA7E6B" w:rsidP="00AA7E6B">
      <w:pPr>
        <w:spacing w:line="300" w:lineRule="auto"/>
        <w:rPr>
          <w:rFonts w:cs="Arial"/>
          <w:sz w:val="24"/>
        </w:rPr>
      </w:pPr>
    </w:p>
    <w:p w:rsidR="00D517AB" w:rsidRDefault="00877B43" w:rsidP="00DB3FC8">
      <w:pPr>
        <w:spacing w:line="300" w:lineRule="auto"/>
        <w:rPr>
          <w:rFonts w:cs="Arial"/>
          <w:b/>
          <w:sz w:val="24"/>
        </w:rPr>
      </w:pPr>
      <w:r w:rsidRPr="00D53716">
        <w:rPr>
          <w:rFonts w:cs="Arial"/>
          <w:sz w:val="24"/>
        </w:rPr>
        <w:br w:type="page"/>
      </w:r>
      <w:bookmarkStart w:id="3" w:name="_Toc388093908"/>
    </w:p>
    <w:p w:rsidR="00877B43" w:rsidRDefault="00877B43" w:rsidP="00DB3FC8">
      <w:pPr>
        <w:spacing w:line="300" w:lineRule="auto"/>
        <w:rPr>
          <w:rFonts w:cs="Arial"/>
          <w:b/>
          <w:sz w:val="24"/>
        </w:rPr>
      </w:pPr>
      <w:r w:rsidRPr="00DB3FC8">
        <w:rPr>
          <w:rFonts w:cs="Arial"/>
          <w:b/>
          <w:sz w:val="24"/>
        </w:rPr>
        <w:lastRenderedPageBreak/>
        <w:t>Antecedentes históricos</w:t>
      </w:r>
      <w:bookmarkEnd w:id="3"/>
    </w:p>
    <w:p w:rsidR="00D517AB" w:rsidRPr="001D658D" w:rsidRDefault="00D517AB" w:rsidP="00DB3FC8">
      <w:pPr>
        <w:spacing w:line="300" w:lineRule="auto"/>
        <w:rPr>
          <w:rFonts w:cs="Arial"/>
          <w:sz w:val="24"/>
        </w:rPr>
      </w:pPr>
    </w:p>
    <w:p w:rsidR="00D47358" w:rsidRDefault="00D47358" w:rsidP="00DB3FC8">
      <w:pPr>
        <w:spacing w:line="300" w:lineRule="auto"/>
        <w:rPr>
          <w:rFonts w:cs="Arial"/>
          <w:sz w:val="24"/>
        </w:rPr>
      </w:pPr>
      <w:r w:rsidRPr="00D47358">
        <w:rPr>
          <w:rFonts w:cs="Arial"/>
          <w:sz w:val="24"/>
        </w:rPr>
        <w:t>En fecha 24 de Febrero de 2010 fue publicado en el periódico oficial; la creación de la Dirección de Protección Ambiental y Desarrollo Sustentable.</w:t>
      </w:r>
      <w:r w:rsidR="009656AD">
        <w:rPr>
          <w:rFonts w:cs="Arial"/>
          <w:sz w:val="24"/>
        </w:rPr>
        <w:t xml:space="preserve"> </w:t>
      </w:r>
    </w:p>
    <w:p w:rsidR="009656AD" w:rsidRDefault="009656AD" w:rsidP="00DB3FC8">
      <w:pPr>
        <w:spacing w:line="300" w:lineRule="auto"/>
        <w:rPr>
          <w:rFonts w:cs="Arial"/>
          <w:sz w:val="24"/>
        </w:rPr>
      </w:pPr>
    </w:p>
    <w:p w:rsidR="009656AD" w:rsidRDefault="009656AD" w:rsidP="009656AD">
      <w:pPr>
        <w:spacing w:line="300" w:lineRule="auto"/>
        <w:rPr>
          <w:rFonts w:cs="Arial"/>
          <w:sz w:val="24"/>
        </w:rPr>
      </w:pPr>
      <w:r>
        <w:rPr>
          <w:rFonts w:cs="Arial"/>
          <w:sz w:val="24"/>
        </w:rPr>
        <w:t xml:space="preserve">Con fecha de </w:t>
      </w:r>
      <w:r w:rsidR="00284059">
        <w:rPr>
          <w:rFonts w:cs="Arial"/>
          <w:sz w:val="24"/>
        </w:rPr>
        <w:t>30</w:t>
      </w:r>
      <w:r w:rsidRPr="009656AD">
        <w:rPr>
          <w:rFonts w:cs="Arial"/>
          <w:sz w:val="24"/>
        </w:rPr>
        <w:t xml:space="preserve"> de mayo de 2015</w:t>
      </w:r>
      <w:r>
        <w:rPr>
          <w:rFonts w:cs="Arial"/>
          <w:sz w:val="24"/>
        </w:rPr>
        <w:t xml:space="preserve">, en Villahermosa, Tabasco, se </w:t>
      </w:r>
      <w:r w:rsidR="00357ED8">
        <w:rPr>
          <w:rFonts w:cs="Arial"/>
          <w:sz w:val="24"/>
        </w:rPr>
        <w:t xml:space="preserve">aprobó </w:t>
      </w:r>
      <w:r>
        <w:rPr>
          <w:rFonts w:cs="Arial"/>
          <w:sz w:val="24"/>
        </w:rPr>
        <w:t>el R</w:t>
      </w:r>
      <w:r w:rsidRPr="009656AD">
        <w:rPr>
          <w:rFonts w:cs="Arial"/>
          <w:sz w:val="24"/>
        </w:rPr>
        <w:t xml:space="preserve">eglamento de la </w:t>
      </w:r>
      <w:r>
        <w:rPr>
          <w:rFonts w:cs="Arial"/>
          <w:sz w:val="24"/>
        </w:rPr>
        <w:t>A</w:t>
      </w:r>
      <w:r w:rsidRPr="009656AD">
        <w:rPr>
          <w:rFonts w:cs="Arial"/>
          <w:sz w:val="24"/>
        </w:rPr>
        <w:t xml:space="preserve">dministración </w:t>
      </w:r>
      <w:r>
        <w:rPr>
          <w:rFonts w:cs="Arial"/>
          <w:sz w:val="24"/>
        </w:rPr>
        <w:t>P</w:t>
      </w:r>
      <w:r w:rsidRPr="009656AD">
        <w:rPr>
          <w:rFonts w:cs="Arial"/>
          <w:sz w:val="24"/>
        </w:rPr>
        <w:t xml:space="preserve">ública del </w:t>
      </w:r>
      <w:r>
        <w:rPr>
          <w:rFonts w:cs="Arial"/>
          <w:sz w:val="24"/>
        </w:rPr>
        <w:t>M</w:t>
      </w:r>
      <w:r w:rsidRPr="009656AD">
        <w:rPr>
          <w:rFonts w:cs="Arial"/>
          <w:sz w:val="24"/>
        </w:rPr>
        <w:t xml:space="preserve">unicipio de </w:t>
      </w:r>
      <w:r>
        <w:rPr>
          <w:rFonts w:cs="Arial"/>
          <w:sz w:val="24"/>
        </w:rPr>
        <w:t>C</w:t>
      </w:r>
      <w:r w:rsidRPr="009656AD">
        <w:rPr>
          <w:rFonts w:cs="Arial"/>
          <w:sz w:val="24"/>
        </w:rPr>
        <w:t>entro.</w:t>
      </w:r>
    </w:p>
    <w:p w:rsidR="009656AD" w:rsidRDefault="009656AD" w:rsidP="00DB3FC8">
      <w:pPr>
        <w:spacing w:line="300" w:lineRule="auto"/>
        <w:rPr>
          <w:rFonts w:cs="Arial"/>
          <w:sz w:val="24"/>
        </w:rPr>
      </w:pPr>
    </w:p>
    <w:p w:rsidR="009656AD" w:rsidRDefault="009656AD" w:rsidP="00DB3FC8">
      <w:pPr>
        <w:spacing w:line="300" w:lineRule="auto"/>
        <w:rPr>
          <w:rFonts w:cs="Arial"/>
          <w:sz w:val="24"/>
        </w:rPr>
      </w:pPr>
    </w:p>
    <w:p w:rsidR="00284059" w:rsidRPr="00D47358" w:rsidRDefault="00284059" w:rsidP="00DB3FC8">
      <w:pPr>
        <w:spacing w:line="300" w:lineRule="auto"/>
        <w:rPr>
          <w:rFonts w:cs="Arial"/>
          <w:sz w:val="24"/>
        </w:rPr>
      </w:pP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r w:rsidRPr="00D53716">
        <w:rPr>
          <w:rFonts w:ascii="Arial" w:hAnsi="Arial" w:cs="Arial"/>
          <w:sz w:val="24"/>
          <w:szCs w:val="24"/>
        </w:rPr>
        <w:br w:type="page"/>
      </w:r>
      <w:r w:rsidRPr="00DB3FC8">
        <w:rPr>
          <w:rFonts w:ascii="Arial" w:hAnsi="Arial" w:cs="Arial"/>
          <w:color w:val="auto"/>
          <w:sz w:val="28"/>
          <w:szCs w:val="28"/>
        </w:rPr>
        <w:lastRenderedPageBreak/>
        <w:t xml:space="preserve"> </w:t>
      </w:r>
      <w:bookmarkStart w:id="4" w:name="_Toc388093909"/>
      <w:r w:rsidRPr="00DB3FC8">
        <w:rPr>
          <w:rFonts w:ascii="Arial" w:hAnsi="Arial" w:cs="Arial"/>
          <w:color w:val="auto"/>
          <w:sz w:val="28"/>
          <w:szCs w:val="28"/>
        </w:rPr>
        <w:t>Misión</w:t>
      </w:r>
      <w:bookmarkEnd w:id="4"/>
    </w:p>
    <w:p w:rsidR="00877B43" w:rsidRDefault="00337D07" w:rsidP="00877B43">
      <w:pPr>
        <w:spacing w:line="300" w:lineRule="auto"/>
        <w:rPr>
          <w:rFonts w:cs="Arial"/>
          <w:sz w:val="24"/>
        </w:rPr>
      </w:pPr>
      <w:r w:rsidRPr="00337D07">
        <w:rPr>
          <w:rFonts w:cs="Arial"/>
          <w:sz w:val="24"/>
        </w:rPr>
        <w:t>Regular y coadyuvar en la protección, conservación y restauración de los recursos naturales, para garantizar un ambiente sano para el desarrollo y bienestar de los habitantes del Municipio de Centro, Tabasco.</w:t>
      </w:r>
      <w:r>
        <w:rPr>
          <w:rFonts w:cs="Arial"/>
          <w:sz w:val="24"/>
        </w:rPr>
        <w:t xml:space="preserve"> </w:t>
      </w:r>
    </w:p>
    <w:p w:rsidR="006E7BD2" w:rsidRPr="00D53716" w:rsidRDefault="006E7BD2" w:rsidP="00877B43">
      <w:pPr>
        <w:spacing w:line="300" w:lineRule="auto"/>
        <w:rPr>
          <w:rFonts w:cs="Arial"/>
          <w:sz w:val="24"/>
        </w:rPr>
      </w:pPr>
    </w:p>
    <w:p w:rsidR="00D47358" w:rsidRPr="00C15E72" w:rsidRDefault="00D47358" w:rsidP="00D47358">
      <w:pPr>
        <w:rPr>
          <w:rFonts w:cs="Arial"/>
          <w:sz w:val="24"/>
        </w:rPr>
      </w:pP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r w:rsidRPr="00DB3FC8">
        <w:rPr>
          <w:rFonts w:ascii="Arial" w:hAnsi="Arial" w:cs="Arial"/>
          <w:color w:val="auto"/>
          <w:sz w:val="28"/>
          <w:szCs w:val="28"/>
        </w:rPr>
        <w:t xml:space="preserve"> </w:t>
      </w:r>
      <w:bookmarkStart w:id="5" w:name="_Toc388093910"/>
      <w:r w:rsidRPr="00DB3FC8">
        <w:rPr>
          <w:rFonts w:ascii="Arial" w:hAnsi="Arial" w:cs="Arial"/>
          <w:color w:val="auto"/>
          <w:sz w:val="28"/>
          <w:szCs w:val="28"/>
        </w:rPr>
        <w:t>Visión</w:t>
      </w:r>
      <w:bookmarkEnd w:id="5"/>
    </w:p>
    <w:p w:rsidR="00337D07" w:rsidRDefault="00337D07" w:rsidP="00337D07">
      <w:pPr>
        <w:spacing w:line="300" w:lineRule="auto"/>
        <w:rPr>
          <w:rFonts w:cs="Arial"/>
          <w:sz w:val="24"/>
        </w:rPr>
      </w:pPr>
      <w:r w:rsidRPr="00337D07">
        <w:rPr>
          <w:rFonts w:cs="Arial"/>
          <w:sz w:val="24"/>
        </w:rPr>
        <w:t>Contar con la infraestructura física, la suficiencia financiera y de recursos humanos, para el desarrollo y operación de las funciones asignadas a la Dirección de Protección Ambiental y Desarrollo Sustentable</w:t>
      </w:r>
      <w:proofErr w:type="gramStart"/>
      <w:r w:rsidRPr="00337D07">
        <w:rPr>
          <w:rFonts w:cs="Arial"/>
          <w:sz w:val="24"/>
        </w:rPr>
        <w:t>.</w:t>
      </w:r>
      <w:r>
        <w:rPr>
          <w:rFonts w:cs="Arial"/>
          <w:sz w:val="24"/>
        </w:rPr>
        <w:t>.</w:t>
      </w:r>
      <w:proofErr w:type="gramEnd"/>
      <w:r>
        <w:rPr>
          <w:rFonts w:cs="Arial"/>
          <w:sz w:val="24"/>
        </w:rPr>
        <w:t xml:space="preserve"> </w:t>
      </w:r>
    </w:p>
    <w:p w:rsidR="00287E2A" w:rsidRDefault="00287E2A" w:rsidP="00287E2A">
      <w:pPr>
        <w:rPr>
          <w:rFonts w:cs="Arial"/>
          <w:bCs/>
          <w:sz w:val="24"/>
        </w:rPr>
      </w:pPr>
    </w:p>
    <w:p w:rsidR="00877B43" w:rsidRPr="00D53716" w:rsidRDefault="00877B43" w:rsidP="00877B43">
      <w:pPr>
        <w:spacing w:line="300" w:lineRule="auto"/>
        <w:rPr>
          <w:rFonts w:cs="Arial"/>
          <w:sz w:val="24"/>
          <w:lang w:val="es-MX"/>
        </w:rPr>
      </w:pP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6" w:name="_Toc388093911"/>
      <w:r w:rsidRPr="00DB3FC8">
        <w:rPr>
          <w:rFonts w:ascii="Arial" w:hAnsi="Arial" w:cs="Arial"/>
          <w:color w:val="auto"/>
          <w:sz w:val="28"/>
          <w:szCs w:val="28"/>
        </w:rPr>
        <w:t>Valores</w:t>
      </w:r>
      <w:bookmarkEnd w:id="6"/>
    </w:p>
    <w:p w:rsidR="00877B43" w:rsidRDefault="00877B43" w:rsidP="00C65395">
      <w:pPr>
        <w:numPr>
          <w:ilvl w:val="0"/>
          <w:numId w:val="2"/>
        </w:numPr>
        <w:spacing w:line="300" w:lineRule="auto"/>
        <w:rPr>
          <w:rFonts w:cs="Arial"/>
          <w:sz w:val="24"/>
        </w:rPr>
      </w:pPr>
      <w:r w:rsidRPr="00D53716">
        <w:rPr>
          <w:rFonts w:cs="Arial"/>
          <w:sz w:val="24"/>
        </w:rPr>
        <w:t>Honestidad</w:t>
      </w:r>
    </w:p>
    <w:p w:rsidR="00D231D5" w:rsidRDefault="00D231D5" w:rsidP="00DB3FC8">
      <w:pPr>
        <w:spacing w:line="300" w:lineRule="auto"/>
        <w:ind w:left="360"/>
        <w:rPr>
          <w:rFonts w:cs="Arial"/>
          <w:sz w:val="24"/>
        </w:rPr>
      </w:pPr>
      <w:r>
        <w:rPr>
          <w:rFonts w:cs="Arial"/>
          <w:sz w:val="24"/>
        </w:rPr>
        <w:t>Todas las acciones de la Dirección de Protección Ambiental y Desarrollo Sustentable</w:t>
      </w:r>
      <w:r w:rsidR="006B62F7">
        <w:rPr>
          <w:rFonts w:cs="Arial"/>
          <w:sz w:val="24"/>
        </w:rPr>
        <w:t xml:space="preserve"> (</w:t>
      </w:r>
      <w:proofErr w:type="spellStart"/>
      <w:r w:rsidR="006B62F7">
        <w:rPr>
          <w:rFonts w:cs="Arial"/>
          <w:sz w:val="24"/>
        </w:rPr>
        <w:t>DPADS</w:t>
      </w:r>
      <w:proofErr w:type="spellEnd"/>
      <w:r w:rsidR="006B62F7">
        <w:rPr>
          <w:rFonts w:cs="Arial"/>
          <w:sz w:val="24"/>
        </w:rPr>
        <w:t>)</w:t>
      </w:r>
      <w:r>
        <w:rPr>
          <w:rFonts w:cs="Arial"/>
          <w:sz w:val="24"/>
        </w:rPr>
        <w:t xml:space="preserve">, son realizadas con </w:t>
      </w:r>
      <w:r w:rsidRPr="00D231D5">
        <w:rPr>
          <w:rFonts w:cs="Arial"/>
          <w:sz w:val="24"/>
        </w:rPr>
        <w:t>honestidad, aten</w:t>
      </w:r>
      <w:r>
        <w:rPr>
          <w:rFonts w:cs="Arial"/>
          <w:sz w:val="24"/>
        </w:rPr>
        <w:t xml:space="preserve">diendo siempre a la verdad, </w:t>
      </w:r>
      <w:r w:rsidRPr="00D231D5">
        <w:rPr>
          <w:rFonts w:cs="Arial"/>
          <w:sz w:val="24"/>
        </w:rPr>
        <w:t>contribu</w:t>
      </w:r>
      <w:r>
        <w:rPr>
          <w:rFonts w:cs="Arial"/>
          <w:sz w:val="24"/>
        </w:rPr>
        <w:t xml:space="preserve">yendo a </w:t>
      </w:r>
      <w:r w:rsidRPr="00D231D5">
        <w:rPr>
          <w:rFonts w:cs="Arial"/>
          <w:sz w:val="24"/>
        </w:rPr>
        <w:t>generar una cultura de confianza y de apego a la verdad.</w:t>
      </w:r>
    </w:p>
    <w:p w:rsidR="00F72266" w:rsidRPr="00D53716" w:rsidRDefault="00F72266" w:rsidP="00DB3FC8">
      <w:pPr>
        <w:spacing w:line="300" w:lineRule="auto"/>
        <w:rPr>
          <w:rFonts w:cs="Arial"/>
          <w:sz w:val="24"/>
        </w:rPr>
      </w:pPr>
    </w:p>
    <w:p w:rsidR="00877B43" w:rsidRDefault="00877B43" w:rsidP="00C65395">
      <w:pPr>
        <w:numPr>
          <w:ilvl w:val="0"/>
          <w:numId w:val="2"/>
        </w:numPr>
        <w:spacing w:line="300" w:lineRule="auto"/>
        <w:rPr>
          <w:rFonts w:cs="Arial"/>
          <w:sz w:val="24"/>
        </w:rPr>
      </w:pPr>
      <w:r w:rsidRPr="00D53716">
        <w:rPr>
          <w:rFonts w:cs="Arial"/>
          <w:sz w:val="24"/>
        </w:rPr>
        <w:t>Transparencia</w:t>
      </w:r>
    </w:p>
    <w:p w:rsidR="00263708" w:rsidRDefault="006B62F7" w:rsidP="00DB3FC8">
      <w:pPr>
        <w:spacing w:line="300" w:lineRule="auto"/>
        <w:ind w:left="360"/>
        <w:rPr>
          <w:rFonts w:cs="Arial"/>
          <w:sz w:val="24"/>
        </w:rPr>
      </w:pPr>
      <w:r>
        <w:rPr>
          <w:rFonts w:cs="Arial"/>
          <w:sz w:val="24"/>
        </w:rPr>
        <w:t xml:space="preserve">La </w:t>
      </w:r>
      <w:proofErr w:type="spellStart"/>
      <w:r>
        <w:rPr>
          <w:rFonts w:cs="Arial"/>
          <w:sz w:val="24"/>
        </w:rPr>
        <w:t>DPADS</w:t>
      </w:r>
      <w:proofErr w:type="spellEnd"/>
      <w:r>
        <w:rPr>
          <w:rFonts w:cs="Arial"/>
          <w:sz w:val="24"/>
        </w:rPr>
        <w:t xml:space="preserve">, </w:t>
      </w:r>
      <w:r w:rsidRPr="006B62F7">
        <w:rPr>
          <w:rFonts w:cs="Arial"/>
          <w:sz w:val="24"/>
        </w:rPr>
        <w:t>permitir</w:t>
      </w:r>
      <w:r>
        <w:rPr>
          <w:rFonts w:cs="Arial"/>
          <w:sz w:val="24"/>
        </w:rPr>
        <w:t>á</w:t>
      </w:r>
      <w:r w:rsidRPr="006B62F7">
        <w:rPr>
          <w:rFonts w:cs="Arial"/>
          <w:sz w:val="24"/>
        </w:rPr>
        <w:t xml:space="preserve"> y garantizar</w:t>
      </w:r>
      <w:r>
        <w:rPr>
          <w:rFonts w:cs="Arial"/>
          <w:sz w:val="24"/>
        </w:rPr>
        <w:t>á</w:t>
      </w:r>
      <w:r w:rsidRPr="006B62F7">
        <w:rPr>
          <w:rFonts w:cs="Arial"/>
          <w:sz w:val="24"/>
        </w:rPr>
        <w:t xml:space="preserve"> el acceso a la información gubernamental, sin más límite que</w:t>
      </w:r>
      <w:r>
        <w:rPr>
          <w:rFonts w:cs="Arial"/>
          <w:sz w:val="24"/>
        </w:rPr>
        <w:t xml:space="preserve"> </w:t>
      </w:r>
      <w:r w:rsidRPr="006B62F7">
        <w:rPr>
          <w:rFonts w:cs="Arial"/>
          <w:sz w:val="24"/>
        </w:rPr>
        <w:t>el que imponga el interés público y los derechos de privacidad de los particulares establecidos por la ley.</w:t>
      </w:r>
      <w:r>
        <w:rPr>
          <w:rFonts w:cs="Arial"/>
          <w:sz w:val="24"/>
        </w:rPr>
        <w:t xml:space="preserve"> </w:t>
      </w:r>
    </w:p>
    <w:p w:rsidR="00263708" w:rsidRDefault="00263708" w:rsidP="00DB3FC8">
      <w:pPr>
        <w:spacing w:line="300" w:lineRule="auto"/>
        <w:rPr>
          <w:rFonts w:cs="Arial"/>
          <w:sz w:val="24"/>
        </w:rPr>
      </w:pPr>
    </w:p>
    <w:p w:rsidR="00287E2A" w:rsidRDefault="00287E2A" w:rsidP="00C65395">
      <w:pPr>
        <w:numPr>
          <w:ilvl w:val="0"/>
          <w:numId w:val="2"/>
        </w:numPr>
        <w:spacing w:line="300" w:lineRule="auto"/>
        <w:rPr>
          <w:rFonts w:cs="Arial"/>
          <w:sz w:val="24"/>
        </w:rPr>
      </w:pPr>
      <w:r>
        <w:rPr>
          <w:rFonts w:cs="Arial"/>
          <w:sz w:val="24"/>
        </w:rPr>
        <w:t>Igualdad</w:t>
      </w:r>
    </w:p>
    <w:p w:rsidR="00263708" w:rsidRDefault="00263708" w:rsidP="00DB3FC8">
      <w:pPr>
        <w:spacing w:line="300" w:lineRule="auto"/>
        <w:ind w:left="360"/>
        <w:rPr>
          <w:rFonts w:cs="Arial"/>
          <w:sz w:val="24"/>
        </w:rPr>
      </w:pPr>
      <w:r w:rsidRPr="00263708">
        <w:rPr>
          <w:rFonts w:cs="Arial"/>
          <w:sz w:val="24"/>
        </w:rPr>
        <w:t xml:space="preserve">Todas las decisiones y acciones </w:t>
      </w:r>
      <w:r>
        <w:rPr>
          <w:rFonts w:cs="Arial"/>
          <w:sz w:val="24"/>
        </w:rPr>
        <w:t xml:space="preserve">de la Dirección de Protección </w:t>
      </w:r>
      <w:r w:rsidR="006B62F7">
        <w:rPr>
          <w:rFonts w:cs="Arial"/>
          <w:sz w:val="24"/>
        </w:rPr>
        <w:t>Ambiental</w:t>
      </w:r>
      <w:r>
        <w:rPr>
          <w:rFonts w:cs="Arial"/>
          <w:sz w:val="24"/>
        </w:rPr>
        <w:t xml:space="preserve"> y Desarrollo Sustentable, son dirigidas a satisfacer </w:t>
      </w:r>
      <w:r w:rsidRPr="00263708">
        <w:rPr>
          <w:rFonts w:cs="Arial"/>
          <w:sz w:val="24"/>
        </w:rPr>
        <w:t>las</w:t>
      </w:r>
      <w:r>
        <w:rPr>
          <w:rFonts w:cs="Arial"/>
          <w:sz w:val="24"/>
        </w:rPr>
        <w:t xml:space="preserve"> </w:t>
      </w:r>
      <w:r w:rsidRPr="00263708">
        <w:rPr>
          <w:rFonts w:cs="Arial"/>
          <w:sz w:val="24"/>
        </w:rPr>
        <w:t>necesidades e intereses de la sociedad, por encima de intereses particulares ajen</w:t>
      </w:r>
      <w:r>
        <w:rPr>
          <w:rFonts w:cs="Arial"/>
          <w:sz w:val="24"/>
        </w:rPr>
        <w:t>a</w:t>
      </w:r>
      <w:r w:rsidRPr="00263708">
        <w:rPr>
          <w:rFonts w:cs="Arial"/>
          <w:sz w:val="24"/>
        </w:rPr>
        <w:t>s al bienestar de la</w:t>
      </w:r>
      <w:r>
        <w:rPr>
          <w:rFonts w:cs="Arial"/>
          <w:sz w:val="24"/>
        </w:rPr>
        <w:t xml:space="preserve">  colectividad o bien común. </w:t>
      </w:r>
    </w:p>
    <w:p w:rsidR="00096913" w:rsidRDefault="00096913">
      <w:pPr>
        <w:spacing w:line="240" w:lineRule="auto"/>
        <w:jc w:val="left"/>
        <w:rPr>
          <w:rFonts w:cs="Arial"/>
          <w:sz w:val="24"/>
        </w:rPr>
      </w:pPr>
      <w:r>
        <w:rPr>
          <w:rFonts w:cs="Arial"/>
          <w:sz w:val="24"/>
        </w:rPr>
        <w:br w:type="page"/>
      </w: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7" w:name="_Toc388093912"/>
      <w:r w:rsidRPr="00DB3FC8">
        <w:rPr>
          <w:rFonts w:ascii="Arial" w:hAnsi="Arial" w:cs="Arial"/>
          <w:color w:val="auto"/>
          <w:sz w:val="28"/>
          <w:szCs w:val="28"/>
        </w:rPr>
        <w:lastRenderedPageBreak/>
        <w:t xml:space="preserve">Objetivo </w:t>
      </w:r>
      <w:r w:rsidR="007E52C1" w:rsidRPr="00DB3FC8">
        <w:rPr>
          <w:rFonts w:ascii="Arial" w:hAnsi="Arial" w:cs="Arial"/>
          <w:color w:val="auto"/>
          <w:sz w:val="28"/>
          <w:szCs w:val="28"/>
        </w:rPr>
        <w:t>g</w:t>
      </w:r>
      <w:r w:rsidRPr="00DB3FC8">
        <w:rPr>
          <w:rFonts w:ascii="Arial" w:hAnsi="Arial" w:cs="Arial"/>
          <w:color w:val="auto"/>
          <w:sz w:val="28"/>
          <w:szCs w:val="28"/>
        </w:rPr>
        <w:t>eneral</w:t>
      </w:r>
      <w:bookmarkEnd w:id="7"/>
      <w:r w:rsidR="007E52C1" w:rsidRPr="00DB3FC8">
        <w:rPr>
          <w:rFonts w:ascii="Arial" w:hAnsi="Arial" w:cs="Arial"/>
          <w:color w:val="auto"/>
          <w:sz w:val="28"/>
          <w:szCs w:val="28"/>
        </w:rPr>
        <w:t xml:space="preserve"> y Objetivo específico</w:t>
      </w:r>
    </w:p>
    <w:p w:rsidR="00877B43" w:rsidRDefault="00877B43" w:rsidP="00877B43">
      <w:pPr>
        <w:rPr>
          <w:rFonts w:cs="Arial"/>
          <w:sz w:val="24"/>
          <w:lang w:val="es-MX" w:eastAsia="en-US"/>
        </w:rPr>
      </w:pPr>
    </w:p>
    <w:p w:rsidR="007E52C1" w:rsidRPr="00DB3FC8" w:rsidRDefault="007E52C1" w:rsidP="00877B43">
      <w:pPr>
        <w:rPr>
          <w:rFonts w:cs="Arial"/>
          <w:b/>
          <w:sz w:val="24"/>
          <w:lang w:val="es-MX" w:eastAsia="en-US"/>
        </w:rPr>
      </w:pPr>
      <w:r w:rsidRPr="00DB3FC8">
        <w:rPr>
          <w:rFonts w:cs="Arial"/>
          <w:b/>
          <w:sz w:val="24"/>
          <w:lang w:val="es-MX" w:eastAsia="en-US"/>
        </w:rPr>
        <w:t>Objetivo General</w:t>
      </w:r>
    </w:p>
    <w:p w:rsidR="007E52C1" w:rsidRPr="00D53716" w:rsidRDefault="007E52C1" w:rsidP="00877B43">
      <w:pPr>
        <w:rPr>
          <w:rFonts w:cs="Arial"/>
          <w:sz w:val="24"/>
          <w:lang w:val="es-MX" w:eastAsia="en-US"/>
        </w:rPr>
      </w:pPr>
    </w:p>
    <w:p w:rsidR="00877B43" w:rsidRDefault="004616EC" w:rsidP="00877B43">
      <w:pPr>
        <w:rPr>
          <w:rFonts w:cs="Arial"/>
          <w:sz w:val="24"/>
          <w:lang w:val="es-MX" w:eastAsia="en-US"/>
        </w:rPr>
      </w:pPr>
      <w:r>
        <w:rPr>
          <w:rFonts w:cs="Arial"/>
          <w:sz w:val="24"/>
          <w:lang w:val="es-MX" w:eastAsia="en-US"/>
        </w:rPr>
        <w:t>C</w:t>
      </w:r>
      <w:r w:rsidR="006A6EEF" w:rsidRPr="006A6EEF">
        <w:rPr>
          <w:rFonts w:cs="Arial"/>
          <w:sz w:val="24"/>
          <w:lang w:val="es-MX" w:eastAsia="en-US"/>
        </w:rPr>
        <w:t>onducir</w:t>
      </w:r>
      <w:r>
        <w:rPr>
          <w:rFonts w:cs="Arial"/>
          <w:sz w:val="24"/>
          <w:lang w:val="es-MX" w:eastAsia="en-US"/>
        </w:rPr>
        <w:t xml:space="preserve"> </w:t>
      </w:r>
      <w:r w:rsidR="006A6EEF" w:rsidRPr="006A6EEF">
        <w:rPr>
          <w:rFonts w:cs="Arial"/>
          <w:sz w:val="24"/>
          <w:lang w:val="es-MX" w:eastAsia="en-US"/>
        </w:rPr>
        <w:t>la política ambiental y de desarrollo sustentable municipal</w:t>
      </w:r>
      <w:r w:rsidR="006A6EEF">
        <w:rPr>
          <w:rFonts w:cs="Arial"/>
          <w:sz w:val="24"/>
          <w:lang w:val="es-MX" w:eastAsia="en-US"/>
        </w:rPr>
        <w:t xml:space="preserve">, a través de la aplicación de </w:t>
      </w:r>
      <w:r w:rsidR="006A6EEF" w:rsidRPr="006A6EEF">
        <w:rPr>
          <w:rFonts w:cs="Arial"/>
          <w:sz w:val="24"/>
          <w:lang w:val="es-MX" w:eastAsia="en-US"/>
        </w:rPr>
        <w:t>los instrumentos de política ambiental previstos en la ley de Protección Ambiental de</w:t>
      </w:r>
      <w:r>
        <w:rPr>
          <w:rFonts w:cs="Arial"/>
          <w:sz w:val="24"/>
          <w:lang w:val="es-MX" w:eastAsia="en-US"/>
        </w:rPr>
        <w:t>l</w:t>
      </w:r>
      <w:r w:rsidR="006A6EEF" w:rsidRPr="006A6EEF">
        <w:rPr>
          <w:rFonts w:cs="Arial"/>
          <w:sz w:val="24"/>
          <w:lang w:val="es-MX" w:eastAsia="en-US"/>
        </w:rPr>
        <w:t xml:space="preserve"> Estado de Tabasco, el Bando de Policía y Gobierno y reglamentos emitidos por la autoridad municipal, en el ámbito de su competencia</w:t>
      </w:r>
      <w:r w:rsidR="006A6EEF">
        <w:rPr>
          <w:rFonts w:cs="Arial"/>
          <w:sz w:val="24"/>
          <w:lang w:val="es-MX" w:eastAsia="en-US"/>
        </w:rPr>
        <w:t xml:space="preserve"> </w:t>
      </w:r>
      <w:r w:rsidR="00877B43" w:rsidRPr="00D53716">
        <w:rPr>
          <w:rFonts w:cs="Arial"/>
          <w:sz w:val="24"/>
          <w:lang w:val="es-MX" w:eastAsia="en-US"/>
        </w:rPr>
        <w:t>Conducir la política interna municipal a través de la coordinación y supervisión del despacho de los asuntos encomendados por el Presidente Municipal, así como los que le mandata la Ley Orgánica de los Municipios del Estado de Tabasco, la reglamentación y demás ordenamientos vigentes.</w:t>
      </w:r>
    </w:p>
    <w:p w:rsidR="007E52C1" w:rsidRPr="00DB3FC8" w:rsidRDefault="007E52C1" w:rsidP="007E52C1">
      <w:pPr>
        <w:rPr>
          <w:sz w:val="24"/>
          <w:lang w:val="es-MX" w:eastAsia="en-US"/>
        </w:rPr>
      </w:pPr>
    </w:p>
    <w:p w:rsidR="007E52C1" w:rsidRDefault="007E52C1" w:rsidP="007E52C1">
      <w:pPr>
        <w:rPr>
          <w:b/>
          <w:sz w:val="24"/>
          <w:lang w:val="es-MX" w:eastAsia="en-US"/>
        </w:rPr>
      </w:pPr>
      <w:r w:rsidRPr="00DB3FC8">
        <w:rPr>
          <w:b/>
          <w:sz w:val="24"/>
          <w:lang w:val="es-MX" w:eastAsia="en-US"/>
        </w:rPr>
        <w:t>Objetivo específico</w:t>
      </w:r>
    </w:p>
    <w:p w:rsidR="0043720B" w:rsidRPr="00DB3FC8" w:rsidRDefault="0043720B" w:rsidP="007E52C1">
      <w:pPr>
        <w:rPr>
          <w:sz w:val="24"/>
          <w:lang w:val="es-MX" w:eastAsia="en-US"/>
        </w:rPr>
      </w:pPr>
    </w:p>
    <w:p w:rsidR="00BD4B39" w:rsidRPr="00DB3FC8" w:rsidRDefault="00133CF2" w:rsidP="007E52C1">
      <w:pPr>
        <w:rPr>
          <w:sz w:val="24"/>
          <w:lang w:val="es-MX" w:eastAsia="en-US"/>
        </w:rPr>
      </w:pPr>
      <w:r w:rsidRPr="00DB3FC8">
        <w:rPr>
          <w:sz w:val="24"/>
          <w:lang w:val="es-MX" w:eastAsia="en-US"/>
        </w:rPr>
        <w:t>La Dirección de Protección Ambiental y Desarrollo Sustentable, tiene como objetivos específicos los siguientes:</w:t>
      </w:r>
    </w:p>
    <w:p w:rsidR="00133CF2" w:rsidRPr="00DB3FC8" w:rsidRDefault="00133CF2" w:rsidP="007E52C1">
      <w:pPr>
        <w:rPr>
          <w:sz w:val="24"/>
          <w:lang w:val="es-MX" w:eastAsia="en-US"/>
        </w:rPr>
      </w:pPr>
    </w:p>
    <w:p w:rsidR="007E54C8" w:rsidRDefault="007E54C8" w:rsidP="00C65395">
      <w:pPr>
        <w:pStyle w:val="Default"/>
        <w:numPr>
          <w:ilvl w:val="0"/>
          <w:numId w:val="12"/>
        </w:numPr>
        <w:spacing w:after="140"/>
        <w:jc w:val="both"/>
      </w:pPr>
      <w:r>
        <w:t>Prevenir y controlar la contaminación en el municipio de Centro, Tabasco.</w:t>
      </w:r>
    </w:p>
    <w:p w:rsidR="00133CF2" w:rsidRPr="00DB3FC8" w:rsidRDefault="00133CF2" w:rsidP="00C65395">
      <w:pPr>
        <w:pStyle w:val="Default"/>
        <w:numPr>
          <w:ilvl w:val="0"/>
          <w:numId w:val="12"/>
        </w:numPr>
        <w:spacing w:after="140"/>
        <w:jc w:val="both"/>
      </w:pPr>
      <w:r w:rsidRPr="00DB3FC8">
        <w:t xml:space="preserve">Proponer la declaración de áreas naturales protegidas ubicadas dentro del territorio municipal; </w:t>
      </w:r>
    </w:p>
    <w:p w:rsidR="00133CF2" w:rsidRPr="00DB3FC8" w:rsidRDefault="00133CF2" w:rsidP="00C65395">
      <w:pPr>
        <w:pStyle w:val="Default"/>
        <w:numPr>
          <w:ilvl w:val="0"/>
          <w:numId w:val="12"/>
        </w:numPr>
        <w:jc w:val="both"/>
      </w:pPr>
      <w:r w:rsidRPr="00DB3FC8">
        <w:t xml:space="preserve">Proponer el programa de ordenamiento ecológico local del territorio municipal, así como el control y la vigilancia del uso y cambio del uso del suelo, establecidos en dicho programa; </w:t>
      </w:r>
    </w:p>
    <w:p w:rsidR="00133CF2" w:rsidRPr="00DB3FC8" w:rsidRDefault="00133CF2" w:rsidP="00C65395">
      <w:pPr>
        <w:pStyle w:val="Default"/>
        <w:numPr>
          <w:ilvl w:val="0"/>
          <w:numId w:val="12"/>
        </w:numPr>
        <w:spacing w:after="137"/>
        <w:jc w:val="both"/>
      </w:pPr>
      <w:r w:rsidRPr="00DB3FC8">
        <w:t xml:space="preserve">Participar en emergencias y contingencias ambientales conforme a las políticas y programas de protección civil que al efecto se establezcan; </w:t>
      </w:r>
    </w:p>
    <w:p w:rsidR="00133CF2" w:rsidRPr="00DB3FC8" w:rsidRDefault="00133CF2" w:rsidP="00C65395">
      <w:pPr>
        <w:pStyle w:val="Default"/>
        <w:numPr>
          <w:ilvl w:val="0"/>
          <w:numId w:val="12"/>
        </w:numPr>
        <w:spacing w:after="137"/>
        <w:jc w:val="both"/>
      </w:pPr>
      <w:r w:rsidRPr="00DB3FC8">
        <w:t xml:space="preserve">Promover la cultura de la prevención y cuidado ambiental a través de un programa de capacitación permanente de las comunidades; </w:t>
      </w:r>
    </w:p>
    <w:p w:rsidR="00133CF2" w:rsidRPr="00DB3FC8" w:rsidRDefault="00133CF2" w:rsidP="00C65395">
      <w:pPr>
        <w:pStyle w:val="Default"/>
        <w:numPr>
          <w:ilvl w:val="0"/>
          <w:numId w:val="12"/>
        </w:numPr>
        <w:spacing w:after="137"/>
        <w:jc w:val="both"/>
      </w:pPr>
      <w:r w:rsidRPr="00DB3FC8">
        <w:t xml:space="preserve">En colaboración con la Coordinación de Salud, implementar acciones tendientes a vigilar que el establecimiento de zahúrdas, y establos dentro de las poblaciones, cumplan con los requisitos establecidos; </w:t>
      </w:r>
    </w:p>
    <w:p w:rsidR="00BD4B39" w:rsidRPr="00C308A1" w:rsidRDefault="00133CF2" w:rsidP="00C65395">
      <w:pPr>
        <w:pStyle w:val="Default"/>
        <w:numPr>
          <w:ilvl w:val="0"/>
          <w:numId w:val="12"/>
        </w:numPr>
        <w:spacing w:after="137"/>
        <w:jc w:val="both"/>
      </w:pPr>
      <w:r w:rsidRPr="00DB3FC8">
        <w:t xml:space="preserve">Formular, ejecutar y evaluar el programa municipal de educación ambiental; y </w:t>
      </w:r>
    </w:p>
    <w:p w:rsidR="0043720B" w:rsidRDefault="0043720B">
      <w:pPr>
        <w:spacing w:line="240" w:lineRule="auto"/>
        <w:jc w:val="left"/>
        <w:rPr>
          <w:rFonts w:cs="Arial"/>
          <w:sz w:val="24"/>
          <w:lang w:val="es-MX" w:eastAsia="en-US"/>
        </w:rPr>
      </w:pPr>
    </w:p>
    <w:p w:rsidR="0043720B" w:rsidRDefault="0043720B">
      <w:pPr>
        <w:spacing w:line="240" w:lineRule="auto"/>
        <w:jc w:val="left"/>
        <w:rPr>
          <w:rFonts w:cs="Arial"/>
          <w:sz w:val="24"/>
          <w:lang w:val="es-MX" w:eastAsia="en-US"/>
        </w:rPr>
      </w:pPr>
      <w:r>
        <w:rPr>
          <w:rFonts w:cs="Arial"/>
          <w:sz w:val="24"/>
          <w:lang w:val="es-MX" w:eastAsia="en-US"/>
        </w:rPr>
        <w:br w:type="page"/>
      </w: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8" w:name="_Toc349646696"/>
      <w:bookmarkStart w:id="9" w:name="_Toc388093913"/>
      <w:r w:rsidRPr="00176A0C">
        <w:rPr>
          <w:rFonts w:ascii="Arial" w:hAnsi="Arial" w:cs="Arial"/>
          <w:color w:val="auto"/>
          <w:sz w:val="28"/>
          <w:szCs w:val="28"/>
          <w:highlight w:val="yellow"/>
        </w:rPr>
        <w:lastRenderedPageBreak/>
        <w:t>Directorio de Funcionarios</w:t>
      </w:r>
      <w:bookmarkEnd w:id="8"/>
      <w:bookmarkEnd w:id="9"/>
    </w:p>
    <w:p w:rsidR="00877B43" w:rsidRPr="00D53716" w:rsidRDefault="00877B43" w:rsidP="00877B43">
      <w:pPr>
        <w:pStyle w:val="Prrafodelista"/>
        <w:spacing w:line="300" w:lineRule="auto"/>
        <w:ind w:left="1080"/>
        <w:rPr>
          <w:rFonts w:cs="Arial"/>
          <w:sz w:val="24"/>
        </w:rPr>
      </w:pPr>
    </w:p>
    <w:tbl>
      <w:tblPr>
        <w:tblpPr w:leftFromText="141" w:rightFromText="141" w:vertAnchor="text" w:horzAnchor="margin" w:tblpX="-422" w:tblpY="9"/>
        <w:tblW w:w="5592"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C757"/>
        <w:tblLayout w:type="fixed"/>
        <w:tblCellMar>
          <w:left w:w="0" w:type="dxa"/>
          <w:right w:w="0" w:type="dxa"/>
        </w:tblCellMar>
        <w:tblLook w:val="0420" w:firstRow="1" w:lastRow="0" w:firstColumn="0" w:lastColumn="0" w:noHBand="0" w:noVBand="1"/>
      </w:tblPr>
      <w:tblGrid>
        <w:gridCol w:w="1990"/>
        <w:gridCol w:w="1699"/>
        <w:gridCol w:w="1987"/>
        <w:gridCol w:w="1981"/>
        <w:gridCol w:w="2552"/>
      </w:tblGrid>
      <w:tr w:rsidR="004C2742" w:rsidRPr="00F903D8" w:rsidTr="00D71722">
        <w:trPr>
          <w:trHeight w:val="488"/>
        </w:trPr>
        <w:tc>
          <w:tcPr>
            <w:tcW w:w="975" w:type="pct"/>
            <w:shd w:val="clear" w:color="auto" w:fill="EC9F00"/>
            <w:tcMar>
              <w:top w:w="72" w:type="dxa"/>
              <w:left w:w="144" w:type="dxa"/>
              <w:bottom w:w="72" w:type="dxa"/>
              <w:right w:w="144" w:type="dxa"/>
            </w:tcMar>
            <w:vAlign w:val="center"/>
            <w:hideMark/>
          </w:tcPr>
          <w:p w:rsidR="004C2742" w:rsidRPr="00F903D8" w:rsidRDefault="004C2742" w:rsidP="004C2742">
            <w:pPr>
              <w:spacing w:line="276" w:lineRule="auto"/>
              <w:jc w:val="center"/>
              <w:rPr>
                <w:rFonts w:eastAsia="Calibri" w:cs="Arial"/>
                <w:b/>
                <w:szCs w:val="20"/>
                <w:lang w:val="es-MX" w:eastAsia="en-US"/>
              </w:rPr>
            </w:pPr>
            <w:bookmarkStart w:id="10" w:name="_Toc349646697"/>
            <w:r w:rsidRPr="00F903D8">
              <w:rPr>
                <w:rFonts w:eastAsia="Calibri" w:cs="Arial"/>
                <w:b/>
                <w:bCs/>
                <w:szCs w:val="20"/>
                <w:lang w:val="es-MX" w:eastAsia="en-US"/>
              </w:rPr>
              <w:t>Foto</w:t>
            </w:r>
          </w:p>
        </w:tc>
        <w:tc>
          <w:tcPr>
            <w:tcW w:w="832" w:type="pct"/>
            <w:shd w:val="clear" w:color="auto" w:fill="EC9F00"/>
            <w:tcMar>
              <w:top w:w="72" w:type="dxa"/>
              <w:left w:w="144" w:type="dxa"/>
              <w:bottom w:w="72" w:type="dxa"/>
              <w:right w:w="144" w:type="dxa"/>
            </w:tcMar>
            <w:vAlign w:val="center"/>
            <w:hideMark/>
          </w:tcPr>
          <w:p w:rsidR="004C2742" w:rsidRPr="00F903D8" w:rsidRDefault="004C2742" w:rsidP="004C2742">
            <w:pPr>
              <w:spacing w:line="276" w:lineRule="auto"/>
              <w:jc w:val="center"/>
              <w:rPr>
                <w:rFonts w:eastAsia="Calibri" w:cs="Arial"/>
                <w:b/>
                <w:szCs w:val="20"/>
                <w:lang w:val="es-MX" w:eastAsia="en-US"/>
              </w:rPr>
            </w:pPr>
            <w:r w:rsidRPr="00F903D8">
              <w:rPr>
                <w:rFonts w:eastAsia="Calibri" w:cs="Arial"/>
                <w:b/>
                <w:bCs/>
                <w:szCs w:val="20"/>
                <w:lang w:val="es-MX" w:eastAsia="en-US"/>
              </w:rPr>
              <w:t>Nombre</w:t>
            </w:r>
          </w:p>
        </w:tc>
        <w:tc>
          <w:tcPr>
            <w:tcW w:w="973" w:type="pct"/>
            <w:shd w:val="clear" w:color="auto" w:fill="EC9F00"/>
            <w:tcMar>
              <w:top w:w="72" w:type="dxa"/>
              <w:left w:w="144" w:type="dxa"/>
              <w:bottom w:w="72" w:type="dxa"/>
              <w:right w:w="144" w:type="dxa"/>
            </w:tcMar>
            <w:vAlign w:val="center"/>
            <w:hideMark/>
          </w:tcPr>
          <w:p w:rsidR="004C2742" w:rsidRPr="00F903D8" w:rsidRDefault="004C2742" w:rsidP="004C2742">
            <w:pPr>
              <w:spacing w:line="276" w:lineRule="auto"/>
              <w:jc w:val="center"/>
              <w:rPr>
                <w:rFonts w:eastAsia="Calibri" w:cs="Arial"/>
                <w:b/>
                <w:szCs w:val="20"/>
                <w:lang w:val="es-MX" w:eastAsia="en-US"/>
              </w:rPr>
            </w:pPr>
            <w:r w:rsidRPr="00F903D8">
              <w:rPr>
                <w:rFonts w:eastAsia="Calibri" w:cs="Arial"/>
                <w:b/>
                <w:bCs/>
                <w:szCs w:val="20"/>
                <w:lang w:val="es-MX" w:eastAsia="en-US"/>
              </w:rPr>
              <w:t>Cargo</w:t>
            </w:r>
          </w:p>
        </w:tc>
        <w:tc>
          <w:tcPr>
            <w:tcW w:w="970" w:type="pct"/>
            <w:shd w:val="clear" w:color="auto" w:fill="EC9F00"/>
            <w:tcMar>
              <w:top w:w="72" w:type="dxa"/>
              <w:left w:w="144" w:type="dxa"/>
              <w:bottom w:w="72" w:type="dxa"/>
              <w:right w:w="144" w:type="dxa"/>
            </w:tcMar>
            <w:vAlign w:val="center"/>
            <w:hideMark/>
          </w:tcPr>
          <w:p w:rsidR="004C2742" w:rsidRPr="00F903D8" w:rsidRDefault="004C2742" w:rsidP="004C2742">
            <w:pPr>
              <w:spacing w:line="276" w:lineRule="auto"/>
              <w:jc w:val="center"/>
              <w:rPr>
                <w:rFonts w:eastAsia="Calibri" w:cs="Arial"/>
                <w:b/>
                <w:szCs w:val="20"/>
                <w:lang w:val="es-MX" w:eastAsia="en-US"/>
              </w:rPr>
            </w:pPr>
            <w:r w:rsidRPr="00F903D8">
              <w:rPr>
                <w:rFonts w:eastAsia="Calibri" w:cs="Arial"/>
                <w:b/>
                <w:bCs/>
                <w:szCs w:val="20"/>
                <w:lang w:val="es-MX" w:eastAsia="en-US"/>
              </w:rPr>
              <w:t>Correo Institucional</w:t>
            </w:r>
          </w:p>
        </w:tc>
        <w:tc>
          <w:tcPr>
            <w:tcW w:w="1250" w:type="pct"/>
            <w:shd w:val="clear" w:color="auto" w:fill="EC9F00"/>
            <w:tcMar>
              <w:top w:w="72" w:type="dxa"/>
              <w:left w:w="144" w:type="dxa"/>
              <w:bottom w:w="72" w:type="dxa"/>
              <w:right w:w="144" w:type="dxa"/>
            </w:tcMar>
            <w:vAlign w:val="center"/>
            <w:hideMark/>
          </w:tcPr>
          <w:p w:rsidR="004C2742" w:rsidRPr="00F903D8" w:rsidRDefault="004C2742" w:rsidP="004C2742">
            <w:pPr>
              <w:spacing w:line="276" w:lineRule="auto"/>
              <w:jc w:val="center"/>
              <w:rPr>
                <w:rFonts w:eastAsia="Calibri" w:cs="Arial"/>
                <w:b/>
                <w:szCs w:val="20"/>
                <w:lang w:val="es-MX" w:eastAsia="en-US"/>
              </w:rPr>
            </w:pPr>
            <w:r w:rsidRPr="00F903D8">
              <w:rPr>
                <w:rFonts w:eastAsia="Calibri" w:cs="Arial"/>
                <w:b/>
                <w:bCs/>
                <w:szCs w:val="20"/>
                <w:lang w:val="es-MX" w:eastAsia="en-US"/>
              </w:rPr>
              <w:t>Teléfono</w:t>
            </w:r>
            <w:r>
              <w:rPr>
                <w:rFonts w:eastAsia="Calibri" w:cs="Arial"/>
                <w:b/>
                <w:bCs/>
                <w:szCs w:val="20"/>
                <w:lang w:val="es-MX" w:eastAsia="en-US"/>
              </w:rPr>
              <w:t xml:space="preserve"> </w:t>
            </w:r>
            <w:r w:rsidRPr="00F903D8">
              <w:rPr>
                <w:rFonts w:eastAsia="Calibri" w:cs="Arial"/>
                <w:b/>
                <w:bCs/>
                <w:szCs w:val="20"/>
                <w:lang w:val="es-MX" w:eastAsia="en-US"/>
              </w:rPr>
              <w:t>/</w:t>
            </w:r>
            <w:r>
              <w:rPr>
                <w:rFonts w:eastAsia="Calibri" w:cs="Arial"/>
                <w:b/>
                <w:bCs/>
                <w:szCs w:val="20"/>
                <w:lang w:val="es-MX" w:eastAsia="en-US"/>
              </w:rPr>
              <w:t xml:space="preserve"> </w:t>
            </w:r>
            <w:r w:rsidRPr="00F903D8">
              <w:rPr>
                <w:rFonts w:eastAsia="Calibri" w:cs="Arial"/>
                <w:b/>
                <w:bCs/>
                <w:szCs w:val="20"/>
                <w:lang w:val="es-MX" w:eastAsia="en-US"/>
              </w:rPr>
              <w:t>Extensión</w:t>
            </w:r>
          </w:p>
        </w:tc>
      </w:tr>
      <w:tr w:rsidR="00EC15E3" w:rsidRPr="00F903D8" w:rsidTr="00D71722">
        <w:trPr>
          <w:trHeight w:val="488"/>
        </w:trPr>
        <w:tc>
          <w:tcPr>
            <w:tcW w:w="975" w:type="pct"/>
            <w:shd w:val="clear" w:color="auto" w:fill="FFC757"/>
            <w:tcMar>
              <w:top w:w="72" w:type="dxa"/>
              <w:left w:w="144" w:type="dxa"/>
              <w:bottom w:w="72" w:type="dxa"/>
              <w:right w:w="144" w:type="dxa"/>
            </w:tcMar>
            <w:hideMark/>
          </w:tcPr>
          <w:p w:rsidR="00EC15E3" w:rsidRPr="00EC15E3" w:rsidRDefault="00EC15E3">
            <w:pPr>
              <w:rPr>
                <w:rFonts w:cs="Arial"/>
                <w:sz w:val="22"/>
                <w:szCs w:val="36"/>
              </w:rPr>
            </w:pPr>
            <w:r w:rsidRPr="00EC15E3">
              <w:rPr>
                <w:rFonts w:cs="Arial"/>
                <w:sz w:val="22"/>
                <w:szCs w:val="36"/>
                <w:lang w:val="es-MX"/>
              </w:rPr>
              <w:drawing>
                <wp:inline distT="0" distB="0" distL="0" distR="0" wp14:anchorId="2B74634A" wp14:editId="2B11C927">
                  <wp:extent cx="809625" cy="772769"/>
                  <wp:effectExtent l="0" t="0" r="0" b="8890"/>
                  <wp:docPr id="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12"/>
                          <pic:cNvPicPr>
                            <a:picLocks noChangeAspect="1"/>
                          </pic:cNvPicPr>
                        </pic:nvPicPr>
                        <pic:blipFill rotWithShape="1">
                          <a:blip r:embed="rId12" cstate="print">
                            <a:extLst>
                              <a:ext uri="{BEBA8EAE-BF5A-486C-A8C5-ECC9F3942E4B}">
                                <a14:imgProps xmlns:a14="http://schemas.microsoft.com/office/drawing/2010/main">
                                  <a14:imgLayer r:embed="rId13">
                                    <a14:imgEffect>
                                      <a14:backgroundRemoval t="0" b="41878" l="0" r="80682">
                                        <a14:foregroundMark x1="10227" y1="37658" x2="67273" y2="37447"/>
                                        <a14:foregroundMark x1="68409" y1="39557" x2="67273" y2="27532"/>
                                        <a14:foregroundMark x1="6136" y1="38608" x2="69318" y2="38397"/>
                                        <a14:foregroundMark x1="70000" y1="38186" x2="69773" y2="24789"/>
                                        <a14:foregroundMark x1="70455" y1="39135" x2="71818" y2="26266"/>
                                        <a14:foregroundMark x1="59545" y1="16983" x2="59773" y2="14557"/>
                                        <a14:foregroundMark x1="46364" y1="35021" x2="51136" y2="31329"/>
                                        <a14:backgroundMark x1="59545" y1="14557" x2="60227" y2="15190"/>
                                        <a14:backgroundMark x1="14773" y1="30696" x2="12500" y2="18143"/>
                                        <a14:backgroundMark x1="8182" y1="31540" x2="10455" y2="22574"/>
                                        <a14:backgroundMark x1="5227" y1="37236" x2="8182" y2="30169"/>
                                        <a14:backgroundMark x1="19318" y1="30169" x2="20000" y2="25000"/>
                                        <a14:backgroundMark x1="20455" y1="24367" x2="17045" y2="21519"/>
                                        <a14:backgroundMark x1="70455" y1="27426" x2="70000" y2="25000"/>
                                        <a14:backgroundMark x1="68409" y1="26899" x2="72273" y2="27532"/>
                                        <a14:backgroundMark x1="69545" y1="26899" x2="69773" y2="24473"/>
                                        <a14:backgroundMark x1="69773" y1="26899" x2="70227" y2="24789"/>
                                      </a14:backgroundRemoval>
                                    </a14:imgEffect>
                                  </a14:imgLayer>
                                </a14:imgProps>
                              </a:ext>
                              <a:ext uri="{28A0092B-C50C-407E-A947-70E740481C1C}">
                                <a14:useLocalDpi xmlns:a14="http://schemas.microsoft.com/office/drawing/2010/main" val="0"/>
                              </a:ext>
                            </a:extLst>
                          </a:blip>
                          <a:srcRect l="4550" t="-1" r="28689" b="61876"/>
                          <a:stretch/>
                        </pic:blipFill>
                        <pic:spPr>
                          <a:xfrm>
                            <a:off x="0" y="0"/>
                            <a:ext cx="818648" cy="781382"/>
                          </a:xfrm>
                          <a:prstGeom prst="rect">
                            <a:avLst/>
                          </a:prstGeom>
                        </pic:spPr>
                      </pic:pic>
                    </a:graphicData>
                  </a:graphic>
                </wp:inline>
              </w:drawing>
            </w:r>
          </w:p>
        </w:tc>
        <w:tc>
          <w:tcPr>
            <w:tcW w:w="832" w:type="pct"/>
            <w:shd w:val="clear" w:color="auto" w:fill="FFC757"/>
            <w:tcMar>
              <w:top w:w="72" w:type="dxa"/>
              <w:left w:w="144" w:type="dxa"/>
              <w:bottom w:w="72" w:type="dxa"/>
              <w:right w:w="144" w:type="dxa"/>
            </w:tcMar>
            <w:vAlign w:val="center"/>
            <w:hideMark/>
          </w:tcPr>
          <w:p w:rsidR="00EC15E3" w:rsidRPr="00EC15E3" w:rsidRDefault="00EC15E3" w:rsidP="00D71722">
            <w:pPr>
              <w:pStyle w:val="NormalWeb"/>
              <w:spacing w:before="0" w:beforeAutospacing="0" w:after="0" w:afterAutospacing="0"/>
              <w:jc w:val="center"/>
              <w:rPr>
                <w:rFonts w:ascii="Arial" w:hAnsi="Arial" w:cs="Arial"/>
                <w:sz w:val="20"/>
                <w:szCs w:val="36"/>
              </w:rPr>
            </w:pPr>
            <w:r w:rsidRPr="00EC15E3">
              <w:rPr>
                <w:rFonts w:ascii="Arial" w:hAnsi="Arial" w:cs="Arial"/>
                <w:bCs/>
                <w:kern w:val="24"/>
                <w:sz w:val="20"/>
                <w:szCs w:val="28"/>
              </w:rPr>
              <w:t>ING. ANTONIO JAVIER  GARCÍA LINARES.</w:t>
            </w:r>
          </w:p>
        </w:tc>
        <w:tc>
          <w:tcPr>
            <w:tcW w:w="973" w:type="pct"/>
            <w:shd w:val="clear" w:color="auto" w:fill="FFC757"/>
            <w:tcMar>
              <w:top w:w="72" w:type="dxa"/>
              <w:left w:w="144" w:type="dxa"/>
              <w:bottom w:w="72" w:type="dxa"/>
              <w:right w:w="144" w:type="dxa"/>
            </w:tcMar>
            <w:vAlign w:val="center"/>
            <w:hideMark/>
          </w:tcPr>
          <w:p w:rsidR="00EC15E3" w:rsidRPr="00EC15E3" w:rsidRDefault="00EC15E3" w:rsidP="00D71722">
            <w:pPr>
              <w:pStyle w:val="NormalWeb"/>
              <w:spacing w:before="0" w:beforeAutospacing="0" w:after="0" w:afterAutospacing="0"/>
              <w:jc w:val="center"/>
              <w:rPr>
                <w:rFonts w:ascii="Arial" w:hAnsi="Arial" w:cs="Arial"/>
                <w:sz w:val="20"/>
                <w:szCs w:val="36"/>
              </w:rPr>
            </w:pPr>
            <w:r w:rsidRPr="00EC15E3">
              <w:rPr>
                <w:rFonts w:ascii="Arial" w:hAnsi="Arial" w:cs="Arial"/>
                <w:bCs/>
                <w:kern w:val="24"/>
                <w:sz w:val="20"/>
                <w:szCs w:val="28"/>
              </w:rPr>
              <w:t>DIRECTOR.</w:t>
            </w:r>
          </w:p>
        </w:tc>
        <w:tc>
          <w:tcPr>
            <w:tcW w:w="970" w:type="pct"/>
            <w:shd w:val="clear" w:color="auto" w:fill="FFC757"/>
            <w:tcMar>
              <w:top w:w="72" w:type="dxa"/>
              <w:left w:w="144" w:type="dxa"/>
              <w:bottom w:w="72" w:type="dxa"/>
              <w:right w:w="144" w:type="dxa"/>
            </w:tcMar>
            <w:vAlign w:val="center"/>
            <w:hideMark/>
          </w:tcPr>
          <w:p w:rsidR="00EC15E3" w:rsidRDefault="00EC15E3" w:rsidP="00D71722">
            <w:pPr>
              <w:pStyle w:val="NormalWeb"/>
              <w:spacing w:before="0" w:beforeAutospacing="0" w:after="0" w:afterAutospacing="0"/>
              <w:jc w:val="center"/>
              <w:rPr>
                <w:rFonts w:ascii="Arial" w:hAnsi="Arial" w:cs="Arial"/>
                <w:bCs/>
                <w:kern w:val="24"/>
                <w:sz w:val="20"/>
                <w:szCs w:val="28"/>
              </w:rPr>
            </w:pPr>
          </w:p>
          <w:p w:rsidR="00EC15E3" w:rsidRPr="00EC15E3" w:rsidRDefault="00EC15E3" w:rsidP="00D71722">
            <w:pPr>
              <w:pStyle w:val="NormalWeb"/>
              <w:spacing w:before="0" w:beforeAutospacing="0" w:after="0" w:afterAutospacing="0"/>
              <w:jc w:val="center"/>
              <w:rPr>
                <w:rFonts w:ascii="Arial" w:hAnsi="Arial" w:cs="Arial"/>
                <w:sz w:val="20"/>
                <w:szCs w:val="36"/>
              </w:rPr>
            </w:pPr>
            <w:hyperlink r:id="rId14" w:history="1">
              <w:r w:rsidRPr="00EC15E3">
                <w:rPr>
                  <w:rStyle w:val="Hipervnculo"/>
                  <w:rFonts w:ascii="Arial" w:hAnsi="Arial" w:cs="Arial"/>
                  <w:bCs/>
                  <w:color w:val="auto"/>
                  <w:kern w:val="24"/>
                  <w:sz w:val="20"/>
                  <w:szCs w:val="28"/>
                </w:rPr>
                <w:t>antoniojgarcialinares@villahermosa.gob</w:t>
              </w:r>
            </w:hyperlink>
          </w:p>
        </w:tc>
        <w:tc>
          <w:tcPr>
            <w:tcW w:w="1250" w:type="pct"/>
            <w:shd w:val="clear" w:color="auto" w:fill="FFC757"/>
            <w:tcMar>
              <w:top w:w="72" w:type="dxa"/>
              <w:left w:w="144" w:type="dxa"/>
              <w:bottom w:w="72" w:type="dxa"/>
              <w:right w:w="144" w:type="dxa"/>
            </w:tcMar>
            <w:vAlign w:val="center"/>
            <w:hideMark/>
          </w:tcPr>
          <w:p w:rsidR="00EC15E3" w:rsidRPr="00EC15E3" w:rsidRDefault="00EC15E3" w:rsidP="00D71722">
            <w:pPr>
              <w:pStyle w:val="NormalWeb"/>
              <w:spacing w:before="0" w:beforeAutospacing="0" w:after="0" w:afterAutospacing="0"/>
              <w:jc w:val="center"/>
              <w:rPr>
                <w:rFonts w:ascii="Arial" w:hAnsi="Arial" w:cs="Arial"/>
                <w:sz w:val="20"/>
                <w:szCs w:val="36"/>
              </w:rPr>
            </w:pPr>
            <w:r w:rsidRPr="00EC15E3">
              <w:rPr>
                <w:rFonts w:ascii="Arial" w:hAnsi="Arial" w:cs="Arial"/>
                <w:bCs/>
                <w:kern w:val="24"/>
                <w:sz w:val="20"/>
                <w:szCs w:val="28"/>
              </w:rPr>
              <w:t>3.10.32.32</w:t>
            </w:r>
          </w:p>
        </w:tc>
      </w:tr>
      <w:tr w:rsidR="00EC15E3" w:rsidRPr="00F903D8" w:rsidTr="00D71722">
        <w:trPr>
          <w:trHeight w:val="1117"/>
        </w:trPr>
        <w:tc>
          <w:tcPr>
            <w:tcW w:w="975" w:type="pct"/>
            <w:shd w:val="clear" w:color="auto" w:fill="FFC757"/>
            <w:tcMar>
              <w:top w:w="72" w:type="dxa"/>
              <w:left w:w="144" w:type="dxa"/>
              <w:bottom w:w="72" w:type="dxa"/>
              <w:right w:w="144" w:type="dxa"/>
            </w:tcMar>
          </w:tcPr>
          <w:p w:rsidR="00EC15E3" w:rsidRPr="00EC15E3" w:rsidRDefault="00EC15E3">
            <w:pPr>
              <w:rPr>
                <w:rFonts w:cs="Arial"/>
                <w:sz w:val="22"/>
                <w:szCs w:val="36"/>
              </w:rPr>
            </w:pPr>
            <w:r>
              <w:rPr>
                <w:rFonts w:eastAsia="Calibri" w:cs="Arial"/>
                <w:b/>
                <w:noProof/>
                <w:szCs w:val="20"/>
                <w:lang w:val="es-MX" w:eastAsia="es-MX"/>
              </w:rPr>
              <w:drawing>
                <wp:inline distT="0" distB="0" distL="0" distR="0" wp14:anchorId="5839084D" wp14:editId="1F005D0C">
                  <wp:extent cx="914400" cy="914400"/>
                  <wp:effectExtent l="0" t="0" r="0" b="0"/>
                  <wp:docPr id="11" name="Imagen 11" descr="C:\Users\SDS\Desktop\FOTOS\biol.pin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SDS\Desktop\FOTOS\biol.pinz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8645" cy="918645"/>
                          </a:xfrm>
                          <a:prstGeom prst="rect">
                            <a:avLst/>
                          </a:prstGeom>
                          <a:ln>
                            <a:noFill/>
                          </a:ln>
                          <a:effectLst>
                            <a:softEdge rad="112500"/>
                          </a:effectLst>
                        </pic:spPr>
                      </pic:pic>
                    </a:graphicData>
                  </a:graphic>
                </wp:inline>
              </w:drawing>
            </w:r>
          </w:p>
        </w:tc>
        <w:tc>
          <w:tcPr>
            <w:tcW w:w="832"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36"/>
              </w:rPr>
            </w:pPr>
            <w:r w:rsidRPr="00EC15E3">
              <w:rPr>
                <w:rFonts w:ascii="Arial" w:hAnsi="Arial" w:cs="Arial"/>
                <w:color w:val="000000" w:themeColor="dark1"/>
                <w:kern w:val="24"/>
                <w:sz w:val="20"/>
                <w:szCs w:val="28"/>
              </w:rPr>
              <w:t xml:space="preserve">BIOL. </w:t>
            </w:r>
            <w:proofErr w:type="spellStart"/>
            <w:r w:rsidRPr="00EC15E3">
              <w:rPr>
                <w:rFonts w:ascii="Arial" w:hAnsi="Arial" w:cs="Arial"/>
                <w:color w:val="000000" w:themeColor="dark1"/>
                <w:kern w:val="24"/>
                <w:sz w:val="20"/>
                <w:szCs w:val="28"/>
              </w:rPr>
              <w:t>JOSE</w:t>
            </w:r>
            <w:proofErr w:type="spellEnd"/>
            <w:r w:rsidRPr="00EC15E3">
              <w:rPr>
                <w:rFonts w:ascii="Arial" w:hAnsi="Arial" w:cs="Arial"/>
                <w:color w:val="000000" w:themeColor="dark1"/>
                <w:kern w:val="24"/>
                <w:sz w:val="20"/>
                <w:szCs w:val="28"/>
              </w:rPr>
              <w:t xml:space="preserve"> ALBERTO </w:t>
            </w:r>
            <w:proofErr w:type="spellStart"/>
            <w:r w:rsidRPr="00EC15E3">
              <w:rPr>
                <w:rFonts w:ascii="Arial" w:hAnsi="Arial" w:cs="Arial"/>
                <w:color w:val="000000" w:themeColor="dark1"/>
                <w:kern w:val="24"/>
                <w:sz w:val="20"/>
                <w:szCs w:val="28"/>
              </w:rPr>
              <w:t>PINZON</w:t>
            </w:r>
            <w:proofErr w:type="spellEnd"/>
            <w:r w:rsidRPr="00EC15E3">
              <w:rPr>
                <w:rFonts w:ascii="Arial" w:hAnsi="Arial" w:cs="Arial"/>
                <w:color w:val="000000" w:themeColor="dark1"/>
                <w:kern w:val="24"/>
                <w:sz w:val="20"/>
                <w:szCs w:val="28"/>
              </w:rPr>
              <w:t xml:space="preserve"> HERRERA.</w:t>
            </w:r>
          </w:p>
        </w:tc>
        <w:tc>
          <w:tcPr>
            <w:tcW w:w="973"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36"/>
              </w:rPr>
            </w:pPr>
            <w:r w:rsidRPr="00EC15E3">
              <w:rPr>
                <w:rFonts w:ascii="Arial" w:hAnsi="Arial" w:cs="Arial"/>
                <w:color w:val="000000" w:themeColor="dark1"/>
                <w:kern w:val="24"/>
                <w:sz w:val="20"/>
                <w:szCs w:val="28"/>
              </w:rPr>
              <w:t>SUBDIRECTOR DE ESTUDIOS Y PROYECTOS AMBIENTALES.</w:t>
            </w:r>
          </w:p>
        </w:tc>
        <w:tc>
          <w:tcPr>
            <w:tcW w:w="970" w:type="pct"/>
            <w:shd w:val="clear" w:color="auto" w:fill="FFC757"/>
            <w:tcMar>
              <w:top w:w="72" w:type="dxa"/>
              <w:left w:w="144" w:type="dxa"/>
              <w:bottom w:w="72" w:type="dxa"/>
              <w:right w:w="144" w:type="dxa"/>
            </w:tcMar>
            <w:vAlign w:val="center"/>
          </w:tcPr>
          <w:p w:rsidR="00D71722" w:rsidRDefault="00D71722" w:rsidP="00D71722">
            <w:pPr>
              <w:pStyle w:val="NormalWeb"/>
              <w:spacing w:before="0" w:beforeAutospacing="0" w:after="0" w:afterAutospacing="0"/>
              <w:jc w:val="center"/>
              <w:rPr>
                <w:rFonts w:ascii="Arial" w:hAnsi="Arial" w:cs="Arial"/>
                <w:color w:val="000000" w:themeColor="dark1"/>
                <w:kern w:val="24"/>
                <w:sz w:val="20"/>
                <w:szCs w:val="28"/>
              </w:rPr>
            </w:pPr>
          </w:p>
          <w:p w:rsidR="00EC15E3" w:rsidRPr="00EC15E3" w:rsidRDefault="00EC15E3" w:rsidP="00D71722">
            <w:pPr>
              <w:pStyle w:val="NormalWeb"/>
              <w:spacing w:before="0" w:beforeAutospacing="0" w:after="0" w:afterAutospacing="0"/>
              <w:jc w:val="center"/>
              <w:rPr>
                <w:rFonts w:ascii="Arial" w:hAnsi="Arial" w:cs="Arial"/>
                <w:sz w:val="20"/>
                <w:szCs w:val="36"/>
              </w:rPr>
            </w:pPr>
            <w:hyperlink r:id="rId16" w:history="1">
              <w:r w:rsidRPr="00EC15E3">
                <w:rPr>
                  <w:rStyle w:val="Hipervnculo"/>
                  <w:rFonts w:ascii="Arial" w:hAnsi="Arial" w:cs="Arial"/>
                  <w:color w:val="000000" w:themeColor="dark1"/>
                  <w:kern w:val="24"/>
                  <w:sz w:val="20"/>
                  <w:szCs w:val="28"/>
                </w:rPr>
                <w:t>josepinzon@villahermosa.gob.mx</w:t>
              </w:r>
            </w:hyperlink>
          </w:p>
        </w:tc>
        <w:tc>
          <w:tcPr>
            <w:tcW w:w="1250"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36"/>
              </w:rPr>
            </w:pPr>
            <w:r w:rsidRPr="00EC15E3">
              <w:rPr>
                <w:rFonts w:ascii="Arial" w:hAnsi="Arial" w:cs="Arial"/>
                <w:color w:val="000000" w:themeColor="dark1"/>
                <w:kern w:val="24"/>
                <w:sz w:val="20"/>
                <w:szCs w:val="28"/>
              </w:rPr>
              <w:t>3.10.32.32</w:t>
            </w:r>
          </w:p>
        </w:tc>
      </w:tr>
      <w:tr w:rsidR="00EC15E3" w:rsidRPr="00F903D8" w:rsidTr="00D71722">
        <w:trPr>
          <w:trHeight w:val="1248"/>
        </w:trPr>
        <w:tc>
          <w:tcPr>
            <w:tcW w:w="975" w:type="pct"/>
            <w:shd w:val="clear" w:color="auto" w:fill="FFC757"/>
            <w:tcMar>
              <w:top w:w="72" w:type="dxa"/>
              <w:left w:w="144" w:type="dxa"/>
              <w:bottom w:w="72" w:type="dxa"/>
              <w:right w:w="144" w:type="dxa"/>
            </w:tcMar>
          </w:tcPr>
          <w:p w:rsidR="00EC15E3" w:rsidRPr="00EC15E3" w:rsidRDefault="00EC15E3">
            <w:pPr>
              <w:rPr>
                <w:rFonts w:cs="Arial"/>
                <w:sz w:val="22"/>
                <w:szCs w:val="36"/>
              </w:rPr>
            </w:pPr>
          </w:p>
        </w:tc>
        <w:tc>
          <w:tcPr>
            <w:tcW w:w="832" w:type="pct"/>
            <w:shd w:val="clear" w:color="auto" w:fill="FFC757"/>
            <w:tcMar>
              <w:top w:w="72" w:type="dxa"/>
              <w:left w:w="144" w:type="dxa"/>
              <w:bottom w:w="72" w:type="dxa"/>
              <w:right w:w="144" w:type="dxa"/>
            </w:tcMar>
            <w:vAlign w:val="center"/>
          </w:tcPr>
          <w:p w:rsidR="00EC15E3" w:rsidRPr="00EC15E3" w:rsidRDefault="00D71722" w:rsidP="00D71722">
            <w:pPr>
              <w:jc w:val="center"/>
              <w:rPr>
                <w:lang w:val="es-MX" w:eastAsia="es-MX"/>
              </w:rPr>
            </w:pPr>
            <w:r w:rsidRPr="00EC15E3">
              <w:rPr>
                <w:rFonts w:cs="Arial"/>
                <w:bCs/>
                <w:kern w:val="24"/>
                <w:szCs w:val="28"/>
              </w:rPr>
              <w:t>******************************************************</w:t>
            </w:r>
          </w:p>
        </w:tc>
        <w:tc>
          <w:tcPr>
            <w:tcW w:w="973"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36"/>
              </w:rPr>
            </w:pPr>
            <w:proofErr w:type="spellStart"/>
            <w:r w:rsidRPr="00EC15E3">
              <w:rPr>
                <w:rFonts w:ascii="Arial" w:hAnsi="Arial" w:cs="Arial"/>
                <w:color w:val="000000" w:themeColor="dark1"/>
                <w:kern w:val="24"/>
                <w:sz w:val="20"/>
                <w:szCs w:val="28"/>
              </w:rPr>
              <w:t>SUBDIRECCION</w:t>
            </w:r>
            <w:proofErr w:type="spellEnd"/>
            <w:r w:rsidRPr="00EC15E3">
              <w:rPr>
                <w:rFonts w:ascii="Arial" w:hAnsi="Arial" w:cs="Arial"/>
                <w:color w:val="000000" w:themeColor="dark1"/>
                <w:kern w:val="24"/>
                <w:sz w:val="20"/>
                <w:szCs w:val="28"/>
              </w:rPr>
              <w:t xml:space="preserve"> DE REGULACIÓN AMBIENTAL.</w:t>
            </w:r>
          </w:p>
        </w:tc>
        <w:tc>
          <w:tcPr>
            <w:tcW w:w="970" w:type="pct"/>
            <w:shd w:val="clear" w:color="auto" w:fill="FFC757"/>
            <w:tcMar>
              <w:top w:w="72" w:type="dxa"/>
              <w:left w:w="144" w:type="dxa"/>
              <w:bottom w:w="72" w:type="dxa"/>
              <w:right w:w="144" w:type="dxa"/>
            </w:tcMar>
            <w:vAlign w:val="center"/>
          </w:tcPr>
          <w:p w:rsidR="00D71722" w:rsidRDefault="00D71722" w:rsidP="00D71722">
            <w:pPr>
              <w:pStyle w:val="NormalWeb"/>
              <w:spacing w:before="0" w:beforeAutospacing="0" w:after="0" w:afterAutospacing="0"/>
              <w:jc w:val="center"/>
              <w:rPr>
                <w:rFonts w:ascii="Arial" w:hAnsi="Arial" w:cs="Arial"/>
                <w:bCs/>
                <w:kern w:val="24"/>
                <w:sz w:val="20"/>
                <w:szCs w:val="28"/>
              </w:rPr>
            </w:pPr>
          </w:p>
          <w:p w:rsidR="00EC15E3" w:rsidRPr="00EC15E3" w:rsidRDefault="00D71722" w:rsidP="00D71722">
            <w:pPr>
              <w:pStyle w:val="NormalWeb"/>
              <w:spacing w:before="0" w:beforeAutospacing="0" w:after="0" w:afterAutospacing="0"/>
              <w:jc w:val="center"/>
              <w:rPr>
                <w:rFonts w:ascii="Arial" w:hAnsi="Arial" w:cs="Arial"/>
                <w:sz w:val="20"/>
                <w:szCs w:val="36"/>
              </w:rPr>
            </w:pPr>
            <w:r w:rsidRPr="00EC15E3">
              <w:rPr>
                <w:rFonts w:ascii="Arial" w:hAnsi="Arial" w:cs="Arial"/>
                <w:bCs/>
                <w:kern w:val="24"/>
                <w:sz w:val="20"/>
                <w:szCs w:val="28"/>
              </w:rPr>
              <w:t>******************************************************</w:t>
            </w:r>
            <w:r>
              <w:rPr>
                <w:rFonts w:ascii="Arial" w:hAnsi="Arial" w:cs="Arial"/>
                <w:bCs/>
                <w:kern w:val="24"/>
                <w:sz w:val="20"/>
                <w:szCs w:val="28"/>
              </w:rPr>
              <w:t>*********</w:t>
            </w:r>
          </w:p>
        </w:tc>
        <w:tc>
          <w:tcPr>
            <w:tcW w:w="1250"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36"/>
              </w:rPr>
            </w:pPr>
            <w:r w:rsidRPr="00EC15E3">
              <w:rPr>
                <w:rFonts w:ascii="Arial" w:hAnsi="Arial" w:cs="Arial"/>
                <w:color w:val="000000" w:themeColor="dark1"/>
                <w:kern w:val="24"/>
                <w:sz w:val="20"/>
                <w:szCs w:val="28"/>
              </w:rPr>
              <w:t>3.10.32.32</w:t>
            </w:r>
          </w:p>
        </w:tc>
      </w:tr>
      <w:tr w:rsidR="00EC15E3" w:rsidRPr="00F903D8" w:rsidTr="00D71722">
        <w:trPr>
          <w:trHeight w:val="1172"/>
        </w:trPr>
        <w:tc>
          <w:tcPr>
            <w:tcW w:w="975" w:type="pct"/>
            <w:shd w:val="clear" w:color="auto" w:fill="FFC757"/>
            <w:tcMar>
              <w:top w:w="72" w:type="dxa"/>
              <w:left w:w="144" w:type="dxa"/>
              <w:bottom w:w="72" w:type="dxa"/>
              <w:right w:w="144" w:type="dxa"/>
            </w:tcMar>
          </w:tcPr>
          <w:p w:rsidR="00EC15E3" w:rsidRPr="00EC15E3" w:rsidRDefault="00EC15E3">
            <w:pPr>
              <w:rPr>
                <w:rFonts w:cs="Arial"/>
                <w:szCs w:val="20"/>
              </w:rPr>
            </w:pPr>
          </w:p>
        </w:tc>
        <w:tc>
          <w:tcPr>
            <w:tcW w:w="832" w:type="pct"/>
            <w:shd w:val="clear" w:color="auto" w:fill="FFC757"/>
            <w:tcMar>
              <w:top w:w="72" w:type="dxa"/>
              <w:left w:w="144" w:type="dxa"/>
              <w:bottom w:w="72" w:type="dxa"/>
              <w:right w:w="144" w:type="dxa"/>
            </w:tcMar>
            <w:vAlign w:val="center"/>
          </w:tcPr>
          <w:p w:rsidR="00EC15E3" w:rsidRPr="00EC15E3" w:rsidRDefault="00D71722" w:rsidP="00D71722">
            <w:pPr>
              <w:pStyle w:val="NormalWeb"/>
              <w:spacing w:before="0" w:beforeAutospacing="0" w:after="0" w:afterAutospacing="0"/>
              <w:jc w:val="center"/>
              <w:rPr>
                <w:rFonts w:ascii="Arial" w:hAnsi="Arial" w:cs="Arial"/>
                <w:sz w:val="20"/>
                <w:szCs w:val="20"/>
              </w:rPr>
            </w:pPr>
            <w:r w:rsidRPr="00EC15E3">
              <w:rPr>
                <w:rFonts w:ascii="Arial" w:hAnsi="Arial" w:cs="Arial"/>
                <w:bCs/>
                <w:kern w:val="24"/>
                <w:sz w:val="20"/>
                <w:szCs w:val="28"/>
              </w:rPr>
              <w:t>******************************************************</w:t>
            </w:r>
          </w:p>
        </w:tc>
        <w:tc>
          <w:tcPr>
            <w:tcW w:w="973"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20"/>
              </w:rPr>
            </w:pPr>
            <w:r w:rsidRPr="00EC15E3">
              <w:rPr>
                <w:rFonts w:ascii="Arial" w:hAnsi="Arial" w:cs="Arial"/>
                <w:bCs/>
                <w:kern w:val="24"/>
                <w:sz w:val="20"/>
                <w:szCs w:val="20"/>
              </w:rPr>
              <w:t>SUBDIRECCIÓN DE PROMOCIÓN DEL DESARROLLO SUSTENTABLE.</w:t>
            </w:r>
          </w:p>
        </w:tc>
        <w:tc>
          <w:tcPr>
            <w:tcW w:w="970" w:type="pct"/>
            <w:shd w:val="clear" w:color="auto" w:fill="FFC757"/>
            <w:tcMar>
              <w:top w:w="72" w:type="dxa"/>
              <w:left w:w="144" w:type="dxa"/>
              <w:bottom w:w="72" w:type="dxa"/>
              <w:right w:w="144" w:type="dxa"/>
            </w:tcMar>
            <w:vAlign w:val="center"/>
          </w:tcPr>
          <w:p w:rsidR="00D71722" w:rsidRDefault="00D71722" w:rsidP="00D71722">
            <w:pPr>
              <w:pStyle w:val="NormalWeb"/>
              <w:spacing w:before="0" w:beforeAutospacing="0" w:after="0" w:afterAutospacing="0"/>
              <w:jc w:val="center"/>
              <w:rPr>
                <w:rFonts w:ascii="Arial" w:hAnsi="Arial" w:cs="Arial"/>
                <w:bCs/>
                <w:kern w:val="24"/>
                <w:sz w:val="20"/>
                <w:szCs w:val="28"/>
              </w:rPr>
            </w:pPr>
          </w:p>
          <w:p w:rsidR="00EC15E3" w:rsidRPr="00EC15E3" w:rsidRDefault="00D71722" w:rsidP="00D71722">
            <w:pPr>
              <w:pStyle w:val="NormalWeb"/>
              <w:spacing w:before="0" w:beforeAutospacing="0" w:after="0" w:afterAutospacing="0"/>
              <w:jc w:val="center"/>
              <w:rPr>
                <w:rFonts w:ascii="Arial" w:hAnsi="Arial" w:cs="Arial"/>
                <w:sz w:val="20"/>
                <w:szCs w:val="20"/>
              </w:rPr>
            </w:pPr>
            <w:r w:rsidRPr="00EC15E3">
              <w:rPr>
                <w:rFonts w:ascii="Arial" w:hAnsi="Arial" w:cs="Arial"/>
                <w:bCs/>
                <w:kern w:val="24"/>
                <w:sz w:val="20"/>
                <w:szCs w:val="28"/>
              </w:rPr>
              <w:t>******************************************************</w:t>
            </w:r>
            <w:r>
              <w:rPr>
                <w:rFonts w:ascii="Arial" w:hAnsi="Arial" w:cs="Arial"/>
                <w:bCs/>
                <w:kern w:val="24"/>
                <w:sz w:val="20"/>
                <w:szCs w:val="28"/>
              </w:rPr>
              <w:t>*********</w:t>
            </w:r>
          </w:p>
        </w:tc>
        <w:tc>
          <w:tcPr>
            <w:tcW w:w="1250"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20"/>
              </w:rPr>
            </w:pPr>
            <w:r w:rsidRPr="00EC15E3">
              <w:rPr>
                <w:rFonts w:ascii="Arial" w:hAnsi="Arial" w:cs="Arial"/>
                <w:bCs/>
                <w:kern w:val="24"/>
                <w:sz w:val="20"/>
                <w:szCs w:val="20"/>
              </w:rPr>
              <w:t>3.10.32.32</w:t>
            </w:r>
          </w:p>
        </w:tc>
      </w:tr>
      <w:tr w:rsidR="00EC15E3" w:rsidRPr="00F903D8" w:rsidTr="00D71722">
        <w:trPr>
          <w:trHeight w:val="1248"/>
        </w:trPr>
        <w:tc>
          <w:tcPr>
            <w:tcW w:w="975" w:type="pct"/>
            <w:shd w:val="clear" w:color="auto" w:fill="FFC757"/>
            <w:tcMar>
              <w:top w:w="72" w:type="dxa"/>
              <w:left w:w="144" w:type="dxa"/>
              <w:bottom w:w="72" w:type="dxa"/>
              <w:right w:w="144" w:type="dxa"/>
            </w:tcMar>
          </w:tcPr>
          <w:p w:rsidR="00EC15E3" w:rsidRPr="00EC15E3" w:rsidRDefault="00EC15E3">
            <w:pPr>
              <w:rPr>
                <w:rFonts w:cs="Arial"/>
                <w:szCs w:val="20"/>
              </w:rPr>
            </w:pPr>
            <w:r w:rsidRPr="00EC15E3">
              <w:rPr>
                <w:rFonts w:cs="Arial"/>
                <w:szCs w:val="20"/>
                <w:lang w:val="es-MX"/>
              </w:rPr>
              <w:drawing>
                <wp:inline distT="0" distB="0" distL="0" distR="0" wp14:anchorId="5C97BC23" wp14:editId="4419750A">
                  <wp:extent cx="1076325" cy="1123950"/>
                  <wp:effectExtent l="0" t="0" r="9525" b="0"/>
                  <wp:docPr id="3" name="10 Imagen" descr="C:\Users\SDS\Desktop\FOTOS\Conta.JPG"/>
                  <wp:cNvGraphicFramePr/>
                  <a:graphic xmlns:a="http://schemas.openxmlformats.org/drawingml/2006/main">
                    <a:graphicData uri="http://schemas.openxmlformats.org/drawingml/2006/picture">
                      <pic:pic xmlns:pic="http://schemas.openxmlformats.org/drawingml/2006/picture">
                        <pic:nvPicPr>
                          <pic:cNvPr id="11" name="10 Imagen" descr="C:\Users\SDS\Desktop\FOTOS\Conta.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27" cy="1127816"/>
                          </a:xfrm>
                          <a:prstGeom prst="rect">
                            <a:avLst/>
                          </a:prstGeom>
                          <a:ln>
                            <a:noFill/>
                          </a:ln>
                          <a:effectLst>
                            <a:softEdge rad="112500"/>
                          </a:effectLst>
                        </pic:spPr>
                      </pic:pic>
                    </a:graphicData>
                  </a:graphic>
                </wp:inline>
              </w:drawing>
            </w:r>
          </w:p>
        </w:tc>
        <w:tc>
          <w:tcPr>
            <w:tcW w:w="832"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20"/>
              </w:rPr>
            </w:pPr>
            <w:proofErr w:type="spellStart"/>
            <w:r w:rsidRPr="00EC15E3">
              <w:rPr>
                <w:rFonts w:ascii="Arial" w:hAnsi="Arial" w:cs="Arial"/>
                <w:kern w:val="24"/>
                <w:sz w:val="20"/>
                <w:szCs w:val="20"/>
              </w:rPr>
              <w:t>L.C.P</w:t>
            </w:r>
            <w:proofErr w:type="spellEnd"/>
            <w:r w:rsidRPr="00EC15E3">
              <w:rPr>
                <w:rFonts w:ascii="Arial" w:hAnsi="Arial" w:cs="Arial"/>
                <w:kern w:val="24"/>
                <w:sz w:val="20"/>
                <w:szCs w:val="20"/>
              </w:rPr>
              <w:t>. ALBERTO VIDAL CASTILLO.</w:t>
            </w:r>
          </w:p>
        </w:tc>
        <w:tc>
          <w:tcPr>
            <w:tcW w:w="973"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20"/>
              </w:rPr>
            </w:pPr>
            <w:r w:rsidRPr="00EC15E3">
              <w:rPr>
                <w:rFonts w:ascii="Arial" w:hAnsi="Arial" w:cs="Arial"/>
                <w:kern w:val="24"/>
                <w:sz w:val="20"/>
                <w:szCs w:val="20"/>
              </w:rPr>
              <w:t>UNIDAD DE ENLACE ADMINISTRATIVO.</w:t>
            </w:r>
          </w:p>
        </w:tc>
        <w:tc>
          <w:tcPr>
            <w:tcW w:w="970" w:type="pct"/>
            <w:shd w:val="clear" w:color="auto" w:fill="FFC757"/>
            <w:tcMar>
              <w:top w:w="72" w:type="dxa"/>
              <w:left w:w="144" w:type="dxa"/>
              <w:bottom w:w="72" w:type="dxa"/>
              <w:right w:w="144" w:type="dxa"/>
            </w:tcMar>
            <w:vAlign w:val="center"/>
          </w:tcPr>
          <w:p w:rsidR="00D71722" w:rsidRDefault="00D71722" w:rsidP="00D71722">
            <w:pPr>
              <w:pStyle w:val="NormalWeb"/>
              <w:spacing w:before="0" w:beforeAutospacing="0" w:after="0" w:afterAutospacing="0"/>
              <w:jc w:val="center"/>
              <w:rPr>
                <w:rFonts w:ascii="Arial" w:hAnsi="Arial" w:cs="Arial"/>
                <w:kern w:val="24"/>
                <w:sz w:val="20"/>
                <w:szCs w:val="20"/>
              </w:rPr>
            </w:pPr>
          </w:p>
          <w:p w:rsidR="00EC15E3" w:rsidRPr="00EC15E3" w:rsidRDefault="00EC15E3" w:rsidP="00D71722">
            <w:pPr>
              <w:pStyle w:val="NormalWeb"/>
              <w:spacing w:before="0" w:beforeAutospacing="0" w:after="0" w:afterAutospacing="0"/>
              <w:jc w:val="center"/>
              <w:rPr>
                <w:rFonts w:ascii="Arial" w:hAnsi="Arial" w:cs="Arial"/>
                <w:sz w:val="20"/>
                <w:szCs w:val="20"/>
              </w:rPr>
            </w:pPr>
            <w:hyperlink r:id="rId18" w:history="1">
              <w:r w:rsidRPr="00EC15E3">
                <w:rPr>
                  <w:rStyle w:val="Hipervnculo"/>
                  <w:rFonts w:ascii="Arial" w:hAnsi="Arial" w:cs="Arial"/>
                  <w:color w:val="auto"/>
                  <w:kern w:val="24"/>
                  <w:sz w:val="20"/>
                  <w:szCs w:val="20"/>
                </w:rPr>
                <w:t>albertovidal@villahermosa.gob.mx</w:t>
              </w:r>
            </w:hyperlink>
          </w:p>
        </w:tc>
        <w:tc>
          <w:tcPr>
            <w:tcW w:w="1250"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20"/>
              </w:rPr>
            </w:pPr>
            <w:r w:rsidRPr="00EC15E3">
              <w:rPr>
                <w:rFonts w:ascii="Arial" w:hAnsi="Arial" w:cs="Arial"/>
                <w:kern w:val="24"/>
                <w:sz w:val="20"/>
                <w:szCs w:val="20"/>
              </w:rPr>
              <w:t>3.10.32.32</w:t>
            </w:r>
          </w:p>
        </w:tc>
      </w:tr>
      <w:tr w:rsidR="00EC15E3" w:rsidRPr="00F903D8" w:rsidTr="00D71722">
        <w:trPr>
          <w:trHeight w:val="1248"/>
        </w:trPr>
        <w:tc>
          <w:tcPr>
            <w:tcW w:w="975" w:type="pct"/>
            <w:shd w:val="clear" w:color="auto" w:fill="FFC757"/>
            <w:tcMar>
              <w:top w:w="72" w:type="dxa"/>
              <w:left w:w="144" w:type="dxa"/>
              <w:bottom w:w="72" w:type="dxa"/>
              <w:right w:w="144" w:type="dxa"/>
            </w:tcMar>
          </w:tcPr>
          <w:p w:rsidR="00EC15E3" w:rsidRPr="00EC15E3" w:rsidRDefault="00EC15E3">
            <w:pPr>
              <w:rPr>
                <w:rFonts w:cs="Arial"/>
                <w:szCs w:val="20"/>
                <w:lang w:val="es-MX"/>
              </w:rPr>
            </w:pPr>
            <w:r w:rsidRPr="00EC15E3">
              <w:rPr>
                <w:rFonts w:cs="Arial"/>
                <w:szCs w:val="20"/>
                <w:lang w:val="es-MX"/>
              </w:rPr>
              <w:drawing>
                <wp:inline distT="0" distB="0" distL="0" distR="0" wp14:anchorId="09D9FDD7" wp14:editId="0AEBC839">
                  <wp:extent cx="1020791" cy="885825"/>
                  <wp:effectExtent l="0" t="0" r="825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4943" b="45690"/>
                          <a:stretch/>
                        </pic:blipFill>
                        <pic:spPr bwMode="auto">
                          <a:xfrm>
                            <a:off x="0" y="0"/>
                            <a:ext cx="1022404" cy="887225"/>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inline>
              </w:drawing>
            </w:r>
          </w:p>
        </w:tc>
        <w:tc>
          <w:tcPr>
            <w:tcW w:w="832"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36"/>
              </w:rPr>
            </w:pPr>
            <w:r w:rsidRPr="00EC15E3">
              <w:rPr>
                <w:rFonts w:ascii="Arial" w:hAnsi="Arial" w:cs="Arial"/>
                <w:bCs/>
                <w:kern w:val="24"/>
                <w:sz w:val="20"/>
                <w:szCs w:val="28"/>
              </w:rPr>
              <w:t>LIC. CARLOS DEL CARMEN NARVÁEZ PEREYRO.</w:t>
            </w:r>
          </w:p>
        </w:tc>
        <w:tc>
          <w:tcPr>
            <w:tcW w:w="973"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36"/>
              </w:rPr>
            </w:pPr>
            <w:r w:rsidRPr="00EC15E3">
              <w:rPr>
                <w:rFonts w:ascii="Arial" w:hAnsi="Arial" w:cs="Arial"/>
                <w:bCs/>
                <w:kern w:val="24"/>
                <w:sz w:val="20"/>
                <w:szCs w:val="28"/>
              </w:rPr>
              <w:t xml:space="preserve">UNIDAD DE ASUNTOS </w:t>
            </w:r>
            <w:proofErr w:type="spellStart"/>
            <w:r w:rsidRPr="00EC15E3">
              <w:rPr>
                <w:rFonts w:ascii="Arial" w:hAnsi="Arial" w:cs="Arial"/>
                <w:bCs/>
                <w:kern w:val="24"/>
                <w:sz w:val="20"/>
                <w:szCs w:val="28"/>
              </w:rPr>
              <w:t>JURIDICOS</w:t>
            </w:r>
            <w:proofErr w:type="spellEnd"/>
            <w:r w:rsidRPr="00EC15E3">
              <w:rPr>
                <w:rFonts w:ascii="Arial" w:hAnsi="Arial" w:cs="Arial"/>
                <w:bCs/>
                <w:kern w:val="24"/>
                <w:sz w:val="20"/>
                <w:szCs w:val="28"/>
              </w:rPr>
              <w:t>.</w:t>
            </w:r>
          </w:p>
        </w:tc>
        <w:tc>
          <w:tcPr>
            <w:tcW w:w="970" w:type="pct"/>
            <w:shd w:val="clear" w:color="auto" w:fill="FFC757"/>
            <w:tcMar>
              <w:top w:w="72" w:type="dxa"/>
              <w:left w:w="144" w:type="dxa"/>
              <w:bottom w:w="72" w:type="dxa"/>
              <w:right w:w="144" w:type="dxa"/>
            </w:tcMar>
            <w:vAlign w:val="center"/>
          </w:tcPr>
          <w:p w:rsidR="00D71722" w:rsidRDefault="00D71722" w:rsidP="00D71722">
            <w:pPr>
              <w:pStyle w:val="NormalWeb"/>
              <w:spacing w:before="0" w:beforeAutospacing="0" w:after="0" w:afterAutospacing="0"/>
              <w:jc w:val="center"/>
              <w:rPr>
                <w:rFonts w:ascii="Arial" w:hAnsi="Arial" w:cs="Arial"/>
                <w:bCs/>
                <w:kern w:val="24"/>
                <w:sz w:val="20"/>
                <w:szCs w:val="28"/>
              </w:rPr>
            </w:pPr>
          </w:p>
          <w:p w:rsidR="00EC15E3" w:rsidRPr="00EC15E3" w:rsidRDefault="00D71722" w:rsidP="00D71722">
            <w:pPr>
              <w:pStyle w:val="NormalWeb"/>
              <w:spacing w:before="0" w:beforeAutospacing="0" w:after="0" w:afterAutospacing="0"/>
              <w:jc w:val="center"/>
              <w:rPr>
                <w:rFonts w:ascii="Arial" w:hAnsi="Arial" w:cs="Arial"/>
                <w:sz w:val="20"/>
                <w:szCs w:val="36"/>
              </w:rPr>
            </w:pPr>
            <w:r w:rsidRPr="00EC15E3">
              <w:rPr>
                <w:rFonts w:ascii="Arial" w:hAnsi="Arial" w:cs="Arial"/>
                <w:bCs/>
                <w:kern w:val="24"/>
                <w:sz w:val="20"/>
                <w:szCs w:val="28"/>
              </w:rPr>
              <w:t>******************************************************</w:t>
            </w:r>
            <w:r>
              <w:rPr>
                <w:rFonts w:ascii="Arial" w:hAnsi="Arial" w:cs="Arial"/>
                <w:bCs/>
                <w:kern w:val="24"/>
                <w:sz w:val="20"/>
                <w:szCs w:val="28"/>
              </w:rPr>
              <w:t>*********</w:t>
            </w:r>
          </w:p>
        </w:tc>
        <w:tc>
          <w:tcPr>
            <w:tcW w:w="1250"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36"/>
              </w:rPr>
            </w:pPr>
            <w:r w:rsidRPr="00EC15E3">
              <w:rPr>
                <w:rFonts w:ascii="Arial" w:hAnsi="Arial" w:cs="Arial"/>
                <w:bCs/>
                <w:kern w:val="24"/>
                <w:sz w:val="20"/>
                <w:szCs w:val="28"/>
              </w:rPr>
              <w:t>3.10.32.32</w:t>
            </w:r>
          </w:p>
        </w:tc>
      </w:tr>
      <w:tr w:rsidR="00EC15E3" w:rsidRPr="00F903D8" w:rsidTr="00D71722">
        <w:trPr>
          <w:trHeight w:val="1612"/>
        </w:trPr>
        <w:tc>
          <w:tcPr>
            <w:tcW w:w="975" w:type="pct"/>
            <w:shd w:val="clear" w:color="auto" w:fill="FFC757"/>
            <w:tcMar>
              <w:top w:w="72" w:type="dxa"/>
              <w:left w:w="144" w:type="dxa"/>
              <w:bottom w:w="72" w:type="dxa"/>
              <w:right w:w="144" w:type="dxa"/>
            </w:tcMar>
          </w:tcPr>
          <w:p w:rsidR="00EC15E3" w:rsidRPr="00EC15E3" w:rsidRDefault="00EC15E3">
            <w:pPr>
              <w:rPr>
                <w:rFonts w:cs="Arial"/>
                <w:szCs w:val="20"/>
              </w:rPr>
            </w:pPr>
          </w:p>
        </w:tc>
        <w:tc>
          <w:tcPr>
            <w:tcW w:w="832" w:type="pct"/>
            <w:shd w:val="clear" w:color="auto" w:fill="FFC757"/>
            <w:tcMar>
              <w:top w:w="72" w:type="dxa"/>
              <w:left w:w="144" w:type="dxa"/>
              <w:bottom w:w="72" w:type="dxa"/>
              <w:right w:w="144" w:type="dxa"/>
            </w:tcMar>
            <w:vAlign w:val="center"/>
          </w:tcPr>
          <w:p w:rsidR="00EC15E3" w:rsidRPr="00EC15E3" w:rsidRDefault="00D71722" w:rsidP="00D71722">
            <w:pPr>
              <w:pStyle w:val="NormalWeb"/>
              <w:spacing w:before="0" w:beforeAutospacing="0" w:after="0" w:afterAutospacing="0"/>
              <w:jc w:val="center"/>
              <w:rPr>
                <w:rFonts w:ascii="Arial" w:hAnsi="Arial" w:cs="Arial"/>
                <w:sz w:val="20"/>
                <w:szCs w:val="20"/>
              </w:rPr>
            </w:pPr>
            <w:r w:rsidRPr="00EC15E3">
              <w:rPr>
                <w:rFonts w:ascii="Arial" w:hAnsi="Arial" w:cs="Arial"/>
                <w:bCs/>
                <w:kern w:val="24"/>
                <w:sz w:val="20"/>
                <w:szCs w:val="28"/>
              </w:rPr>
              <w:t>******************************************************</w:t>
            </w:r>
          </w:p>
        </w:tc>
        <w:tc>
          <w:tcPr>
            <w:tcW w:w="973"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20"/>
              </w:rPr>
            </w:pPr>
            <w:r w:rsidRPr="00EC15E3">
              <w:rPr>
                <w:rFonts w:ascii="Arial" w:hAnsi="Arial" w:cs="Arial"/>
                <w:bCs/>
                <w:kern w:val="24"/>
                <w:sz w:val="20"/>
                <w:szCs w:val="20"/>
              </w:rPr>
              <w:t>JEFE DEL DEPARTAMENTO DE SISTEMAS DE INFORMACIÓN GEOGRÁFICA.</w:t>
            </w:r>
          </w:p>
        </w:tc>
        <w:tc>
          <w:tcPr>
            <w:tcW w:w="970" w:type="pct"/>
            <w:shd w:val="clear" w:color="auto" w:fill="FFC757"/>
            <w:tcMar>
              <w:top w:w="72" w:type="dxa"/>
              <w:left w:w="144" w:type="dxa"/>
              <w:bottom w:w="72" w:type="dxa"/>
              <w:right w:w="144" w:type="dxa"/>
            </w:tcMar>
            <w:vAlign w:val="center"/>
          </w:tcPr>
          <w:p w:rsidR="00D71722" w:rsidRDefault="00D71722" w:rsidP="00D71722">
            <w:pPr>
              <w:pStyle w:val="NormalWeb"/>
              <w:spacing w:before="0" w:beforeAutospacing="0" w:after="0" w:afterAutospacing="0"/>
              <w:jc w:val="center"/>
              <w:rPr>
                <w:rFonts w:ascii="Arial" w:hAnsi="Arial" w:cs="Arial"/>
                <w:bCs/>
                <w:kern w:val="24"/>
                <w:sz w:val="20"/>
                <w:szCs w:val="28"/>
              </w:rPr>
            </w:pPr>
          </w:p>
          <w:p w:rsidR="00D71722" w:rsidRDefault="00D71722" w:rsidP="00D71722">
            <w:pPr>
              <w:pStyle w:val="NormalWeb"/>
              <w:spacing w:before="0" w:beforeAutospacing="0" w:after="0" w:afterAutospacing="0"/>
              <w:jc w:val="center"/>
              <w:rPr>
                <w:rFonts w:ascii="Arial" w:hAnsi="Arial" w:cs="Arial"/>
                <w:bCs/>
                <w:kern w:val="24"/>
                <w:sz w:val="20"/>
                <w:szCs w:val="28"/>
              </w:rPr>
            </w:pPr>
          </w:p>
          <w:p w:rsidR="00EC15E3" w:rsidRPr="00EC15E3" w:rsidRDefault="00D71722" w:rsidP="00D71722">
            <w:pPr>
              <w:pStyle w:val="NormalWeb"/>
              <w:spacing w:before="0" w:beforeAutospacing="0" w:after="0" w:afterAutospacing="0"/>
              <w:jc w:val="center"/>
              <w:rPr>
                <w:rFonts w:ascii="Arial" w:hAnsi="Arial" w:cs="Arial"/>
                <w:sz w:val="20"/>
                <w:szCs w:val="20"/>
              </w:rPr>
            </w:pPr>
            <w:r w:rsidRPr="00EC15E3">
              <w:rPr>
                <w:rFonts w:ascii="Arial" w:hAnsi="Arial" w:cs="Arial"/>
                <w:bCs/>
                <w:kern w:val="24"/>
                <w:sz w:val="20"/>
                <w:szCs w:val="28"/>
              </w:rPr>
              <w:t>******************************************************</w:t>
            </w:r>
            <w:r>
              <w:rPr>
                <w:rFonts w:ascii="Arial" w:hAnsi="Arial" w:cs="Arial"/>
                <w:bCs/>
                <w:kern w:val="24"/>
                <w:sz w:val="20"/>
                <w:szCs w:val="28"/>
              </w:rPr>
              <w:t>*********</w:t>
            </w:r>
          </w:p>
        </w:tc>
        <w:tc>
          <w:tcPr>
            <w:tcW w:w="1250"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20"/>
              </w:rPr>
            </w:pPr>
            <w:r w:rsidRPr="00EC15E3">
              <w:rPr>
                <w:rFonts w:ascii="Arial" w:hAnsi="Arial" w:cs="Arial"/>
                <w:bCs/>
                <w:kern w:val="24"/>
                <w:sz w:val="20"/>
                <w:szCs w:val="20"/>
              </w:rPr>
              <w:t>3.10.32.32</w:t>
            </w:r>
          </w:p>
        </w:tc>
      </w:tr>
      <w:tr w:rsidR="00EC15E3" w:rsidRPr="00F903D8" w:rsidTr="00D71722">
        <w:trPr>
          <w:trHeight w:val="1963"/>
        </w:trPr>
        <w:tc>
          <w:tcPr>
            <w:tcW w:w="975" w:type="pct"/>
            <w:shd w:val="clear" w:color="auto" w:fill="FFC757"/>
            <w:tcMar>
              <w:top w:w="72" w:type="dxa"/>
              <w:left w:w="144" w:type="dxa"/>
              <w:bottom w:w="72" w:type="dxa"/>
              <w:right w:w="144" w:type="dxa"/>
            </w:tcMar>
          </w:tcPr>
          <w:p w:rsidR="00EC15E3" w:rsidRPr="00EC15E3" w:rsidRDefault="00EC15E3">
            <w:pPr>
              <w:rPr>
                <w:rFonts w:cs="Arial"/>
                <w:szCs w:val="20"/>
              </w:rPr>
            </w:pPr>
            <w:r w:rsidRPr="00EC15E3">
              <w:rPr>
                <w:rFonts w:cs="Arial"/>
                <w:szCs w:val="20"/>
                <w:lang w:val="es-MX"/>
              </w:rPr>
              <w:drawing>
                <wp:inline distT="0" distB="0" distL="0" distR="0" wp14:anchorId="126CDF25" wp14:editId="75B936E6">
                  <wp:extent cx="1047750" cy="116222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9644" cy="1164321"/>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inline>
              </w:drawing>
            </w:r>
          </w:p>
        </w:tc>
        <w:tc>
          <w:tcPr>
            <w:tcW w:w="832"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20"/>
              </w:rPr>
            </w:pPr>
            <w:r w:rsidRPr="00EC15E3">
              <w:rPr>
                <w:rFonts w:ascii="Arial" w:hAnsi="Arial" w:cs="Arial"/>
                <w:kern w:val="24"/>
                <w:sz w:val="20"/>
                <w:szCs w:val="20"/>
              </w:rPr>
              <w:t>BIOL. ISAAC SALVADOR CLEMENTE DEL RIO.</w:t>
            </w:r>
          </w:p>
        </w:tc>
        <w:tc>
          <w:tcPr>
            <w:tcW w:w="973"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20"/>
              </w:rPr>
            </w:pPr>
            <w:r w:rsidRPr="00EC15E3">
              <w:rPr>
                <w:rFonts w:ascii="Arial" w:hAnsi="Arial" w:cs="Arial"/>
                <w:kern w:val="24"/>
                <w:sz w:val="20"/>
                <w:szCs w:val="20"/>
              </w:rPr>
              <w:t>JEFE DEL DEPARTAMENTO DE RECURSOS NATURALES E IMPACTO AMBIENTAL.</w:t>
            </w:r>
          </w:p>
        </w:tc>
        <w:tc>
          <w:tcPr>
            <w:tcW w:w="970" w:type="pct"/>
            <w:shd w:val="clear" w:color="auto" w:fill="FFC757"/>
            <w:tcMar>
              <w:top w:w="72" w:type="dxa"/>
              <w:left w:w="144" w:type="dxa"/>
              <w:bottom w:w="72" w:type="dxa"/>
              <w:right w:w="144" w:type="dxa"/>
            </w:tcMar>
            <w:vAlign w:val="center"/>
          </w:tcPr>
          <w:p w:rsidR="00D71722" w:rsidRDefault="00D71722" w:rsidP="00D71722">
            <w:pPr>
              <w:pStyle w:val="NormalWeb"/>
              <w:spacing w:before="0" w:beforeAutospacing="0" w:after="0" w:afterAutospacing="0"/>
              <w:jc w:val="center"/>
              <w:rPr>
                <w:rFonts w:ascii="Arial" w:hAnsi="Arial" w:cs="Arial"/>
                <w:kern w:val="24"/>
                <w:sz w:val="20"/>
                <w:szCs w:val="20"/>
              </w:rPr>
            </w:pPr>
          </w:p>
          <w:p w:rsidR="00D71722" w:rsidRDefault="00D71722" w:rsidP="00D71722">
            <w:pPr>
              <w:pStyle w:val="NormalWeb"/>
              <w:spacing w:before="0" w:beforeAutospacing="0" w:after="0" w:afterAutospacing="0"/>
              <w:jc w:val="center"/>
              <w:rPr>
                <w:rFonts w:ascii="Arial" w:hAnsi="Arial" w:cs="Arial"/>
                <w:kern w:val="24"/>
                <w:sz w:val="20"/>
                <w:szCs w:val="20"/>
              </w:rPr>
            </w:pPr>
          </w:p>
          <w:p w:rsidR="00EC15E3" w:rsidRPr="00EC15E3" w:rsidRDefault="00EC15E3" w:rsidP="00D71722">
            <w:pPr>
              <w:pStyle w:val="NormalWeb"/>
              <w:spacing w:before="0" w:beforeAutospacing="0" w:after="0" w:afterAutospacing="0"/>
              <w:jc w:val="center"/>
              <w:rPr>
                <w:rFonts w:ascii="Arial" w:hAnsi="Arial" w:cs="Arial"/>
                <w:sz w:val="20"/>
                <w:szCs w:val="20"/>
              </w:rPr>
            </w:pPr>
            <w:hyperlink r:id="rId21" w:history="1">
              <w:r w:rsidRPr="00EC15E3">
                <w:rPr>
                  <w:rStyle w:val="Hipervnculo"/>
                  <w:rFonts w:ascii="Arial" w:hAnsi="Arial" w:cs="Arial"/>
                  <w:color w:val="auto"/>
                  <w:kern w:val="24"/>
                  <w:sz w:val="20"/>
                  <w:szCs w:val="20"/>
                </w:rPr>
                <w:t>salvadorclemente@villahermosa.gob.</w:t>
              </w:r>
            </w:hyperlink>
            <w:hyperlink r:id="rId22" w:history="1">
              <w:r w:rsidRPr="00EC15E3">
                <w:rPr>
                  <w:rStyle w:val="Hipervnculo"/>
                  <w:rFonts w:ascii="Arial" w:hAnsi="Arial" w:cs="Arial"/>
                  <w:color w:val="auto"/>
                  <w:kern w:val="24"/>
                  <w:sz w:val="20"/>
                  <w:szCs w:val="20"/>
                </w:rPr>
                <w:t>mx</w:t>
              </w:r>
            </w:hyperlink>
          </w:p>
        </w:tc>
        <w:tc>
          <w:tcPr>
            <w:tcW w:w="1250"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20"/>
              </w:rPr>
            </w:pPr>
            <w:r w:rsidRPr="00EC15E3">
              <w:rPr>
                <w:rFonts w:ascii="Arial" w:hAnsi="Arial" w:cs="Arial"/>
                <w:kern w:val="24"/>
                <w:sz w:val="20"/>
                <w:szCs w:val="20"/>
              </w:rPr>
              <w:t>1.61.42.24</w:t>
            </w:r>
          </w:p>
        </w:tc>
      </w:tr>
      <w:tr w:rsidR="00EC15E3" w:rsidRPr="00F903D8" w:rsidTr="00D71722">
        <w:trPr>
          <w:trHeight w:val="1822"/>
        </w:trPr>
        <w:tc>
          <w:tcPr>
            <w:tcW w:w="975" w:type="pct"/>
            <w:shd w:val="clear" w:color="auto" w:fill="FFC757"/>
            <w:tcMar>
              <w:top w:w="72" w:type="dxa"/>
              <w:left w:w="144" w:type="dxa"/>
              <w:bottom w:w="72" w:type="dxa"/>
              <w:right w:w="144" w:type="dxa"/>
            </w:tcMar>
          </w:tcPr>
          <w:p w:rsidR="00EC15E3" w:rsidRPr="00EC15E3" w:rsidRDefault="00EC15E3">
            <w:pPr>
              <w:rPr>
                <w:rFonts w:cs="Arial"/>
                <w:szCs w:val="20"/>
              </w:rPr>
            </w:pPr>
            <w:r w:rsidRPr="00EC15E3">
              <w:rPr>
                <w:rFonts w:cs="Arial"/>
                <w:szCs w:val="20"/>
                <w:lang w:val="es-MX"/>
              </w:rPr>
              <w:drawing>
                <wp:inline distT="0" distB="0" distL="0" distR="0" wp14:anchorId="74E94F88" wp14:editId="359D0EFD">
                  <wp:extent cx="1047750" cy="990600"/>
                  <wp:effectExtent l="0" t="0" r="0" b="0"/>
                  <wp:docPr id="12" name="Picture 3" descr="C:\Users\SDS\Desktop\da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C:\Users\SDS\Desktop\david.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1211" cy="993872"/>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tc>
        <w:tc>
          <w:tcPr>
            <w:tcW w:w="832"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20"/>
              </w:rPr>
            </w:pPr>
            <w:r w:rsidRPr="00EC15E3">
              <w:rPr>
                <w:rFonts w:ascii="Arial" w:hAnsi="Arial" w:cs="Arial"/>
                <w:kern w:val="24"/>
                <w:sz w:val="20"/>
                <w:szCs w:val="20"/>
              </w:rPr>
              <w:t xml:space="preserve">ING. DAVID IGNACIO PRIEGO </w:t>
            </w:r>
            <w:proofErr w:type="spellStart"/>
            <w:r w:rsidRPr="00EC15E3">
              <w:rPr>
                <w:rFonts w:ascii="Arial" w:hAnsi="Arial" w:cs="Arial"/>
                <w:kern w:val="24"/>
                <w:sz w:val="20"/>
                <w:szCs w:val="20"/>
              </w:rPr>
              <w:t>GARCIA</w:t>
            </w:r>
            <w:proofErr w:type="spellEnd"/>
            <w:r w:rsidRPr="00EC15E3">
              <w:rPr>
                <w:rFonts w:ascii="Arial" w:hAnsi="Arial" w:cs="Arial"/>
                <w:kern w:val="24"/>
                <w:sz w:val="20"/>
                <w:szCs w:val="20"/>
              </w:rPr>
              <w:t>.</w:t>
            </w:r>
          </w:p>
        </w:tc>
        <w:tc>
          <w:tcPr>
            <w:tcW w:w="973"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20"/>
              </w:rPr>
            </w:pPr>
            <w:r w:rsidRPr="00EC15E3">
              <w:rPr>
                <w:rFonts w:ascii="Arial" w:hAnsi="Arial" w:cs="Arial"/>
                <w:kern w:val="24"/>
                <w:sz w:val="20"/>
                <w:szCs w:val="20"/>
              </w:rPr>
              <w:t>JEFE DEL DEPARTAMENTO DE CONTAMINACIÓN Y RESTAURACIÓN.</w:t>
            </w:r>
          </w:p>
        </w:tc>
        <w:tc>
          <w:tcPr>
            <w:tcW w:w="970" w:type="pct"/>
            <w:shd w:val="clear" w:color="auto" w:fill="FFC757"/>
            <w:tcMar>
              <w:top w:w="72" w:type="dxa"/>
              <w:left w:w="144" w:type="dxa"/>
              <w:bottom w:w="72" w:type="dxa"/>
              <w:right w:w="144" w:type="dxa"/>
            </w:tcMar>
            <w:vAlign w:val="center"/>
          </w:tcPr>
          <w:p w:rsidR="00D71722" w:rsidRDefault="00D71722" w:rsidP="00D71722">
            <w:pPr>
              <w:pStyle w:val="NormalWeb"/>
              <w:spacing w:before="0" w:beforeAutospacing="0" w:after="0" w:afterAutospacing="0"/>
              <w:jc w:val="center"/>
              <w:rPr>
                <w:rFonts w:ascii="Arial" w:hAnsi="Arial" w:cs="Arial"/>
                <w:kern w:val="24"/>
                <w:sz w:val="20"/>
                <w:szCs w:val="20"/>
              </w:rPr>
            </w:pPr>
          </w:p>
          <w:p w:rsidR="00EC15E3" w:rsidRPr="00EC15E3" w:rsidRDefault="00EC15E3" w:rsidP="00D71722">
            <w:pPr>
              <w:pStyle w:val="NormalWeb"/>
              <w:spacing w:before="0" w:beforeAutospacing="0" w:after="0" w:afterAutospacing="0"/>
              <w:jc w:val="center"/>
              <w:rPr>
                <w:rFonts w:ascii="Arial" w:hAnsi="Arial" w:cs="Arial"/>
                <w:sz w:val="20"/>
                <w:szCs w:val="20"/>
              </w:rPr>
            </w:pPr>
            <w:hyperlink r:id="rId24" w:history="1">
              <w:r w:rsidRPr="00EC15E3">
                <w:rPr>
                  <w:rStyle w:val="Hipervnculo"/>
                  <w:rFonts w:ascii="Arial" w:hAnsi="Arial" w:cs="Arial"/>
                  <w:color w:val="auto"/>
                  <w:kern w:val="24"/>
                  <w:sz w:val="20"/>
                  <w:szCs w:val="20"/>
                </w:rPr>
                <w:t>davidignacio@villahermosa.gob.mx</w:t>
              </w:r>
            </w:hyperlink>
          </w:p>
        </w:tc>
        <w:tc>
          <w:tcPr>
            <w:tcW w:w="1250"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20"/>
              </w:rPr>
            </w:pPr>
            <w:r w:rsidRPr="00EC15E3">
              <w:rPr>
                <w:rFonts w:ascii="Arial" w:hAnsi="Arial" w:cs="Arial"/>
                <w:kern w:val="24"/>
                <w:sz w:val="20"/>
                <w:szCs w:val="20"/>
              </w:rPr>
              <w:t>1.61.42.24</w:t>
            </w:r>
          </w:p>
        </w:tc>
      </w:tr>
      <w:tr w:rsidR="00EC15E3" w:rsidRPr="00F903D8" w:rsidTr="00D71722">
        <w:trPr>
          <w:trHeight w:val="1526"/>
        </w:trPr>
        <w:tc>
          <w:tcPr>
            <w:tcW w:w="975" w:type="pct"/>
            <w:shd w:val="clear" w:color="auto" w:fill="FFC757"/>
            <w:tcMar>
              <w:top w:w="72" w:type="dxa"/>
              <w:left w:w="144" w:type="dxa"/>
              <w:bottom w:w="72" w:type="dxa"/>
              <w:right w:w="144" w:type="dxa"/>
            </w:tcMar>
          </w:tcPr>
          <w:p w:rsidR="00EC15E3" w:rsidRPr="00EC15E3" w:rsidRDefault="00EC15E3">
            <w:pPr>
              <w:rPr>
                <w:rFonts w:cs="Arial"/>
                <w:szCs w:val="36"/>
              </w:rPr>
            </w:pPr>
          </w:p>
        </w:tc>
        <w:tc>
          <w:tcPr>
            <w:tcW w:w="832"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36"/>
              </w:rPr>
            </w:pPr>
            <w:r w:rsidRPr="00EC15E3">
              <w:rPr>
                <w:rFonts w:ascii="Arial" w:hAnsi="Arial" w:cs="Arial"/>
                <w:bCs/>
                <w:kern w:val="24"/>
                <w:sz w:val="20"/>
                <w:szCs w:val="28"/>
              </w:rPr>
              <w:t>****************************************************</w:t>
            </w:r>
          </w:p>
        </w:tc>
        <w:tc>
          <w:tcPr>
            <w:tcW w:w="973"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36"/>
              </w:rPr>
            </w:pPr>
            <w:r w:rsidRPr="00EC15E3">
              <w:rPr>
                <w:rFonts w:ascii="Arial" w:hAnsi="Arial" w:cs="Arial"/>
                <w:bCs/>
                <w:kern w:val="24"/>
                <w:sz w:val="20"/>
                <w:szCs w:val="28"/>
              </w:rPr>
              <w:t>DEPARTAMENTO DE VIGILANCIA Y CLASIFICACIÓN DE  SOLICITUDES Y DENUNCIAS.</w:t>
            </w:r>
          </w:p>
        </w:tc>
        <w:tc>
          <w:tcPr>
            <w:tcW w:w="970" w:type="pct"/>
            <w:shd w:val="clear" w:color="auto" w:fill="FFC757"/>
            <w:tcMar>
              <w:top w:w="72" w:type="dxa"/>
              <w:left w:w="144" w:type="dxa"/>
              <w:bottom w:w="72" w:type="dxa"/>
              <w:right w:w="144" w:type="dxa"/>
            </w:tcMar>
            <w:vAlign w:val="center"/>
          </w:tcPr>
          <w:p w:rsidR="00D71722" w:rsidRDefault="00D71722" w:rsidP="00D71722">
            <w:pPr>
              <w:pStyle w:val="NormalWeb"/>
              <w:spacing w:before="0" w:beforeAutospacing="0" w:after="0" w:afterAutospacing="0"/>
              <w:jc w:val="center"/>
              <w:rPr>
                <w:rFonts w:ascii="Arial" w:hAnsi="Arial" w:cs="Arial"/>
                <w:bCs/>
                <w:kern w:val="24"/>
                <w:sz w:val="20"/>
                <w:szCs w:val="28"/>
              </w:rPr>
            </w:pPr>
          </w:p>
          <w:p w:rsidR="00EC15E3" w:rsidRPr="00EC15E3" w:rsidRDefault="00EC15E3" w:rsidP="00D71722">
            <w:pPr>
              <w:pStyle w:val="NormalWeb"/>
              <w:spacing w:before="0" w:beforeAutospacing="0" w:after="0" w:afterAutospacing="0"/>
              <w:jc w:val="center"/>
              <w:rPr>
                <w:rFonts w:ascii="Arial" w:hAnsi="Arial" w:cs="Arial"/>
                <w:sz w:val="20"/>
                <w:szCs w:val="36"/>
              </w:rPr>
            </w:pPr>
            <w:r w:rsidRPr="00EC15E3">
              <w:rPr>
                <w:rFonts w:ascii="Arial" w:hAnsi="Arial" w:cs="Arial"/>
                <w:bCs/>
                <w:kern w:val="24"/>
                <w:sz w:val="20"/>
                <w:szCs w:val="28"/>
              </w:rPr>
              <w:t>******************************************************</w:t>
            </w:r>
            <w:r w:rsidR="00D71722">
              <w:rPr>
                <w:rFonts w:ascii="Arial" w:hAnsi="Arial" w:cs="Arial"/>
                <w:bCs/>
                <w:kern w:val="24"/>
                <w:sz w:val="20"/>
                <w:szCs w:val="28"/>
              </w:rPr>
              <w:t>*********</w:t>
            </w:r>
          </w:p>
        </w:tc>
        <w:tc>
          <w:tcPr>
            <w:tcW w:w="1250"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36"/>
              </w:rPr>
            </w:pPr>
            <w:r w:rsidRPr="00EC15E3">
              <w:rPr>
                <w:rFonts w:ascii="Arial" w:hAnsi="Arial" w:cs="Arial"/>
                <w:bCs/>
                <w:kern w:val="24"/>
                <w:sz w:val="20"/>
                <w:szCs w:val="28"/>
              </w:rPr>
              <w:t>3.10.32.32</w:t>
            </w:r>
          </w:p>
        </w:tc>
      </w:tr>
      <w:tr w:rsidR="00EC15E3" w:rsidRPr="00F903D8" w:rsidTr="00D71722">
        <w:trPr>
          <w:trHeight w:val="1470"/>
        </w:trPr>
        <w:tc>
          <w:tcPr>
            <w:tcW w:w="975" w:type="pct"/>
            <w:shd w:val="clear" w:color="auto" w:fill="FFC757"/>
            <w:tcMar>
              <w:top w:w="72" w:type="dxa"/>
              <w:left w:w="144" w:type="dxa"/>
              <w:bottom w:w="72" w:type="dxa"/>
              <w:right w:w="144" w:type="dxa"/>
            </w:tcMar>
          </w:tcPr>
          <w:p w:rsidR="00EC15E3" w:rsidRPr="00EC15E3" w:rsidRDefault="00EC15E3">
            <w:pPr>
              <w:rPr>
                <w:rFonts w:cs="Arial"/>
                <w:szCs w:val="36"/>
              </w:rPr>
            </w:pPr>
          </w:p>
        </w:tc>
        <w:tc>
          <w:tcPr>
            <w:tcW w:w="832"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36"/>
              </w:rPr>
            </w:pPr>
            <w:r w:rsidRPr="00EC15E3">
              <w:rPr>
                <w:rFonts w:ascii="Arial" w:hAnsi="Arial" w:cs="Arial"/>
                <w:kern w:val="24"/>
                <w:sz w:val="20"/>
                <w:szCs w:val="28"/>
              </w:rPr>
              <w:t>****************************************************</w:t>
            </w:r>
          </w:p>
        </w:tc>
        <w:tc>
          <w:tcPr>
            <w:tcW w:w="973"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36"/>
              </w:rPr>
            </w:pPr>
            <w:r w:rsidRPr="00EC15E3">
              <w:rPr>
                <w:rFonts w:ascii="Arial" w:hAnsi="Arial" w:cs="Arial"/>
                <w:kern w:val="24"/>
                <w:sz w:val="20"/>
                <w:szCs w:val="28"/>
              </w:rPr>
              <w:t>ENCARGADO DEL DEPARTAMENTO DE VERIFICACIÓN  NORMATIVA.</w:t>
            </w:r>
          </w:p>
        </w:tc>
        <w:tc>
          <w:tcPr>
            <w:tcW w:w="970" w:type="pct"/>
            <w:shd w:val="clear" w:color="auto" w:fill="FFC757"/>
            <w:tcMar>
              <w:top w:w="72" w:type="dxa"/>
              <w:left w:w="144" w:type="dxa"/>
              <w:bottom w:w="72" w:type="dxa"/>
              <w:right w:w="144" w:type="dxa"/>
            </w:tcMar>
            <w:vAlign w:val="center"/>
          </w:tcPr>
          <w:p w:rsidR="00D71722" w:rsidRDefault="00D71722" w:rsidP="00D71722">
            <w:pPr>
              <w:pStyle w:val="NormalWeb"/>
              <w:spacing w:before="0" w:beforeAutospacing="0" w:after="0" w:afterAutospacing="0"/>
              <w:jc w:val="center"/>
              <w:rPr>
                <w:rFonts w:ascii="Arial" w:hAnsi="Arial" w:cs="Arial"/>
                <w:kern w:val="24"/>
                <w:sz w:val="20"/>
                <w:szCs w:val="28"/>
              </w:rPr>
            </w:pPr>
          </w:p>
          <w:p w:rsidR="00EC15E3" w:rsidRPr="00EC15E3" w:rsidRDefault="00EC15E3" w:rsidP="00D71722">
            <w:pPr>
              <w:pStyle w:val="NormalWeb"/>
              <w:spacing w:before="0" w:beforeAutospacing="0" w:after="0" w:afterAutospacing="0"/>
              <w:jc w:val="center"/>
              <w:rPr>
                <w:rFonts w:ascii="Arial" w:hAnsi="Arial" w:cs="Arial"/>
                <w:sz w:val="20"/>
                <w:szCs w:val="36"/>
              </w:rPr>
            </w:pPr>
            <w:r w:rsidRPr="00EC15E3">
              <w:rPr>
                <w:rFonts w:ascii="Arial" w:hAnsi="Arial" w:cs="Arial"/>
                <w:kern w:val="24"/>
                <w:sz w:val="20"/>
                <w:szCs w:val="28"/>
              </w:rPr>
              <w:t>******************************************************</w:t>
            </w:r>
            <w:r w:rsidR="00D71722">
              <w:rPr>
                <w:rFonts w:ascii="Arial" w:hAnsi="Arial" w:cs="Arial"/>
                <w:kern w:val="24"/>
                <w:sz w:val="20"/>
                <w:szCs w:val="28"/>
              </w:rPr>
              <w:t>*********</w:t>
            </w:r>
          </w:p>
        </w:tc>
        <w:tc>
          <w:tcPr>
            <w:tcW w:w="1250"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36"/>
              </w:rPr>
            </w:pPr>
            <w:r w:rsidRPr="00EC15E3">
              <w:rPr>
                <w:rFonts w:ascii="Arial" w:hAnsi="Arial" w:cs="Arial"/>
                <w:kern w:val="24"/>
                <w:sz w:val="20"/>
                <w:szCs w:val="28"/>
              </w:rPr>
              <w:t>3.10.32.32</w:t>
            </w:r>
          </w:p>
        </w:tc>
      </w:tr>
      <w:tr w:rsidR="00EC15E3" w:rsidRPr="00F903D8" w:rsidTr="00D71722">
        <w:trPr>
          <w:trHeight w:val="1470"/>
        </w:trPr>
        <w:tc>
          <w:tcPr>
            <w:tcW w:w="975" w:type="pct"/>
            <w:shd w:val="clear" w:color="auto" w:fill="FFC757"/>
            <w:tcMar>
              <w:top w:w="72" w:type="dxa"/>
              <w:left w:w="144" w:type="dxa"/>
              <w:bottom w:w="72" w:type="dxa"/>
              <w:right w:w="144" w:type="dxa"/>
            </w:tcMar>
          </w:tcPr>
          <w:p w:rsidR="00EC15E3" w:rsidRPr="00EC15E3" w:rsidRDefault="00EC15E3">
            <w:pPr>
              <w:rPr>
                <w:rFonts w:cs="Arial"/>
                <w:szCs w:val="36"/>
              </w:rPr>
            </w:pPr>
            <w:r w:rsidRPr="00EC15E3">
              <w:rPr>
                <w:rFonts w:cs="Arial"/>
                <w:szCs w:val="36"/>
                <w:lang w:val="es-MX"/>
              </w:rPr>
              <w:drawing>
                <wp:inline distT="0" distB="0" distL="0" distR="0" wp14:anchorId="5EADB8CB" wp14:editId="49972A9F">
                  <wp:extent cx="1269626" cy="981075"/>
                  <wp:effectExtent l="0" t="0" r="698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5390" b="34470"/>
                          <a:stretch/>
                        </pic:blipFill>
                        <pic:spPr bwMode="auto">
                          <a:xfrm flipH="1">
                            <a:off x="0" y="0"/>
                            <a:ext cx="1274766" cy="985047"/>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inline>
              </w:drawing>
            </w:r>
          </w:p>
        </w:tc>
        <w:tc>
          <w:tcPr>
            <w:tcW w:w="832"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36"/>
              </w:rPr>
            </w:pPr>
            <w:r w:rsidRPr="00EC15E3">
              <w:rPr>
                <w:rFonts w:ascii="Arial" w:hAnsi="Arial" w:cs="Arial"/>
                <w:kern w:val="24"/>
                <w:sz w:val="20"/>
                <w:szCs w:val="28"/>
              </w:rPr>
              <w:t>ING. JOSÉ MANUEL BEAUREGARD SOLÍS.</w:t>
            </w:r>
          </w:p>
        </w:tc>
        <w:tc>
          <w:tcPr>
            <w:tcW w:w="973"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36"/>
              </w:rPr>
            </w:pPr>
            <w:r w:rsidRPr="00EC15E3">
              <w:rPr>
                <w:rFonts w:ascii="Arial" w:hAnsi="Arial" w:cs="Arial"/>
                <w:kern w:val="24"/>
                <w:sz w:val="20"/>
                <w:szCs w:val="28"/>
              </w:rPr>
              <w:t>DEPARTAMENTO DE EDUCACIÓN Y DIFUSIÓN AMBIENTAL.</w:t>
            </w:r>
          </w:p>
        </w:tc>
        <w:tc>
          <w:tcPr>
            <w:tcW w:w="970" w:type="pct"/>
            <w:shd w:val="clear" w:color="auto" w:fill="FFC757"/>
            <w:tcMar>
              <w:top w:w="72" w:type="dxa"/>
              <w:left w:w="144" w:type="dxa"/>
              <w:bottom w:w="72" w:type="dxa"/>
              <w:right w:w="144" w:type="dxa"/>
            </w:tcMar>
            <w:vAlign w:val="center"/>
          </w:tcPr>
          <w:p w:rsidR="00D71722" w:rsidRDefault="00D71722" w:rsidP="00D71722">
            <w:pPr>
              <w:pStyle w:val="NormalWeb"/>
              <w:spacing w:before="0" w:beforeAutospacing="0" w:after="0" w:afterAutospacing="0"/>
              <w:jc w:val="center"/>
              <w:rPr>
                <w:rFonts w:ascii="Arial" w:hAnsi="Arial" w:cs="Arial"/>
                <w:kern w:val="24"/>
                <w:sz w:val="20"/>
                <w:szCs w:val="28"/>
              </w:rPr>
            </w:pPr>
          </w:p>
          <w:p w:rsidR="00EC15E3" w:rsidRPr="00EC15E3" w:rsidRDefault="00EC15E3" w:rsidP="00D71722">
            <w:pPr>
              <w:pStyle w:val="NormalWeb"/>
              <w:spacing w:before="0" w:beforeAutospacing="0" w:after="0" w:afterAutospacing="0"/>
              <w:jc w:val="center"/>
              <w:rPr>
                <w:rFonts w:ascii="Arial" w:hAnsi="Arial" w:cs="Arial"/>
                <w:sz w:val="20"/>
                <w:szCs w:val="36"/>
              </w:rPr>
            </w:pPr>
            <w:hyperlink r:id="rId26" w:history="1">
              <w:r w:rsidRPr="00EC15E3">
                <w:rPr>
                  <w:rStyle w:val="Hipervnculo"/>
                  <w:rFonts w:ascii="Arial" w:hAnsi="Arial" w:cs="Arial"/>
                  <w:color w:val="auto"/>
                  <w:kern w:val="24"/>
                  <w:sz w:val="20"/>
                  <w:szCs w:val="28"/>
                </w:rPr>
                <w:t>josebeauregard@villahermosa.gob.mx</w:t>
              </w:r>
            </w:hyperlink>
          </w:p>
        </w:tc>
        <w:tc>
          <w:tcPr>
            <w:tcW w:w="1250" w:type="pct"/>
            <w:shd w:val="clear" w:color="auto" w:fill="FFC757"/>
            <w:tcMar>
              <w:top w:w="72" w:type="dxa"/>
              <w:left w:w="144" w:type="dxa"/>
              <w:bottom w:w="72" w:type="dxa"/>
              <w:right w:w="144" w:type="dxa"/>
            </w:tcMar>
            <w:vAlign w:val="center"/>
          </w:tcPr>
          <w:p w:rsidR="00EC15E3" w:rsidRPr="00EC15E3" w:rsidRDefault="00EC15E3" w:rsidP="00D71722">
            <w:pPr>
              <w:pStyle w:val="NormalWeb"/>
              <w:spacing w:before="0" w:beforeAutospacing="0" w:after="0" w:afterAutospacing="0"/>
              <w:jc w:val="center"/>
              <w:rPr>
                <w:rFonts w:ascii="Arial" w:hAnsi="Arial" w:cs="Arial"/>
                <w:sz w:val="20"/>
                <w:szCs w:val="36"/>
              </w:rPr>
            </w:pPr>
            <w:r w:rsidRPr="00EC15E3">
              <w:rPr>
                <w:rFonts w:ascii="Arial" w:hAnsi="Arial" w:cs="Arial"/>
                <w:kern w:val="24"/>
                <w:sz w:val="20"/>
                <w:szCs w:val="28"/>
              </w:rPr>
              <w:t>3.10.32.32</w:t>
            </w:r>
          </w:p>
        </w:tc>
      </w:tr>
      <w:tr w:rsidR="00EC15E3" w:rsidRPr="00F903D8" w:rsidTr="00D71722">
        <w:trPr>
          <w:trHeight w:val="1470"/>
        </w:trPr>
        <w:tc>
          <w:tcPr>
            <w:tcW w:w="975" w:type="pct"/>
            <w:shd w:val="clear" w:color="auto" w:fill="FFC757"/>
            <w:tcMar>
              <w:top w:w="72" w:type="dxa"/>
              <w:left w:w="144" w:type="dxa"/>
              <w:bottom w:w="72" w:type="dxa"/>
              <w:right w:w="144" w:type="dxa"/>
            </w:tcMar>
          </w:tcPr>
          <w:p w:rsidR="00EC15E3" w:rsidRPr="00EC15E3" w:rsidRDefault="00EC15E3">
            <w:pPr>
              <w:rPr>
                <w:rFonts w:cs="Arial"/>
                <w:szCs w:val="36"/>
              </w:rPr>
            </w:pPr>
            <w:r w:rsidRPr="00EC15E3">
              <w:rPr>
                <w:rFonts w:cs="Arial"/>
                <w:szCs w:val="36"/>
                <w:lang w:val="es-MX"/>
              </w:rPr>
              <w:lastRenderedPageBreak/>
              <w:drawing>
                <wp:inline distT="0" distB="0" distL="0" distR="0" wp14:anchorId="02A8ABCD" wp14:editId="1BD37945">
                  <wp:extent cx="909065" cy="923925"/>
                  <wp:effectExtent l="0" t="0" r="5715" b="0"/>
                  <wp:docPr id="4098" name="Picture 2" descr="C:\Users\SDS\Desktop\m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SDS\Desktop\memo.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10256" cy="925136"/>
                          </a:xfrm>
                          <a:prstGeom prst="rect">
                            <a:avLst/>
                          </a:prstGeom>
                          <a:noFill/>
                          <a:extLst/>
                        </pic:spPr>
                      </pic:pic>
                    </a:graphicData>
                  </a:graphic>
                </wp:inline>
              </w:drawing>
            </w:r>
          </w:p>
        </w:tc>
        <w:tc>
          <w:tcPr>
            <w:tcW w:w="832" w:type="pct"/>
            <w:shd w:val="clear" w:color="auto" w:fill="FFC757"/>
            <w:tcMar>
              <w:top w:w="72" w:type="dxa"/>
              <w:left w:w="144" w:type="dxa"/>
              <w:bottom w:w="72" w:type="dxa"/>
              <w:right w:w="144" w:type="dxa"/>
            </w:tcMar>
          </w:tcPr>
          <w:p w:rsidR="00EC15E3" w:rsidRPr="00EC15E3" w:rsidRDefault="00EC15E3">
            <w:pPr>
              <w:pStyle w:val="NormalWeb"/>
              <w:spacing w:before="0" w:beforeAutospacing="0" w:after="0" w:afterAutospacing="0"/>
              <w:rPr>
                <w:rFonts w:ascii="Arial" w:hAnsi="Arial" w:cs="Arial"/>
                <w:sz w:val="20"/>
                <w:szCs w:val="36"/>
              </w:rPr>
            </w:pPr>
            <w:r w:rsidRPr="00EC15E3">
              <w:rPr>
                <w:rFonts w:ascii="Arial" w:hAnsi="Arial" w:cs="Arial"/>
                <w:bCs/>
                <w:kern w:val="24"/>
                <w:sz w:val="20"/>
                <w:szCs w:val="28"/>
              </w:rPr>
              <w:t>ING. GUILLERMO JAUREGUI MOLINA.</w:t>
            </w:r>
          </w:p>
        </w:tc>
        <w:tc>
          <w:tcPr>
            <w:tcW w:w="973" w:type="pct"/>
            <w:shd w:val="clear" w:color="auto" w:fill="FFC757"/>
            <w:tcMar>
              <w:top w:w="72" w:type="dxa"/>
              <w:left w:w="144" w:type="dxa"/>
              <w:bottom w:w="72" w:type="dxa"/>
              <w:right w:w="144" w:type="dxa"/>
            </w:tcMar>
          </w:tcPr>
          <w:p w:rsidR="00EC15E3" w:rsidRPr="00EC15E3" w:rsidRDefault="00EC15E3">
            <w:pPr>
              <w:pStyle w:val="NormalWeb"/>
              <w:spacing w:before="0" w:beforeAutospacing="0" w:after="0" w:afterAutospacing="0"/>
              <w:rPr>
                <w:rFonts w:ascii="Arial" w:hAnsi="Arial" w:cs="Arial"/>
                <w:sz w:val="20"/>
                <w:szCs w:val="36"/>
              </w:rPr>
            </w:pPr>
            <w:r w:rsidRPr="00EC15E3">
              <w:rPr>
                <w:rFonts w:ascii="Arial" w:hAnsi="Arial" w:cs="Arial"/>
                <w:bCs/>
                <w:kern w:val="24"/>
                <w:sz w:val="20"/>
                <w:szCs w:val="28"/>
              </w:rPr>
              <w:t>JEFE DEL DEPARTAMENTO DE PROMOCIÓN DE TECNOLOGÍAS ALTERNATIVAS.</w:t>
            </w:r>
          </w:p>
        </w:tc>
        <w:tc>
          <w:tcPr>
            <w:tcW w:w="970" w:type="pct"/>
            <w:shd w:val="clear" w:color="auto" w:fill="FFC757"/>
            <w:tcMar>
              <w:top w:w="72" w:type="dxa"/>
              <w:left w:w="144" w:type="dxa"/>
              <w:bottom w:w="72" w:type="dxa"/>
              <w:right w:w="144" w:type="dxa"/>
            </w:tcMar>
          </w:tcPr>
          <w:p w:rsidR="00EC15E3" w:rsidRPr="00EC15E3" w:rsidRDefault="00EC15E3">
            <w:pPr>
              <w:pStyle w:val="NormalWeb"/>
              <w:spacing w:before="0" w:beforeAutospacing="0" w:after="0" w:afterAutospacing="0"/>
              <w:rPr>
                <w:rFonts w:ascii="Arial" w:hAnsi="Arial" w:cs="Arial"/>
                <w:sz w:val="20"/>
                <w:szCs w:val="36"/>
              </w:rPr>
            </w:pPr>
            <w:hyperlink r:id="rId28" w:history="1">
              <w:r w:rsidRPr="00EC15E3">
                <w:rPr>
                  <w:rStyle w:val="Hipervnculo"/>
                  <w:rFonts w:ascii="Arial" w:hAnsi="Arial" w:cs="Arial"/>
                  <w:bCs/>
                  <w:color w:val="auto"/>
                  <w:kern w:val="24"/>
                  <w:sz w:val="20"/>
                  <w:szCs w:val="28"/>
                </w:rPr>
                <w:t>guillermojaurigui@villahermosa.gob.mx</w:t>
              </w:r>
            </w:hyperlink>
            <w:r w:rsidRPr="00EC15E3">
              <w:rPr>
                <w:rFonts w:ascii="Arial" w:hAnsi="Arial" w:cs="Arial"/>
                <w:bCs/>
                <w:kern w:val="24"/>
                <w:sz w:val="20"/>
                <w:szCs w:val="28"/>
              </w:rPr>
              <w:t xml:space="preserve"> </w:t>
            </w:r>
          </w:p>
        </w:tc>
        <w:tc>
          <w:tcPr>
            <w:tcW w:w="1250" w:type="pct"/>
            <w:shd w:val="clear" w:color="auto" w:fill="FFC757"/>
            <w:tcMar>
              <w:top w:w="72" w:type="dxa"/>
              <w:left w:w="144" w:type="dxa"/>
              <w:bottom w:w="72" w:type="dxa"/>
              <w:right w:w="144" w:type="dxa"/>
            </w:tcMar>
          </w:tcPr>
          <w:p w:rsidR="00EC15E3" w:rsidRPr="00EC15E3" w:rsidRDefault="00EC15E3">
            <w:pPr>
              <w:pStyle w:val="NormalWeb"/>
              <w:spacing w:before="0" w:beforeAutospacing="0" w:after="0" w:afterAutospacing="0"/>
              <w:rPr>
                <w:rFonts w:ascii="Arial" w:hAnsi="Arial" w:cs="Arial"/>
                <w:sz w:val="20"/>
                <w:szCs w:val="36"/>
              </w:rPr>
            </w:pPr>
            <w:r w:rsidRPr="00EC15E3">
              <w:rPr>
                <w:rFonts w:ascii="Arial" w:hAnsi="Arial" w:cs="Arial"/>
                <w:bCs/>
                <w:kern w:val="24"/>
                <w:sz w:val="20"/>
                <w:szCs w:val="28"/>
              </w:rPr>
              <w:t>3.10.32.32</w:t>
            </w:r>
          </w:p>
        </w:tc>
      </w:tr>
    </w:tbl>
    <w:p w:rsidR="002A22AA" w:rsidRDefault="002A22AA" w:rsidP="007E2301">
      <w:pPr>
        <w:spacing w:line="240" w:lineRule="auto"/>
        <w:jc w:val="left"/>
        <w:rPr>
          <w:rFonts w:cs="Arial"/>
          <w:b/>
          <w:bCs/>
          <w:color w:val="4F81BD"/>
          <w:sz w:val="24"/>
          <w:lang w:val="es-MX" w:eastAsia="en-US"/>
        </w:rPr>
      </w:pPr>
      <w:r>
        <w:rPr>
          <w:rFonts w:cs="Arial"/>
          <w:sz w:val="24"/>
        </w:rPr>
        <w:br w:type="page"/>
      </w: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11" w:name="_Toc388093914"/>
      <w:r w:rsidRPr="00DB3FC8">
        <w:rPr>
          <w:rFonts w:ascii="Arial" w:hAnsi="Arial" w:cs="Arial"/>
          <w:color w:val="auto"/>
          <w:sz w:val="28"/>
          <w:szCs w:val="28"/>
        </w:rPr>
        <w:lastRenderedPageBreak/>
        <w:t>Estructura Orgánica</w:t>
      </w:r>
      <w:bookmarkEnd w:id="10"/>
      <w:bookmarkEnd w:id="11"/>
    </w:p>
    <w:p w:rsidR="007C104E" w:rsidRPr="00AD0052" w:rsidRDefault="00712107" w:rsidP="00C65395">
      <w:pPr>
        <w:pStyle w:val="Ttulo1"/>
        <w:numPr>
          <w:ilvl w:val="0"/>
          <w:numId w:val="8"/>
        </w:numPr>
        <w:rPr>
          <w:rFonts w:eastAsia="Adobe Kaiti Std R"/>
        </w:rPr>
      </w:pPr>
      <w:bookmarkStart w:id="12" w:name="_Toc388093915"/>
      <w:r>
        <w:rPr>
          <w:rFonts w:eastAsia="Adobe Kaiti Std R"/>
        </w:rPr>
        <w:t>Director de Protección Ambiental y Desarrollo Sustentable</w:t>
      </w:r>
      <w:bookmarkEnd w:id="12"/>
    </w:p>
    <w:p w:rsidR="00712107" w:rsidRPr="00712107" w:rsidRDefault="008553CF" w:rsidP="00C65395">
      <w:pPr>
        <w:pStyle w:val="Ttulo1"/>
        <w:numPr>
          <w:ilvl w:val="1"/>
          <w:numId w:val="8"/>
        </w:numPr>
        <w:rPr>
          <w:rFonts w:eastAsia="Adobe Kaiti Std R"/>
        </w:rPr>
      </w:pPr>
      <w:bookmarkStart w:id="13" w:name="_Toc388093916"/>
      <w:r>
        <w:rPr>
          <w:rFonts w:eastAsia="Adobe Kaiti Std R"/>
        </w:rPr>
        <w:t>Unidad d</w:t>
      </w:r>
      <w:r w:rsidRPr="008553CF">
        <w:rPr>
          <w:rFonts w:eastAsia="Adobe Kaiti Std R"/>
        </w:rPr>
        <w:t>e Enlace Administrativo</w:t>
      </w:r>
      <w:bookmarkEnd w:id="13"/>
    </w:p>
    <w:p w:rsidR="00712107" w:rsidRDefault="008553CF" w:rsidP="00C65395">
      <w:pPr>
        <w:pStyle w:val="Ttulo1"/>
        <w:numPr>
          <w:ilvl w:val="1"/>
          <w:numId w:val="8"/>
        </w:numPr>
        <w:rPr>
          <w:rFonts w:eastAsia="Adobe Kaiti Std R"/>
        </w:rPr>
      </w:pPr>
      <w:bookmarkStart w:id="14" w:name="_Toc388093917"/>
      <w:r w:rsidRPr="008553CF">
        <w:rPr>
          <w:rFonts w:eastAsia="Adobe Kaiti Std R"/>
        </w:rPr>
        <w:t>Unid</w:t>
      </w:r>
      <w:r>
        <w:rPr>
          <w:rFonts w:eastAsia="Adobe Kaiti Std R"/>
        </w:rPr>
        <w:t>ad d</w:t>
      </w:r>
      <w:r w:rsidRPr="008553CF">
        <w:rPr>
          <w:rFonts w:eastAsia="Adobe Kaiti Std R"/>
        </w:rPr>
        <w:t>e Asuntos Jurídicos</w:t>
      </w:r>
      <w:bookmarkEnd w:id="14"/>
    </w:p>
    <w:p w:rsidR="0061298E" w:rsidRPr="0061298E" w:rsidRDefault="006F5983" w:rsidP="00C65395">
      <w:pPr>
        <w:pStyle w:val="Ttulo1"/>
        <w:numPr>
          <w:ilvl w:val="1"/>
          <w:numId w:val="8"/>
        </w:numPr>
        <w:rPr>
          <w:rFonts w:eastAsia="Adobe Kaiti Std R"/>
        </w:rPr>
      </w:pPr>
      <w:bookmarkStart w:id="15" w:name="_Toc388093918"/>
      <w:r>
        <w:rPr>
          <w:rFonts w:eastAsia="Adobe Kaiti Std R"/>
        </w:rPr>
        <w:t>Subdirección de</w:t>
      </w:r>
      <w:r w:rsidR="001A3D16">
        <w:rPr>
          <w:rFonts w:eastAsia="Adobe Kaiti Std R"/>
        </w:rPr>
        <w:t xml:space="preserve"> Estudios y Proyectos</w:t>
      </w:r>
      <w:r>
        <w:rPr>
          <w:rFonts w:eastAsia="Adobe Kaiti Std R"/>
        </w:rPr>
        <w:t xml:space="preserve"> Ambiental</w:t>
      </w:r>
      <w:r w:rsidR="001A3D16">
        <w:rPr>
          <w:rFonts w:eastAsia="Adobe Kaiti Std R"/>
        </w:rPr>
        <w:t>es</w:t>
      </w:r>
      <w:bookmarkEnd w:id="15"/>
    </w:p>
    <w:p w:rsidR="006F5983" w:rsidRDefault="006F5983" w:rsidP="00C65395">
      <w:pPr>
        <w:pStyle w:val="Ttulo1"/>
        <w:numPr>
          <w:ilvl w:val="2"/>
          <w:numId w:val="8"/>
        </w:numPr>
        <w:rPr>
          <w:rFonts w:eastAsia="Adobe Kaiti Std R"/>
        </w:rPr>
      </w:pPr>
      <w:r>
        <w:rPr>
          <w:rFonts w:eastAsia="Adobe Kaiti Std R"/>
        </w:rPr>
        <w:t xml:space="preserve">   </w:t>
      </w:r>
      <w:bookmarkStart w:id="16" w:name="_Toc388093919"/>
      <w:r w:rsidR="008553CF">
        <w:rPr>
          <w:rFonts w:eastAsia="Adobe Kaiti Std R"/>
        </w:rPr>
        <w:t>Departamento de Sistemas d</w:t>
      </w:r>
      <w:r w:rsidR="008553CF" w:rsidRPr="008553CF">
        <w:rPr>
          <w:rFonts w:eastAsia="Adobe Kaiti Std R"/>
        </w:rPr>
        <w:t>e Información Geográfica</w:t>
      </w:r>
      <w:bookmarkEnd w:id="16"/>
    </w:p>
    <w:p w:rsidR="006F5983" w:rsidRDefault="006F5983" w:rsidP="00C65395">
      <w:pPr>
        <w:pStyle w:val="Ttulo1"/>
        <w:numPr>
          <w:ilvl w:val="2"/>
          <w:numId w:val="8"/>
        </w:numPr>
        <w:rPr>
          <w:rFonts w:eastAsia="Adobe Kaiti Std R"/>
        </w:rPr>
      </w:pPr>
      <w:r>
        <w:rPr>
          <w:rFonts w:eastAsia="Adobe Kaiti Std R"/>
        </w:rPr>
        <w:t xml:space="preserve">   </w:t>
      </w:r>
      <w:bookmarkStart w:id="17" w:name="_Toc388093920"/>
      <w:r>
        <w:rPr>
          <w:rFonts w:eastAsia="Adobe Kaiti Std R"/>
        </w:rPr>
        <w:t>Dep</w:t>
      </w:r>
      <w:r w:rsidR="001A3D16">
        <w:rPr>
          <w:rFonts w:eastAsia="Adobe Kaiti Std R"/>
        </w:rPr>
        <w:t>artamento de Recursos Naturales e Impacto Ambiental</w:t>
      </w:r>
      <w:bookmarkEnd w:id="17"/>
    </w:p>
    <w:p w:rsidR="006F5983" w:rsidRPr="006F5983" w:rsidRDefault="006F5983" w:rsidP="00C65395">
      <w:pPr>
        <w:pStyle w:val="Ttulo1"/>
        <w:numPr>
          <w:ilvl w:val="2"/>
          <w:numId w:val="8"/>
        </w:numPr>
        <w:rPr>
          <w:rFonts w:eastAsia="Adobe Kaiti Std R"/>
        </w:rPr>
      </w:pPr>
      <w:r>
        <w:rPr>
          <w:rFonts w:eastAsia="Adobe Kaiti Std R"/>
        </w:rPr>
        <w:t xml:space="preserve">   </w:t>
      </w:r>
      <w:bookmarkStart w:id="18" w:name="_Toc388093921"/>
      <w:r>
        <w:rPr>
          <w:rFonts w:eastAsia="Adobe Kaiti Std R"/>
        </w:rPr>
        <w:t>Departa</w:t>
      </w:r>
      <w:r w:rsidR="001A3D16">
        <w:rPr>
          <w:rFonts w:eastAsia="Adobe Kaiti Std R"/>
        </w:rPr>
        <w:t xml:space="preserve">mento </w:t>
      </w:r>
      <w:r w:rsidR="0061298E">
        <w:rPr>
          <w:rFonts w:eastAsia="Adobe Kaiti Std R"/>
        </w:rPr>
        <w:t>de Contaminación y Restauración</w:t>
      </w:r>
      <w:bookmarkEnd w:id="18"/>
      <w:r w:rsidRPr="006F5983">
        <w:rPr>
          <w:rFonts w:eastAsia="Adobe Kaiti Std R"/>
        </w:rPr>
        <w:tab/>
      </w:r>
    </w:p>
    <w:p w:rsidR="0061298E" w:rsidRDefault="0061298E" w:rsidP="00C65395">
      <w:pPr>
        <w:pStyle w:val="Ttulo1"/>
        <w:numPr>
          <w:ilvl w:val="1"/>
          <w:numId w:val="8"/>
        </w:numPr>
        <w:rPr>
          <w:rFonts w:eastAsia="Adobe Kaiti Std R"/>
        </w:rPr>
      </w:pPr>
      <w:bookmarkStart w:id="19" w:name="_Toc388093922"/>
      <w:r>
        <w:rPr>
          <w:rFonts w:eastAsia="Adobe Kaiti Std R"/>
        </w:rPr>
        <w:t>Subdirección de Regulación Ambiental</w:t>
      </w:r>
      <w:bookmarkEnd w:id="19"/>
    </w:p>
    <w:p w:rsidR="0061298E" w:rsidRDefault="0061298E" w:rsidP="00C65395">
      <w:pPr>
        <w:pStyle w:val="Ttulo1"/>
        <w:numPr>
          <w:ilvl w:val="2"/>
          <w:numId w:val="8"/>
        </w:numPr>
        <w:rPr>
          <w:rFonts w:eastAsia="Adobe Kaiti Std R"/>
        </w:rPr>
      </w:pPr>
      <w:r>
        <w:rPr>
          <w:rFonts w:eastAsia="Adobe Kaiti Std R"/>
        </w:rPr>
        <w:t xml:space="preserve">   </w:t>
      </w:r>
      <w:bookmarkStart w:id="20" w:name="_Toc388093923"/>
      <w:r>
        <w:rPr>
          <w:rFonts w:eastAsia="Adobe Kaiti Std R"/>
        </w:rPr>
        <w:t>Departamento de Vigilancia y Clasificación de Solicitudes y Denuncias</w:t>
      </w:r>
      <w:bookmarkEnd w:id="20"/>
      <w:r>
        <w:rPr>
          <w:rFonts w:eastAsia="Adobe Kaiti Std R"/>
        </w:rPr>
        <w:t xml:space="preserve"> </w:t>
      </w:r>
    </w:p>
    <w:p w:rsidR="0061298E" w:rsidRPr="0061298E" w:rsidRDefault="0061298E" w:rsidP="00C65395">
      <w:pPr>
        <w:pStyle w:val="Ttulo1"/>
        <w:numPr>
          <w:ilvl w:val="2"/>
          <w:numId w:val="8"/>
        </w:numPr>
        <w:rPr>
          <w:rFonts w:eastAsia="Adobe Kaiti Std R"/>
        </w:rPr>
      </w:pPr>
      <w:r>
        <w:rPr>
          <w:rFonts w:eastAsia="Adobe Kaiti Std R"/>
        </w:rPr>
        <w:t xml:space="preserve">   </w:t>
      </w:r>
      <w:bookmarkStart w:id="21" w:name="_Toc388093924"/>
      <w:r>
        <w:rPr>
          <w:rFonts w:eastAsia="Adobe Kaiti Std R"/>
        </w:rPr>
        <w:t>Departamento de Verificación Normativa</w:t>
      </w:r>
      <w:bookmarkEnd w:id="21"/>
    </w:p>
    <w:p w:rsidR="0061298E" w:rsidRPr="0061298E" w:rsidRDefault="0061298E" w:rsidP="00C65395">
      <w:pPr>
        <w:pStyle w:val="Ttulo1"/>
        <w:numPr>
          <w:ilvl w:val="1"/>
          <w:numId w:val="8"/>
        </w:numPr>
        <w:rPr>
          <w:rFonts w:eastAsia="Adobe Kaiti Std R"/>
        </w:rPr>
      </w:pPr>
      <w:bookmarkStart w:id="22" w:name="_Toc388093925"/>
      <w:r>
        <w:rPr>
          <w:rFonts w:eastAsia="Adobe Kaiti Std R"/>
        </w:rPr>
        <w:t>Subdirección de Promoción del Desarrollo Sustentable</w:t>
      </w:r>
      <w:bookmarkEnd w:id="22"/>
    </w:p>
    <w:p w:rsidR="0061298E" w:rsidRDefault="006F5983" w:rsidP="00C65395">
      <w:pPr>
        <w:pStyle w:val="Ttulo1"/>
        <w:numPr>
          <w:ilvl w:val="2"/>
          <w:numId w:val="8"/>
        </w:numPr>
        <w:rPr>
          <w:rFonts w:eastAsia="Adobe Kaiti Std R"/>
        </w:rPr>
      </w:pPr>
      <w:bookmarkStart w:id="23" w:name="_Toc349646699"/>
      <w:r>
        <w:rPr>
          <w:rFonts w:eastAsia="Adobe Kaiti Std R"/>
        </w:rPr>
        <w:t xml:space="preserve">   </w:t>
      </w:r>
      <w:bookmarkStart w:id="24" w:name="_Toc388093926"/>
      <w:r>
        <w:rPr>
          <w:rFonts w:eastAsia="Adobe Kaiti Std R"/>
        </w:rPr>
        <w:t>De</w:t>
      </w:r>
      <w:r w:rsidR="0061298E">
        <w:rPr>
          <w:rFonts w:eastAsia="Adobe Kaiti Std R"/>
        </w:rPr>
        <w:t>partamento de Educación y Difusión Ambiental</w:t>
      </w:r>
      <w:bookmarkEnd w:id="24"/>
      <w:r w:rsidR="0061298E">
        <w:rPr>
          <w:rFonts w:eastAsia="Adobe Kaiti Std R"/>
        </w:rPr>
        <w:t xml:space="preserve"> </w:t>
      </w:r>
    </w:p>
    <w:p w:rsidR="006F5983" w:rsidRDefault="0061298E" w:rsidP="00C65395">
      <w:pPr>
        <w:pStyle w:val="Ttulo1"/>
        <w:numPr>
          <w:ilvl w:val="2"/>
          <w:numId w:val="8"/>
        </w:numPr>
        <w:rPr>
          <w:rFonts w:eastAsia="Adobe Kaiti Std R"/>
        </w:rPr>
      </w:pPr>
      <w:r>
        <w:rPr>
          <w:rFonts w:eastAsia="Adobe Kaiti Std R"/>
        </w:rPr>
        <w:t xml:space="preserve">   </w:t>
      </w:r>
      <w:bookmarkStart w:id="25" w:name="_Toc388093927"/>
      <w:r>
        <w:rPr>
          <w:rFonts w:eastAsia="Adobe Kaiti Std R"/>
        </w:rPr>
        <w:t>Departamento de Promoción de Tecnologías Alternativas</w:t>
      </w:r>
      <w:bookmarkEnd w:id="25"/>
    </w:p>
    <w:p w:rsidR="00FC088C" w:rsidRPr="00FC088C" w:rsidRDefault="00FC088C" w:rsidP="00FC088C">
      <w:pPr>
        <w:rPr>
          <w:rFonts w:eastAsia="Adobe Kaiti Std R"/>
        </w:rPr>
      </w:pPr>
    </w:p>
    <w:p w:rsidR="00FC088C" w:rsidRPr="00176A0C" w:rsidRDefault="00FC088C" w:rsidP="00FC088C">
      <w:pPr>
        <w:pStyle w:val="Ttulo2"/>
        <w:numPr>
          <w:ilvl w:val="0"/>
          <w:numId w:val="1"/>
        </w:numPr>
        <w:spacing w:line="300" w:lineRule="auto"/>
        <w:jc w:val="both"/>
        <w:rPr>
          <w:rFonts w:ascii="Arial" w:hAnsi="Arial" w:cs="Arial"/>
          <w:sz w:val="28"/>
          <w:szCs w:val="28"/>
          <w:highlight w:val="yellow"/>
        </w:rPr>
      </w:pPr>
      <w:bookmarkStart w:id="26" w:name="_Toc388093928"/>
      <w:r w:rsidRPr="00176A0C">
        <w:rPr>
          <w:rFonts w:ascii="Arial" w:hAnsi="Arial" w:cs="Arial"/>
          <w:color w:val="auto"/>
          <w:sz w:val="28"/>
          <w:szCs w:val="28"/>
          <w:highlight w:val="yellow"/>
        </w:rPr>
        <w:lastRenderedPageBreak/>
        <w:t>Organigrama</w:t>
      </w:r>
      <w:bookmarkEnd w:id="26"/>
    </w:p>
    <w:p w:rsidR="00FC088C" w:rsidRDefault="00D71722" w:rsidP="00FC088C">
      <w:pPr>
        <w:rPr>
          <w:lang w:val="es-MX" w:eastAsia="en-US"/>
        </w:rPr>
      </w:pPr>
      <w:r w:rsidRPr="00D71722">
        <w:rPr>
          <w:lang w:val="es-MX" w:eastAsia="en-US"/>
        </w:rPr>
        <mc:AlternateContent>
          <mc:Choice Requires="wps">
            <w:drawing>
              <wp:anchor distT="0" distB="0" distL="114300" distR="114300" simplePos="0" relativeHeight="251659264" behindDoc="0" locked="0" layoutInCell="1" allowOverlap="1" wp14:anchorId="61DBBC13" wp14:editId="45CB1FDC">
                <wp:simplePos x="0" y="0"/>
                <wp:positionH relativeFrom="column">
                  <wp:posOffset>205740</wp:posOffset>
                </wp:positionH>
                <wp:positionV relativeFrom="paragraph">
                  <wp:posOffset>44450</wp:posOffset>
                </wp:positionV>
                <wp:extent cx="4415155" cy="461665"/>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155" cy="461665"/>
                        </a:xfrm>
                        <a:prstGeom prst="rect">
                          <a:avLst/>
                        </a:prstGeom>
                        <a:noFill/>
                        <a:ln w="9525">
                          <a:noFill/>
                          <a:miter lim="800000"/>
                          <a:headEnd/>
                          <a:tailEnd/>
                        </a:ln>
                      </wps:spPr>
                      <wps:txbx>
                        <w:txbxContent>
                          <w:p w:rsidR="00D71722" w:rsidRDefault="00D71722" w:rsidP="00D71722">
                            <w:pPr>
                              <w:pStyle w:val="NormalWeb"/>
                              <w:spacing w:before="0" w:beforeAutospacing="0" w:after="0" w:afterAutospacing="0"/>
                              <w:jc w:val="center"/>
                            </w:pPr>
                            <w:r>
                              <w:rPr>
                                <w:rFonts w:ascii="Century Gothic" w:eastAsia="Calibri" w:hAnsi="Century Gothic"/>
                                <w:b/>
                                <w:bCs/>
                                <w:color w:val="000000" w:themeColor="text1"/>
                                <w:kern w:val="24"/>
                              </w:rPr>
                              <w:t>ESTRUCTURA ORGÁNICA</w:t>
                            </w:r>
                          </w:p>
                          <w:p w:rsidR="00D71722" w:rsidRDefault="00D71722" w:rsidP="00D71722">
                            <w:pPr>
                              <w:pStyle w:val="NormalWeb"/>
                              <w:spacing w:before="0" w:beforeAutospacing="0" w:after="0" w:afterAutospacing="0"/>
                              <w:jc w:val="center"/>
                            </w:pPr>
                            <w:r>
                              <w:rPr>
                                <w:rFonts w:ascii="Century Gothic" w:eastAsia="Calibri" w:hAnsi="Century Gothic"/>
                                <w:b/>
                                <w:bCs/>
                                <w:color w:val="000000" w:themeColor="text1"/>
                                <w:kern w:val="24"/>
                              </w:rPr>
                              <w:t>3</w:t>
                            </w:r>
                            <w:r>
                              <w:rPr>
                                <w:rFonts w:ascii="Century Gothic" w:eastAsia="Calibri" w:hAnsi="Calibri"/>
                                <w:b/>
                                <w:bCs/>
                                <w:color w:val="000000" w:themeColor="text1"/>
                                <w:kern w:val="24"/>
                              </w:rPr>
                              <w:t>°</w:t>
                            </w:r>
                            <w:r>
                              <w:rPr>
                                <w:rFonts w:ascii="Century Gothic" w:eastAsia="Calibri" w:hAnsi="Century Gothic"/>
                                <w:b/>
                                <w:bCs/>
                                <w:color w:val="000000" w:themeColor="text1"/>
                                <w:kern w:val="24"/>
                              </w:rPr>
                              <w:t xml:space="preserve"> Trimestre 2017</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6.2pt;margin-top:3.5pt;width:347.65pt;height:3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" filled="f" stroked="f">
                <v:textbox style="mso-fit-shape-to-text:t">
                  <w:txbxContent>
                    <w:p w:rsidR="00D71722" w:rsidRDefault="00D71722" w:rsidP="00D71722">
                      <w:pPr>
                        <w:pStyle w:val="NormalWeb"/>
                        <w:spacing w:before="0" w:beforeAutospacing="0" w:after="0" w:afterAutospacing="0"/>
                        <w:jc w:val="center"/>
                      </w:pPr>
                      <w:r>
                        <w:rPr>
                          <w:rFonts w:ascii="Century Gothic" w:eastAsia="Calibri" w:hAnsi="Century Gothic"/>
                          <w:b/>
                          <w:bCs/>
                          <w:color w:val="000000" w:themeColor="text1"/>
                          <w:kern w:val="24"/>
                        </w:rPr>
                        <w:t>ESTRUCTURA ORGÁNICA</w:t>
                      </w:r>
                    </w:p>
                    <w:p w:rsidR="00D71722" w:rsidRDefault="00D71722" w:rsidP="00D71722">
                      <w:pPr>
                        <w:pStyle w:val="NormalWeb"/>
                        <w:spacing w:before="0" w:beforeAutospacing="0" w:after="0" w:afterAutospacing="0"/>
                        <w:jc w:val="center"/>
                      </w:pPr>
                      <w:r>
                        <w:rPr>
                          <w:rFonts w:ascii="Century Gothic" w:eastAsia="Calibri" w:hAnsi="Century Gothic"/>
                          <w:b/>
                          <w:bCs/>
                          <w:color w:val="000000" w:themeColor="text1"/>
                          <w:kern w:val="24"/>
                        </w:rPr>
                        <w:t>3</w:t>
                      </w:r>
                      <w:r>
                        <w:rPr>
                          <w:rFonts w:ascii="Century Gothic" w:eastAsia="Calibri" w:hAnsi="Calibri"/>
                          <w:b/>
                          <w:bCs/>
                          <w:color w:val="000000" w:themeColor="text1"/>
                          <w:kern w:val="24"/>
                        </w:rPr>
                        <w:t>°</w:t>
                      </w:r>
                      <w:r>
                        <w:rPr>
                          <w:rFonts w:ascii="Century Gothic" w:eastAsia="Calibri" w:hAnsi="Century Gothic"/>
                          <w:b/>
                          <w:bCs/>
                          <w:color w:val="000000" w:themeColor="text1"/>
                          <w:kern w:val="24"/>
                        </w:rPr>
                        <w:t xml:space="preserve"> Trimestre 2017</w:t>
                      </w:r>
                    </w:p>
                  </w:txbxContent>
                </v:textbox>
              </v:shape>
            </w:pict>
          </mc:Fallback>
        </mc:AlternateContent>
      </w:r>
    </w:p>
    <w:p w:rsidR="00C30D8B" w:rsidRDefault="00D71722" w:rsidP="00FC088C">
      <w:pPr>
        <w:rPr>
          <w:lang w:val="es-MX" w:eastAsia="en-US"/>
        </w:rPr>
      </w:pPr>
      <w:r w:rsidRPr="00D71722">
        <w:rPr>
          <w:lang w:val="es-MX" w:eastAsia="en-US"/>
        </w:rPr>
        <mc:AlternateContent>
          <mc:Choice Requires="wps">
            <w:drawing>
              <wp:anchor distT="0" distB="0" distL="114300" distR="114300" simplePos="0" relativeHeight="251677696" behindDoc="0" locked="0" layoutInCell="1" allowOverlap="1" wp14:anchorId="19F9BFA6" wp14:editId="1D39F49C">
                <wp:simplePos x="0" y="0"/>
                <wp:positionH relativeFrom="column">
                  <wp:posOffset>7875270</wp:posOffset>
                </wp:positionH>
                <wp:positionV relativeFrom="paragraph">
                  <wp:posOffset>2006600</wp:posOffset>
                </wp:positionV>
                <wp:extent cx="0" cy="288032"/>
                <wp:effectExtent l="95250" t="0" r="57150" b="55245"/>
                <wp:wrapNone/>
                <wp:docPr id="2053" name="23 Conector recto de flecha"/>
                <wp:cNvGraphicFramePr/>
                <a:graphic xmlns:a="http://schemas.openxmlformats.org/drawingml/2006/main">
                  <a:graphicData uri="http://schemas.microsoft.com/office/word/2010/wordprocessingShape">
                    <wps:wsp>
                      <wps:cNvCnPr/>
                      <wps:spPr>
                        <a:xfrm>
                          <a:off x="0" y="0"/>
                          <a:ext cx="0" cy="2880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23 Conector recto de flecha" o:spid="_x0000_s1026" type="#_x0000_t32" style="position:absolute;margin-left:620.1pt;margin-top:158pt;width:0;height:22.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" strokecolor="#4579b8 [3044]">
                <v:stroke endarrow="open"/>
              </v:shape>
            </w:pict>
          </mc:Fallback>
        </mc:AlternateContent>
      </w:r>
    </w:p>
    <w:p w:rsidR="00C30D8B" w:rsidRDefault="00D71722" w:rsidP="00FC088C">
      <w:pPr>
        <w:rPr>
          <w:lang w:val="es-MX" w:eastAsia="en-US"/>
        </w:rPr>
      </w:pPr>
      <w:r w:rsidRPr="00D71722">
        <w:rPr>
          <w:lang w:val="es-MX" w:eastAsia="en-US"/>
        </w:rPr>
        <mc:AlternateContent>
          <mc:Choice Requires="wps">
            <w:drawing>
              <wp:anchor distT="0" distB="0" distL="114300" distR="114300" simplePos="0" relativeHeight="251661312" behindDoc="0" locked="0" layoutInCell="1" allowOverlap="1" wp14:anchorId="2975D210" wp14:editId="280867A3">
                <wp:simplePos x="0" y="0"/>
                <wp:positionH relativeFrom="column">
                  <wp:posOffset>1824990</wp:posOffset>
                </wp:positionH>
                <wp:positionV relativeFrom="paragraph">
                  <wp:posOffset>144780</wp:posOffset>
                </wp:positionV>
                <wp:extent cx="1727835" cy="587375"/>
                <wp:effectExtent l="0" t="0" r="24765" b="22225"/>
                <wp:wrapNone/>
                <wp:docPr id="14" name="13 Rectángulo"/>
                <wp:cNvGraphicFramePr/>
                <a:graphic xmlns:a="http://schemas.openxmlformats.org/drawingml/2006/main">
                  <a:graphicData uri="http://schemas.microsoft.com/office/word/2010/wordprocessingShape">
                    <wps:wsp>
                      <wps:cNvSpPr/>
                      <wps:spPr>
                        <a:xfrm>
                          <a:off x="0" y="0"/>
                          <a:ext cx="1727835" cy="58737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71722" w:rsidRDefault="00D71722" w:rsidP="00D71722">
                            <w:pPr>
                              <w:pStyle w:val="NormalWeb"/>
                              <w:spacing w:before="0" w:beforeAutospacing="0" w:after="0" w:afterAutospacing="0"/>
                              <w:jc w:val="center"/>
                            </w:pPr>
                            <w:r>
                              <w:rPr>
                                <w:rFonts w:asciiTheme="minorHAnsi" w:hAnsi="Calibri" w:cstheme="minorBidi"/>
                                <w:b/>
                                <w:bCs/>
                                <w:color w:val="FFFFFF" w:themeColor="light1"/>
                                <w:kern w:val="24"/>
                                <w:sz w:val="18"/>
                                <w:szCs w:val="18"/>
                              </w:rPr>
                              <w:t>ING. ANTONIO JAVIER GARCÍA LINARES.</w:t>
                            </w:r>
                          </w:p>
                          <w:p w:rsidR="00D71722" w:rsidRDefault="00D71722" w:rsidP="00D71722">
                            <w:pPr>
                              <w:pStyle w:val="NormalWeb"/>
                              <w:spacing w:before="0" w:beforeAutospacing="0" w:after="0" w:afterAutospacing="0"/>
                              <w:jc w:val="center"/>
                            </w:pPr>
                            <w:r>
                              <w:rPr>
                                <w:rFonts w:asciiTheme="minorHAnsi" w:hAnsi="Calibri" w:cstheme="minorBidi"/>
                                <w:color w:val="FFFFFF" w:themeColor="light1"/>
                                <w:kern w:val="24"/>
                                <w:sz w:val="18"/>
                                <w:szCs w:val="18"/>
                              </w:rPr>
                              <w:t>DIRECTOR</w:t>
                            </w:r>
                          </w:p>
                        </w:txbxContent>
                      </wps:txbx>
                      <wps:bodyPr rtlCol="0" anchor="ctr"/>
                    </wps:wsp>
                  </a:graphicData>
                </a:graphic>
              </wp:anchor>
            </w:drawing>
          </mc:Choice>
          <mc:Fallback>
            <w:pict>
              <v:rect id="13 Rectángulo" o:spid="_x0000_s1027" style="position:absolute;left:0;text-align:left;margin-left:143.7pt;margin-top:11.4pt;width:136.05pt;height:4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" fillcolor="#00b050" strokecolor="#243f60 [1604]" strokeweight="2pt">
                <v:textbox>
                  <w:txbxContent>
                    <w:p w:rsidR="00D71722" w:rsidRDefault="00D71722" w:rsidP="00D71722">
                      <w:pPr>
                        <w:pStyle w:val="NormalWeb"/>
                        <w:spacing w:before="0" w:beforeAutospacing="0" w:after="0" w:afterAutospacing="0"/>
                        <w:jc w:val="center"/>
                      </w:pPr>
                      <w:r>
                        <w:rPr>
                          <w:rFonts w:asciiTheme="minorHAnsi" w:hAnsi="Calibri" w:cstheme="minorBidi"/>
                          <w:b/>
                          <w:bCs/>
                          <w:color w:val="FFFFFF" w:themeColor="light1"/>
                          <w:kern w:val="24"/>
                          <w:sz w:val="18"/>
                          <w:szCs w:val="18"/>
                        </w:rPr>
                        <w:t>ING. ANTONIO JAVIER GARCÍA LINARES.</w:t>
                      </w:r>
                    </w:p>
                    <w:p w:rsidR="00D71722" w:rsidRDefault="00D71722" w:rsidP="00D71722">
                      <w:pPr>
                        <w:pStyle w:val="NormalWeb"/>
                        <w:spacing w:before="0" w:beforeAutospacing="0" w:after="0" w:afterAutospacing="0"/>
                        <w:jc w:val="center"/>
                      </w:pPr>
                      <w:r>
                        <w:rPr>
                          <w:rFonts w:asciiTheme="minorHAnsi" w:hAnsi="Calibri" w:cstheme="minorBidi"/>
                          <w:color w:val="FFFFFF" w:themeColor="light1"/>
                          <w:kern w:val="24"/>
                          <w:sz w:val="18"/>
                          <w:szCs w:val="18"/>
                        </w:rPr>
                        <w:t>DIRECTOR</w:t>
                      </w:r>
                    </w:p>
                  </w:txbxContent>
                </v:textbox>
              </v:rect>
            </w:pict>
          </mc:Fallback>
        </mc:AlternateContent>
      </w:r>
    </w:p>
    <w:p w:rsidR="00C30D8B" w:rsidRDefault="00C62E56">
      <w:pPr>
        <w:spacing w:line="240" w:lineRule="auto"/>
        <w:jc w:val="left"/>
        <w:rPr>
          <w:lang w:val="es-MX" w:eastAsia="en-US"/>
        </w:rPr>
      </w:pPr>
      <w:r w:rsidRPr="00C62E56">
        <w:rPr>
          <w:lang w:val="es-MX" w:eastAsia="en-US"/>
        </w:rPr>
        <mc:AlternateContent>
          <mc:Choice Requires="wps">
            <w:drawing>
              <wp:anchor distT="0" distB="0" distL="114300" distR="114300" simplePos="0" relativeHeight="251705344" behindDoc="0" locked="0" layoutInCell="1" allowOverlap="1" wp14:anchorId="39685777" wp14:editId="72F04785">
                <wp:simplePos x="0" y="0"/>
                <wp:positionH relativeFrom="column">
                  <wp:posOffset>4415790</wp:posOffset>
                </wp:positionH>
                <wp:positionV relativeFrom="paragraph">
                  <wp:posOffset>2863215</wp:posOffset>
                </wp:positionV>
                <wp:extent cx="561975" cy="1990725"/>
                <wp:effectExtent l="0" t="0" r="28575" b="28575"/>
                <wp:wrapNone/>
                <wp:docPr id="49" name="48 Rectángulo"/>
                <wp:cNvGraphicFramePr/>
                <a:graphic xmlns:a="http://schemas.openxmlformats.org/drawingml/2006/main">
                  <a:graphicData uri="http://schemas.microsoft.com/office/word/2010/wordprocessingShape">
                    <wps:wsp>
                      <wps:cNvSpPr/>
                      <wps:spPr>
                        <a:xfrm>
                          <a:off x="0" y="0"/>
                          <a:ext cx="561975" cy="199072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E56" w:rsidRDefault="00C62E56" w:rsidP="00C62E56">
                            <w:pPr>
                              <w:pStyle w:val="NormalWeb"/>
                              <w:spacing w:before="0" w:beforeAutospacing="0" w:after="0" w:afterAutospacing="0"/>
                              <w:jc w:val="center"/>
                            </w:pPr>
                            <w:r>
                              <w:rPr>
                                <w:rFonts w:asciiTheme="minorHAnsi" w:hAnsi="Calibri" w:cstheme="minorBidi"/>
                                <w:b/>
                                <w:bCs/>
                                <w:color w:val="FFFFFF" w:themeColor="light1"/>
                                <w:kern w:val="24"/>
                                <w:sz w:val="18"/>
                                <w:szCs w:val="18"/>
                              </w:rPr>
                              <w:t xml:space="preserve">ING. JOSÉ MANUEL BEAUREGARD SOLÍS. </w:t>
                            </w:r>
                            <w:r>
                              <w:rPr>
                                <w:rFonts w:asciiTheme="minorHAnsi" w:hAnsi="Calibri" w:cstheme="minorBidi"/>
                                <w:color w:val="FFFFFF" w:themeColor="light1"/>
                                <w:kern w:val="24"/>
                                <w:sz w:val="18"/>
                                <w:szCs w:val="18"/>
                              </w:rPr>
                              <w:t>DEPARTAMENTO DE EDUCACIÓN Y DIFUSIÓN AMBIENTAL.</w:t>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w:pict>
              <v:rect id="48 Rectángulo" o:spid="_x0000_s1028" style="position:absolute;margin-left:347.7pt;margin-top:225.45pt;width:44.25pt;height:15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" fillcolor="#00b050" strokecolor="#243f60 [1604]" strokeweight="2pt">
                <v:textbox style="layout-flow:vertical;mso-layout-flow-alt:bottom-to-top">
                  <w:txbxContent>
                    <w:p w:rsidR="00C62E56" w:rsidRDefault="00C62E56" w:rsidP="00C62E56">
                      <w:pPr>
                        <w:pStyle w:val="NormalWeb"/>
                        <w:spacing w:before="0" w:beforeAutospacing="0" w:after="0" w:afterAutospacing="0"/>
                        <w:jc w:val="center"/>
                      </w:pPr>
                      <w:r>
                        <w:rPr>
                          <w:rFonts w:asciiTheme="minorHAnsi" w:hAnsi="Calibri" w:cstheme="minorBidi"/>
                          <w:b/>
                          <w:bCs/>
                          <w:color w:val="FFFFFF" w:themeColor="light1"/>
                          <w:kern w:val="24"/>
                          <w:sz w:val="18"/>
                          <w:szCs w:val="18"/>
                        </w:rPr>
                        <w:t xml:space="preserve">ING. JOSÉ MANUEL BEAUREGARD SOLÍS. </w:t>
                      </w:r>
                      <w:r>
                        <w:rPr>
                          <w:rFonts w:asciiTheme="minorHAnsi" w:hAnsi="Calibri" w:cstheme="minorBidi"/>
                          <w:color w:val="FFFFFF" w:themeColor="light1"/>
                          <w:kern w:val="24"/>
                          <w:sz w:val="18"/>
                          <w:szCs w:val="18"/>
                        </w:rPr>
                        <w:t>DEPARTAMENTO DE EDUCACIÓN Y DIFUSIÓN AMBIENTAL.</w:t>
                      </w:r>
                    </w:p>
                  </w:txbxContent>
                </v:textbox>
              </v:rect>
            </w:pict>
          </mc:Fallback>
        </mc:AlternateContent>
      </w:r>
      <w:r w:rsidRPr="00C62E56">
        <w:rPr>
          <w:lang w:val="es-MX" w:eastAsia="en-US"/>
        </w:rPr>
        <mc:AlternateContent>
          <mc:Choice Requires="wps">
            <w:drawing>
              <wp:anchor distT="0" distB="0" distL="114300" distR="114300" simplePos="0" relativeHeight="251700224" behindDoc="0" locked="0" layoutInCell="1" allowOverlap="1" wp14:anchorId="31B007B9" wp14:editId="492520E5">
                <wp:simplePos x="0" y="0"/>
                <wp:positionH relativeFrom="column">
                  <wp:posOffset>2987040</wp:posOffset>
                </wp:positionH>
                <wp:positionV relativeFrom="paragraph">
                  <wp:posOffset>2854325</wp:posOffset>
                </wp:positionV>
                <wp:extent cx="605155" cy="1944370"/>
                <wp:effectExtent l="0" t="0" r="23495" b="17780"/>
                <wp:wrapNone/>
                <wp:docPr id="47" name="46 Rectángulo"/>
                <wp:cNvGraphicFramePr/>
                <a:graphic xmlns:a="http://schemas.openxmlformats.org/drawingml/2006/main">
                  <a:graphicData uri="http://schemas.microsoft.com/office/word/2010/wordprocessingShape">
                    <wps:wsp>
                      <wps:cNvSpPr/>
                      <wps:spPr>
                        <a:xfrm>
                          <a:off x="0" y="0"/>
                          <a:ext cx="605155" cy="194437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E56" w:rsidRDefault="00C62E56" w:rsidP="00C62E56">
                            <w:pPr>
                              <w:pStyle w:val="NormalWeb"/>
                              <w:spacing w:before="0" w:beforeAutospacing="0" w:after="0" w:afterAutospacing="0"/>
                              <w:jc w:val="center"/>
                            </w:pPr>
                            <w:r>
                              <w:rPr>
                                <w:rFonts w:asciiTheme="minorHAnsi" w:hAnsi="Calibri" w:cstheme="minorBidi"/>
                                <w:b/>
                                <w:bCs/>
                                <w:color w:val="FFFFFF" w:themeColor="light1"/>
                                <w:kern w:val="24"/>
                                <w:sz w:val="18"/>
                                <w:szCs w:val="18"/>
                              </w:rPr>
                              <w:t>********************************</w:t>
                            </w:r>
                            <w:r>
                              <w:rPr>
                                <w:rFonts w:asciiTheme="minorHAnsi" w:hAnsi="Calibri" w:cstheme="minorBidi"/>
                                <w:color w:val="FFFFFF" w:themeColor="light1"/>
                                <w:kern w:val="24"/>
                                <w:sz w:val="18"/>
                                <w:szCs w:val="18"/>
                              </w:rPr>
                              <w:t>DEPARTAMENTO DE VERIFICACIÓN NORMATIVA.</w:t>
                            </w:r>
                          </w:p>
                        </w:txbxContent>
                      </wps:txbx>
                      <wps:bodyPr vert="vert270" rtlCol="0" anchor="ctr">
                        <a:noAutofit/>
                      </wps:bodyPr>
                    </wps:wsp>
                  </a:graphicData>
                </a:graphic>
                <wp14:sizeRelH relativeFrom="margin">
                  <wp14:pctWidth>0</wp14:pctWidth>
                </wp14:sizeRelH>
              </wp:anchor>
            </w:drawing>
          </mc:Choice>
          <mc:Fallback>
            <w:pict>
              <v:rect id="46 Rectángulo" o:spid="_x0000_s1029" style="position:absolute;margin-left:235.2pt;margin-top:224.75pt;width:47.65pt;height:153.1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" fillcolor="#00b050" strokecolor="#243f60 [1604]" strokeweight="2pt">
                <v:textbox style="layout-flow:vertical;mso-layout-flow-alt:bottom-to-top">
                  <w:txbxContent>
                    <w:p w:rsidR="00C62E56" w:rsidRDefault="00C62E56" w:rsidP="00C62E56">
                      <w:pPr>
                        <w:pStyle w:val="NormalWeb"/>
                        <w:spacing w:before="0" w:beforeAutospacing="0" w:after="0" w:afterAutospacing="0"/>
                        <w:jc w:val="center"/>
                      </w:pPr>
                      <w:r>
                        <w:rPr>
                          <w:rFonts w:asciiTheme="minorHAnsi" w:hAnsi="Calibri" w:cstheme="minorBidi"/>
                          <w:b/>
                          <w:bCs/>
                          <w:color w:val="FFFFFF" w:themeColor="light1"/>
                          <w:kern w:val="24"/>
                          <w:sz w:val="18"/>
                          <w:szCs w:val="18"/>
                        </w:rPr>
                        <w:t>********************************</w:t>
                      </w:r>
                      <w:r>
                        <w:rPr>
                          <w:rFonts w:asciiTheme="minorHAnsi" w:hAnsi="Calibri" w:cstheme="minorBidi"/>
                          <w:color w:val="FFFFFF" w:themeColor="light1"/>
                          <w:kern w:val="24"/>
                          <w:sz w:val="18"/>
                          <w:szCs w:val="18"/>
                        </w:rPr>
                        <w:t>DEPARTAMENTO DE VERIFICACIÓN NORMATIVA.</w:t>
                      </w:r>
                    </w:p>
                  </w:txbxContent>
                </v:textbox>
              </v:rect>
            </w:pict>
          </mc:Fallback>
        </mc:AlternateContent>
      </w:r>
      <w:r w:rsidRPr="00D71722">
        <w:rPr>
          <w:lang w:val="es-MX" w:eastAsia="en-US"/>
        </w:rPr>
        <mc:AlternateContent>
          <mc:Choice Requires="wps">
            <w:drawing>
              <wp:anchor distT="0" distB="0" distL="114300" distR="114300" simplePos="0" relativeHeight="251665408" behindDoc="0" locked="0" layoutInCell="1" allowOverlap="1" wp14:anchorId="306BBF1E" wp14:editId="308FB824">
                <wp:simplePos x="0" y="0"/>
                <wp:positionH relativeFrom="column">
                  <wp:posOffset>2121535</wp:posOffset>
                </wp:positionH>
                <wp:positionV relativeFrom="paragraph">
                  <wp:posOffset>920750</wp:posOffset>
                </wp:positionV>
                <wp:extent cx="1095375" cy="0"/>
                <wp:effectExtent l="38100" t="76200" r="28575" b="114300"/>
                <wp:wrapNone/>
                <wp:docPr id="18" name="17 Conector recto de flecha"/>
                <wp:cNvGraphicFramePr/>
                <a:graphic xmlns:a="http://schemas.openxmlformats.org/drawingml/2006/main">
                  <a:graphicData uri="http://schemas.microsoft.com/office/word/2010/wordprocessingShape">
                    <wps:wsp>
                      <wps:cNvCnPr/>
                      <wps:spPr>
                        <a:xfrm>
                          <a:off x="0" y="0"/>
                          <a:ext cx="10953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17 Conector recto de flecha" o:spid="_x0000_s1026" type="#_x0000_t32" style="position:absolute;margin-left:167.05pt;margin-top:72.5pt;width:86.2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" strokecolor="#4579b8 [3044]">
                <v:stroke startarrow="open" endarrow="open"/>
              </v:shape>
            </w:pict>
          </mc:Fallback>
        </mc:AlternateContent>
      </w:r>
      <w:r w:rsidRPr="00D71722">
        <w:rPr>
          <w:lang w:val="es-MX" w:eastAsia="en-US"/>
        </w:rPr>
        <mc:AlternateContent>
          <mc:Choice Requires="wps">
            <w:drawing>
              <wp:anchor distT="0" distB="0" distL="114300" distR="114300" simplePos="0" relativeHeight="251667456" behindDoc="0" locked="0" layoutInCell="1" allowOverlap="1" wp14:anchorId="1498198B" wp14:editId="2A18A285">
                <wp:simplePos x="0" y="0"/>
                <wp:positionH relativeFrom="column">
                  <wp:posOffset>396240</wp:posOffset>
                </wp:positionH>
                <wp:positionV relativeFrom="paragraph">
                  <wp:posOffset>625475</wp:posOffset>
                </wp:positionV>
                <wp:extent cx="1727835" cy="714375"/>
                <wp:effectExtent l="0" t="0" r="24765" b="28575"/>
                <wp:wrapNone/>
                <wp:docPr id="2051" name="11 Rectángulo"/>
                <wp:cNvGraphicFramePr/>
                <a:graphic xmlns:a="http://schemas.openxmlformats.org/drawingml/2006/main">
                  <a:graphicData uri="http://schemas.microsoft.com/office/word/2010/wordprocessingShape">
                    <wps:wsp>
                      <wps:cNvSpPr/>
                      <wps:spPr>
                        <a:xfrm>
                          <a:off x="0" y="0"/>
                          <a:ext cx="1727835" cy="71437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71722" w:rsidRDefault="00D71722" w:rsidP="00D71722">
                            <w:pPr>
                              <w:pStyle w:val="NormalWeb"/>
                              <w:spacing w:before="0" w:beforeAutospacing="0" w:after="0" w:afterAutospacing="0"/>
                              <w:jc w:val="center"/>
                            </w:pPr>
                            <w:r>
                              <w:rPr>
                                <w:rFonts w:asciiTheme="minorHAnsi" w:hAnsi="Calibri" w:cstheme="minorBidi"/>
                                <w:b/>
                                <w:bCs/>
                                <w:color w:val="FFFFFF" w:themeColor="light1"/>
                                <w:kern w:val="24"/>
                                <w:sz w:val="18"/>
                                <w:szCs w:val="18"/>
                              </w:rPr>
                              <w:t>LIC. CARLOS DEL CARMEN NARVÁEZ PEREYRO.</w:t>
                            </w:r>
                          </w:p>
                          <w:p w:rsidR="00D71722" w:rsidRDefault="00D71722" w:rsidP="00D71722">
                            <w:pPr>
                              <w:pStyle w:val="NormalWeb"/>
                              <w:spacing w:before="0" w:beforeAutospacing="0" w:after="0" w:afterAutospacing="0"/>
                              <w:jc w:val="center"/>
                            </w:pPr>
                            <w:r>
                              <w:rPr>
                                <w:rFonts w:asciiTheme="minorHAnsi" w:hAnsi="Calibri" w:cstheme="minorBidi"/>
                                <w:color w:val="FFFFFF" w:themeColor="light1"/>
                                <w:kern w:val="24"/>
                                <w:sz w:val="18"/>
                                <w:szCs w:val="18"/>
                              </w:rPr>
                              <w:t xml:space="preserve">UNIDAD DE ASUNTOS </w:t>
                            </w:r>
                            <w:proofErr w:type="spellStart"/>
                            <w:r>
                              <w:rPr>
                                <w:rFonts w:asciiTheme="minorHAnsi" w:hAnsi="Calibri" w:cstheme="minorBidi"/>
                                <w:color w:val="FFFFFF" w:themeColor="light1"/>
                                <w:kern w:val="24"/>
                                <w:sz w:val="18"/>
                                <w:szCs w:val="18"/>
                              </w:rPr>
                              <w:t>JURIDICOS</w:t>
                            </w:r>
                            <w:proofErr w:type="spellEnd"/>
                            <w:r>
                              <w:rPr>
                                <w:rFonts w:asciiTheme="minorHAnsi" w:hAnsi="Calibri" w:cstheme="minorBidi"/>
                                <w:color w:val="FFFFFF" w:themeColor="light1"/>
                                <w:kern w:val="24"/>
                                <w:sz w:val="18"/>
                                <w:szCs w:val="18"/>
                              </w:rPr>
                              <w:t>.</w:t>
                            </w:r>
                          </w:p>
                        </w:txbxContent>
                      </wps:txbx>
                      <wps:bodyPr rtlCol="0" anchor="ctr">
                        <a:noAutofit/>
                      </wps:bodyPr>
                    </wps:wsp>
                  </a:graphicData>
                </a:graphic>
                <wp14:sizeRelV relativeFrom="margin">
                  <wp14:pctHeight>0</wp14:pctHeight>
                </wp14:sizeRelV>
              </wp:anchor>
            </w:drawing>
          </mc:Choice>
          <mc:Fallback>
            <w:pict>
              <v:rect id="11 Rectángulo" o:spid="_x0000_s1030" style="position:absolute;margin-left:31.2pt;margin-top:49.25pt;width:136.05pt;height:5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" fillcolor="#00b050" strokecolor="#243f60 [1604]" strokeweight="2pt">
                <v:textbox>
                  <w:txbxContent>
                    <w:p w:rsidR="00D71722" w:rsidRDefault="00D71722" w:rsidP="00D71722">
                      <w:pPr>
                        <w:pStyle w:val="NormalWeb"/>
                        <w:spacing w:before="0" w:beforeAutospacing="0" w:after="0" w:afterAutospacing="0"/>
                        <w:jc w:val="center"/>
                      </w:pPr>
                      <w:r>
                        <w:rPr>
                          <w:rFonts w:asciiTheme="minorHAnsi" w:hAnsi="Calibri" w:cstheme="minorBidi"/>
                          <w:b/>
                          <w:bCs/>
                          <w:color w:val="FFFFFF" w:themeColor="light1"/>
                          <w:kern w:val="24"/>
                          <w:sz w:val="18"/>
                          <w:szCs w:val="18"/>
                        </w:rPr>
                        <w:t>LIC. CARLOS DEL CARMEN NARVÁEZ PEREYRO.</w:t>
                      </w:r>
                    </w:p>
                    <w:p w:rsidR="00D71722" w:rsidRDefault="00D71722" w:rsidP="00D71722">
                      <w:pPr>
                        <w:pStyle w:val="NormalWeb"/>
                        <w:spacing w:before="0" w:beforeAutospacing="0" w:after="0" w:afterAutospacing="0"/>
                        <w:jc w:val="center"/>
                      </w:pPr>
                      <w:r>
                        <w:rPr>
                          <w:rFonts w:asciiTheme="minorHAnsi" w:hAnsi="Calibri" w:cstheme="minorBidi"/>
                          <w:color w:val="FFFFFF" w:themeColor="light1"/>
                          <w:kern w:val="24"/>
                          <w:sz w:val="18"/>
                          <w:szCs w:val="18"/>
                        </w:rPr>
                        <w:t xml:space="preserve">UNIDAD DE ASUNTOS </w:t>
                      </w:r>
                      <w:proofErr w:type="spellStart"/>
                      <w:r>
                        <w:rPr>
                          <w:rFonts w:asciiTheme="minorHAnsi" w:hAnsi="Calibri" w:cstheme="minorBidi"/>
                          <w:color w:val="FFFFFF" w:themeColor="light1"/>
                          <w:kern w:val="24"/>
                          <w:sz w:val="18"/>
                          <w:szCs w:val="18"/>
                        </w:rPr>
                        <w:t>JURIDICOS</w:t>
                      </w:r>
                      <w:proofErr w:type="spellEnd"/>
                      <w:r>
                        <w:rPr>
                          <w:rFonts w:asciiTheme="minorHAnsi" w:hAnsi="Calibri" w:cstheme="minorBidi"/>
                          <w:color w:val="FFFFFF" w:themeColor="light1"/>
                          <w:kern w:val="24"/>
                          <w:sz w:val="18"/>
                          <w:szCs w:val="18"/>
                        </w:rPr>
                        <w:t>.</w:t>
                      </w:r>
                    </w:p>
                  </w:txbxContent>
                </v:textbox>
              </v:rect>
            </w:pict>
          </mc:Fallback>
        </mc:AlternateContent>
      </w:r>
      <w:r w:rsidRPr="00D71722">
        <w:rPr>
          <w:lang w:val="es-MX" w:eastAsia="en-US"/>
        </w:rPr>
        <mc:AlternateContent>
          <mc:Choice Requires="wps">
            <w:drawing>
              <wp:anchor distT="0" distB="0" distL="114300" distR="114300" simplePos="0" relativeHeight="251669504" behindDoc="0" locked="0" layoutInCell="1" allowOverlap="1" wp14:anchorId="0E1F8490" wp14:editId="6A2D3D49">
                <wp:simplePos x="0" y="0"/>
                <wp:positionH relativeFrom="column">
                  <wp:posOffset>3215640</wp:posOffset>
                </wp:positionH>
                <wp:positionV relativeFrom="paragraph">
                  <wp:posOffset>625475</wp:posOffset>
                </wp:positionV>
                <wp:extent cx="1727835" cy="714375"/>
                <wp:effectExtent l="0" t="0" r="24765" b="28575"/>
                <wp:wrapNone/>
                <wp:docPr id="2052" name="10 Rectángulo"/>
                <wp:cNvGraphicFramePr/>
                <a:graphic xmlns:a="http://schemas.openxmlformats.org/drawingml/2006/main">
                  <a:graphicData uri="http://schemas.microsoft.com/office/word/2010/wordprocessingShape">
                    <wps:wsp>
                      <wps:cNvSpPr/>
                      <wps:spPr>
                        <a:xfrm>
                          <a:off x="0" y="0"/>
                          <a:ext cx="1727835" cy="71437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71722" w:rsidRDefault="00D71722" w:rsidP="00D71722">
                            <w:pPr>
                              <w:pStyle w:val="NormalWeb"/>
                              <w:spacing w:before="0" w:beforeAutospacing="0" w:after="0" w:afterAutospacing="0"/>
                              <w:jc w:val="center"/>
                            </w:pPr>
                            <w:proofErr w:type="spellStart"/>
                            <w:r>
                              <w:rPr>
                                <w:rFonts w:asciiTheme="minorHAnsi" w:hAnsi="Calibri" w:cstheme="minorBidi"/>
                                <w:b/>
                                <w:bCs/>
                                <w:color w:val="FFFFFF" w:themeColor="light1"/>
                                <w:kern w:val="24"/>
                                <w:sz w:val="18"/>
                                <w:szCs w:val="18"/>
                              </w:rPr>
                              <w:t>L.C.P</w:t>
                            </w:r>
                            <w:proofErr w:type="spellEnd"/>
                            <w:r>
                              <w:rPr>
                                <w:rFonts w:asciiTheme="minorHAnsi" w:hAnsi="Calibri" w:cstheme="minorBidi"/>
                                <w:b/>
                                <w:bCs/>
                                <w:color w:val="FFFFFF" w:themeColor="light1"/>
                                <w:kern w:val="24"/>
                                <w:sz w:val="18"/>
                                <w:szCs w:val="18"/>
                              </w:rPr>
                              <w:t>. ALBERTO VIDAL CASTILLO</w:t>
                            </w:r>
                            <w:r>
                              <w:rPr>
                                <w:rFonts w:asciiTheme="minorHAnsi" w:hAnsi="Calibri" w:cstheme="minorBidi"/>
                                <w:color w:val="FFFFFF" w:themeColor="light1"/>
                                <w:kern w:val="24"/>
                                <w:sz w:val="18"/>
                                <w:szCs w:val="18"/>
                              </w:rPr>
                              <w:t>.</w:t>
                            </w:r>
                          </w:p>
                          <w:p w:rsidR="00D71722" w:rsidRDefault="00D71722" w:rsidP="00D71722">
                            <w:pPr>
                              <w:pStyle w:val="NormalWeb"/>
                              <w:spacing w:before="0" w:beforeAutospacing="0" w:after="0" w:afterAutospacing="0"/>
                              <w:jc w:val="center"/>
                            </w:pPr>
                            <w:r>
                              <w:rPr>
                                <w:rFonts w:asciiTheme="minorHAnsi" w:hAnsi="Calibri" w:cstheme="minorBidi"/>
                                <w:color w:val="FFFFFF" w:themeColor="light1"/>
                                <w:kern w:val="24"/>
                                <w:sz w:val="18"/>
                                <w:szCs w:val="18"/>
                              </w:rPr>
                              <w:t>UNIDAD DE ENLACE ADMINISTRATIVO.</w:t>
                            </w:r>
                          </w:p>
                        </w:txbxContent>
                      </wps:txbx>
                      <wps:bodyPr rtlCol="0" anchor="ctr">
                        <a:noAutofit/>
                      </wps:bodyPr>
                    </wps:wsp>
                  </a:graphicData>
                </a:graphic>
                <wp14:sizeRelV relativeFrom="margin">
                  <wp14:pctHeight>0</wp14:pctHeight>
                </wp14:sizeRelV>
              </wp:anchor>
            </w:drawing>
          </mc:Choice>
          <mc:Fallback>
            <w:pict>
              <v:rect id="10 Rectángulo" o:spid="_x0000_s1031" style="position:absolute;margin-left:253.2pt;margin-top:49.25pt;width:136.05pt;height:56.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" fillcolor="#00b050" strokecolor="#243f60 [1604]" strokeweight="2pt">
                <v:textbox>
                  <w:txbxContent>
                    <w:p w:rsidR="00D71722" w:rsidRDefault="00D71722" w:rsidP="00D71722">
                      <w:pPr>
                        <w:pStyle w:val="NormalWeb"/>
                        <w:spacing w:before="0" w:beforeAutospacing="0" w:after="0" w:afterAutospacing="0"/>
                        <w:jc w:val="center"/>
                      </w:pPr>
                      <w:proofErr w:type="spellStart"/>
                      <w:r>
                        <w:rPr>
                          <w:rFonts w:asciiTheme="minorHAnsi" w:hAnsi="Calibri" w:cstheme="minorBidi"/>
                          <w:b/>
                          <w:bCs/>
                          <w:color w:val="FFFFFF" w:themeColor="light1"/>
                          <w:kern w:val="24"/>
                          <w:sz w:val="18"/>
                          <w:szCs w:val="18"/>
                        </w:rPr>
                        <w:t>L.C.P</w:t>
                      </w:r>
                      <w:proofErr w:type="spellEnd"/>
                      <w:r>
                        <w:rPr>
                          <w:rFonts w:asciiTheme="minorHAnsi" w:hAnsi="Calibri" w:cstheme="minorBidi"/>
                          <w:b/>
                          <w:bCs/>
                          <w:color w:val="FFFFFF" w:themeColor="light1"/>
                          <w:kern w:val="24"/>
                          <w:sz w:val="18"/>
                          <w:szCs w:val="18"/>
                        </w:rPr>
                        <w:t>. ALBERTO VIDAL CASTILLO</w:t>
                      </w:r>
                      <w:r>
                        <w:rPr>
                          <w:rFonts w:asciiTheme="minorHAnsi" w:hAnsi="Calibri" w:cstheme="minorBidi"/>
                          <w:color w:val="FFFFFF" w:themeColor="light1"/>
                          <w:kern w:val="24"/>
                          <w:sz w:val="18"/>
                          <w:szCs w:val="18"/>
                        </w:rPr>
                        <w:t>.</w:t>
                      </w:r>
                    </w:p>
                    <w:p w:rsidR="00D71722" w:rsidRDefault="00D71722" w:rsidP="00D71722">
                      <w:pPr>
                        <w:pStyle w:val="NormalWeb"/>
                        <w:spacing w:before="0" w:beforeAutospacing="0" w:after="0" w:afterAutospacing="0"/>
                        <w:jc w:val="center"/>
                      </w:pPr>
                      <w:r>
                        <w:rPr>
                          <w:rFonts w:asciiTheme="minorHAnsi" w:hAnsi="Calibri" w:cstheme="minorBidi"/>
                          <w:color w:val="FFFFFF" w:themeColor="light1"/>
                          <w:kern w:val="24"/>
                          <w:sz w:val="18"/>
                          <w:szCs w:val="18"/>
                        </w:rPr>
                        <w:t>UNIDAD DE ENLACE ADMINISTRATIVO.</w:t>
                      </w:r>
                    </w:p>
                  </w:txbxContent>
                </v:textbox>
              </v:rect>
            </w:pict>
          </mc:Fallback>
        </mc:AlternateContent>
      </w:r>
      <w:r w:rsidRPr="00D71722">
        <w:rPr>
          <w:lang w:val="es-MX" w:eastAsia="en-US"/>
        </w:rPr>
        <mc:AlternateContent>
          <mc:Choice Requires="wps">
            <w:drawing>
              <wp:anchor distT="0" distB="0" distL="114300" distR="114300" simplePos="0" relativeHeight="251671552" behindDoc="0" locked="0" layoutInCell="1" allowOverlap="1" wp14:anchorId="64950377" wp14:editId="43B2E64A">
                <wp:simplePos x="0" y="0"/>
                <wp:positionH relativeFrom="column">
                  <wp:posOffset>81915</wp:posOffset>
                </wp:positionH>
                <wp:positionV relativeFrom="paragraph">
                  <wp:posOffset>1730375</wp:posOffset>
                </wp:positionV>
                <wp:extent cx="5181600" cy="0"/>
                <wp:effectExtent l="0" t="0" r="19050" b="19050"/>
                <wp:wrapNone/>
                <wp:docPr id="34" name="33 Conector recto"/>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3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36.25pt" to="414.4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" strokecolor="#4579b8 [3044]"/>
            </w:pict>
          </mc:Fallback>
        </mc:AlternateContent>
      </w:r>
      <w:r w:rsidRPr="00D71722">
        <w:rPr>
          <w:lang w:val="es-MX" w:eastAsia="en-US"/>
        </w:rPr>
        <mc:AlternateContent>
          <mc:Choice Requires="wps">
            <w:drawing>
              <wp:anchor distT="0" distB="0" distL="114300" distR="114300" simplePos="0" relativeHeight="251673600" behindDoc="0" locked="0" layoutInCell="1" allowOverlap="1" wp14:anchorId="41397A9A" wp14:editId="552137FE">
                <wp:simplePos x="0" y="0"/>
                <wp:positionH relativeFrom="column">
                  <wp:posOffset>84455</wp:posOffset>
                </wp:positionH>
                <wp:positionV relativeFrom="paragraph">
                  <wp:posOffset>1734185</wp:posOffset>
                </wp:positionV>
                <wp:extent cx="0" cy="287655"/>
                <wp:effectExtent l="95250" t="0" r="57150" b="55245"/>
                <wp:wrapNone/>
                <wp:docPr id="25" name="24 Conector recto de flecha"/>
                <wp:cNvGraphicFramePr/>
                <a:graphic xmlns:a="http://schemas.openxmlformats.org/drawingml/2006/main">
                  <a:graphicData uri="http://schemas.microsoft.com/office/word/2010/wordprocessingShape">
                    <wps:wsp>
                      <wps:cNvCnPr/>
                      <wps:spPr>
                        <a:xfrm>
                          <a:off x="0" y="0"/>
                          <a:ext cx="0" cy="287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4 Conector recto de flecha" o:spid="_x0000_s1026" type="#_x0000_t32" style="position:absolute;margin-left:6.65pt;margin-top:136.55pt;width:0;height:22.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" strokecolor="#4579b8 [3044]">
                <v:stroke endarrow="open"/>
              </v:shape>
            </w:pict>
          </mc:Fallback>
        </mc:AlternateContent>
      </w:r>
      <w:r w:rsidRPr="00D71722">
        <w:rPr>
          <w:lang w:val="es-MX" w:eastAsia="en-US"/>
        </w:rPr>
        <mc:AlternateContent>
          <mc:Choice Requires="wps">
            <w:drawing>
              <wp:anchor distT="0" distB="0" distL="114300" distR="114300" simplePos="0" relativeHeight="251679744" behindDoc="0" locked="0" layoutInCell="1" allowOverlap="1" wp14:anchorId="766DE123" wp14:editId="7063020F">
                <wp:simplePos x="0" y="0"/>
                <wp:positionH relativeFrom="column">
                  <wp:posOffset>5266055</wp:posOffset>
                </wp:positionH>
                <wp:positionV relativeFrom="paragraph">
                  <wp:posOffset>1734185</wp:posOffset>
                </wp:positionV>
                <wp:extent cx="0" cy="287655"/>
                <wp:effectExtent l="95250" t="0" r="57150" b="55245"/>
                <wp:wrapNone/>
                <wp:docPr id="2054" name="24 Conector recto de flecha"/>
                <wp:cNvGraphicFramePr/>
                <a:graphic xmlns:a="http://schemas.openxmlformats.org/drawingml/2006/main">
                  <a:graphicData uri="http://schemas.microsoft.com/office/word/2010/wordprocessingShape">
                    <wps:wsp>
                      <wps:cNvCnPr/>
                      <wps:spPr>
                        <a:xfrm>
                          <a:off x="0" y="0"/>
                          <a:ext cx="0" cy="287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4 Conector recto de flecha" o:spid="_x0000_s1026" type="#_x0000_t32" style="position:absolute;margin-left:414.65pt;margin-top:136.55pt;width:0;height:22.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" strokecolor="#4579b8 [3044]">
                <v:stroke endarrow="open"/>
              </v:shape>
            </w:pict>
          </mc:Fallback>
        </mc:AlternateContent>
      </w:r>
      <w:r w:rsidRPr="00D71722">
        <w:rPr>
          <w:lang w:val="es-MX" w:eastAsia="en-US"/>
        </w:rPr>
        <mc:AlternateContent>
          <mc:Choice Requires="wps">
            <w:drawing>
              <wp:anchor distT="0" distB="0" distL="114300" distR="114300" simplePos="0" relativeHeight="251663360" behindDoc="0" locked="0" layoutInCell="1" allowOverlap="1" wp14:anchorId="2152ED84" wp14:editId="056EA25F">
                <wp:simplePos x="0" y="0"/>
                <wp:positionH relativeFrom="column">
                  <wp:posOffset>2682240</wp:posOffset>
                </wp:positionH>
                <wp:positionV relativeFrom="paragraph">
                  <wp:posOffset>539750</wp:posOffset>
                </wp:positionV>
                <wp:extent cx="0" cy="1478280"/>
                <wp:effectExtent l="95250" t="0" r="57150" b="64770"/>
                <wp:wrapNone/>
                <wp:docPr id="16" name="15 Conector recto de flecha"/>
                <wp:cNvGraphicFramePr/>
                <a:graphic xmlns:a="http://schemas.openxmlformats.org/drawingml/2006/main">
                  <a:graphicData uri="http://schemas.microsoft.com/office/word/2010/wordprocessingShape">
                    <wps:wsp>
                      <wps:cNvCnPr/>
                      <wps:spPr>
                        <a:xfrm>
                          <a:off x="0" y="0"/>
                          <a:ext cx="0" cy="1478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5 Conector recto de flecha" o:spid="_x0000_s1026" type="#_x0000_t32" style="position:absolute;margin-left:211.2pt;margin-top:42.5pt;width:0;height:1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" strokecolor="#4579b8 [3044]">
                <v:stroke endarrow="open"/>
              </v:shape>
            </w:pict>
          </mc:Fallback>
        </mc:AlternateContent>
      </w:r>
      <w:r w:rsidRPr="00C62E56">
        <w:rPr>
          <w:lang w:val="es-MX" w:eastAsia="en-US"/>
        </w:rPr>
        <mc:AlternateContent>
          <mc:Choice Requires="wps">
            <w:drawing>
              <wp:anchor distT="0" distB="0" distL="114300" distR="114300" simplePos="0" relativeHeight="251706368" behindDoc="0" locked="0" layoutInCell="1" allowOverlap="1" wp14:anchorId="0057B995" wp14:editId="40773CE8">
                <wp:simplePos x="0" y="0"/>
                <wp:positionH relativeFrom="column">
                  <wp:posOffset>5624830</wp:posOffset>
                </wp:positionH>
                <wp:positionV relativeFrom="paragraph">
                  <wp:posOffset>2863850</wp:posOffset>
                </wp:positionV>
                <wp:extent cx="671195" cy="1866900"/>
                <wp:effectExtent l="0" t="0" r="14605" b="19050"/>
                <wp:wrapNone/>
                <wp:docPr id="50" name="49 Rectángulo"/>
                <wp:cNvGraphicFramePr/>
                <a:graphic xmlns:a="http://schemas.openxmlformats.org/drawingml/2006/main">
                  <a:graphicData uri="http://schemas.microsoft.com/office/word/2010/wordprocessingShape">
                    <wps:wsp>
                      <wps:cNvSpPr/>
                      <wps:spPr>
                        <a:xfrm>
                          <a:off x="0" y="0"/>
                          <a:ext cx="671195" cy="18669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E56" w:rsidRDefault="00C62E56" w:rsidP="00C62E56">
                            <w:pPr>
                              <w:pStyle w:val="NormalWeb"/>
                              <w:spacing w:before="0" w:beforeAutospacing="0" w:after="0" w:afterAutospacing="0"/>
                              <w:jc w:val="center"/>
                            </w:pPr>
                            <w:r>
                              <w:rPr>
                                <w:rFonts w:asciiTheme="minorHAnsi" w:hAnsi="Calibri" w:cstheme="minorBidi"/>
                                <w:b/>
                                <w:bCs/>
                                <w:color w:val="FFFFFF" w:themeColor="light1"/>
                                <w:kern w:val="24"/>
                                <w:sz w:val="18"/>
                                <w:szCs w:val="18"/>
                              </w:rPr>
                              <w:t>LIC. GUILLERMO JAUREGUI MOLINA</w:t>
                            </w:r>
                            <w:r>
                              <w:rPr>
                                <w:rFonts w:asciiTheme="minorHAnsi" w:hAnsi="Calibri" w:cstheme="minorBidi"/>
                                <w:color w:val="FFFFFF" w:themeColor="light1"/>
                                <w:kern w:val="24"/>
                                <w:sz w:val="18"/>
                                <w:szCs w:val="18"/>
                              </w:rPr>
                              <w:t>. DEPARTAMENTO DE PROMOCIÓN DE TECNOLOGÍAS ALTERNATIVAS.</w:t>
                            </w:r>
                          </w:p>
                        </w:txbxContent>
                      </wps:txbx>
                      <wps:bodyPr vert="vert270" rtlCol="0" anchor="ctr">
                        <a:noAutofit/>
                      </wps:bodyPr>
                    </wps:wsp>
                  </a:graphicData>
                </a:graphic>
                <wp14:sizeRelH relativeFrom="margin">
                  <wp14:pctWidth>0</wp14:pctWidth>
                </wp14:sizeRelH>
              </wp:anchor>
            </w:drawing>
          </mc:Choice>
          <mc:Fallback>
            <w:pict>
              <v:rect id="49 Rectángulo" o:spid="_x0000_s1032" style="position:absolute;margin-left:442.9pt;margin-top:225.5pt;width:52.85pt;height:147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" fillcolor="#00b050" strokecolor="#243f60 [1604]" strokeweight="2pt">
                <v:textbox style="layout-flow:vertical;mso-layout-flow-alt:bottom-to-top">
                  <w:txbxContent>
                    <w:p w:rsidR="00C62E56" w:rsidRDefault="00C62E56" w:rsidP="00C62E56">
                      <w:pPr>
                        <w:pStyle w:val="NormalWeb"/>
                        <w:spacing w:before="0" w:beforeAutospacing="0" w:after="0" w:afterAutospacing="0"/>
                        <w:jc w:val="center"/>
                      </w:pPr>
                      <w:r>
                        <w:rPr>
                          <w:rFonts w:asciiTheme="minorHAnsi" w:hAnsi="Calibri" w:cstheme="minorBidi"/>
                          <w:b/>
                          <w:bCs/>
                          <w:color w:val="FFFFFF" w:themeColor="light1"/>
                          <w:kern w:val="24"/>
                          <w:sz w:val="18"/>
                          <w:szCs w:val="18"/>
                        </w:rPr>
                        <w:t>LIC. GUILLERMO JAUREGUI MOLINA</w:t>
                      </w:r>
                      <w:r>
                        <w:rPr>
                          <w:rFonts w:asciiTheme="minorHAnsi" w:hAnsi="Calibri" w:cstheme="minorBidi"/>
                          <w:color w:val="FFFFFF" w:themeColor="light1"/>
                          <w:kern w:val="24"/>
                          <w:sz w:val="18"/>
                          <w:szCs w:val="18"/>
                        </w:rPr>
                        <w:t>. DEPARTAMENTO DE PROMOCIÓN DE TECNOLOGÍAS ALTERNATIVAS.</w:t>
                      </w:r>
                    </w:p>
                  </w:txbxContent>
                </v:textbox>
              </v:rect>
            </w:pict>
          </mc:Fallback>
        </mc:AlternateContent>
      </w:r>
      <w:r w:rsidRPr="00C62E56">
        <w:rPr>
          <w:lang w:val="es-MX" w:eastAsia="en-US"/>
        </w:rPr>
        <mc:AlternateContent>
          <mc:Choice Requires="wps">
            <w:drawing>
              <wp:anchor distT="0" distB="0" distL="114300" distR="114300" simplePos="0" relativeHeight="251692032" behindDoc="0" locked="0" layoutInCell="1" allowOverlap="1" wp14:anchorId="2F2FDF07" wp14:editId="5A8BE5A2">
                <wp:simplePos x="0" y="0"/>
                <wp:positionH relativeFrom="column">
                  <wp:posOffset>1155065</wp:posOffset>
                </wp:positionH>
                <wp:positionV relativeFrom="paragraph">
                  <wp:posOffset>2525395</wp:posOffset>
                </wp:positionV>
                <wp:extent cx="0" cy="346075"/>
                <wp:effectExtent l="95250" t="0" r="95250" b="53975"/>
                <wp:wrapNone/>
                <wp:docPr id="39" name="38 Conector recto de flecha"/>
                <wp:cNvGraphicFramePr/>
                <a:graphic xmlns:a="http://schemas.openxmlformats.org/drawingml/2006/main">
                  <a:graphicData uri="http://schemas.microsoft.com/office/word/2010/wordprocessingShape">
                    <wps:wsp>
                      <wps:cNvCnPr/>
                      <wps:spPr>
                        <a:xfrm>
                          <a:off x="0" y="0"/>
                          <a:ext cx="0" cy="346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8 Conector recto de flecha" o:spid="_x0000_s1026" type="#_x0000_t32" style="position:absolute;margin-left:90.95pt;margin-top:198.85pt;width:0;height:27.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" strokecolor="#4579b8 [3044]">
                <v:stroke endarrow="open"/>
              </v:shape>
            </w:pict>
          </mc:Fallback>
        </mc:AlternateContent>
      </w:r>
      <w:r w:rsidRPr="00C62E56">
        <w:rPr>
          <w:lang w:val="es-MX" w:eastAsia="en-US"/>
        </w:rPr>
        <mc:AlternateContent>
          <mc:Choice Requires="wps">
            <w:drawing>
              <wp:anchor distT="0" distB="0" distL="114300" distR="114300" simplePos="0" relativeHeight="251689984" behindDoc="0" locked="0" layoutInCell="1" allowOverlap="1" wp14:anchorId="43F56CBD" wp14:editId="39597649">
                <wp:simplePos x="0" y="0"/>
                <wp:positionH relativeFrom="column">
                  <wp:posOffset>306070</wp:posOffset>
                </wp:positionH>
                <wp:positionV relativeFrom="paragraph">
                  <wp:posOffset>2525395</wp:posOffset>
                </wp:positionV>
                <wp:extent cx="0" cy="346075"/>
                <wp:effectExtent l="95250" t="0" r="95250" b="53975"/>
                <wp:wrapNone/>
                <wp:docPr id="36" name="35 Conector recto de flecha"/>
                <wp:cNvGraphicFramePr/>
                <a:graphic xmlns:a="http://schemas.openxmlformats.org/drawingml/2006/main">
                  <a:graphicData uri="http://schemas.microsoft.com/office/word/2010/wordprocessingShape">
                    <wps:wsp>
                      <wps:cNvCnPr/>
                      <wps:spPr>
                        <a:xfrm>
                          <a:off x="0" y="0"/>
                          <a:ext cx="0" cy="346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5 Conector recto de flecha" o:spid="_x0000_s1026" type="#_x0000_t32" style="position:absolute;margin-left:24.1pt;margin-top:198.85pt;width:0;height:27.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" strokecolor="#4579b8 [3044]">
                <v:stroke endarrow="open"/>
              </v:shape>
            </w:pict>
          </mc:Fallback>
        </mc:AlternateContent>
      </w:r>
      <w:r w:rsidRPr="00C62E56">
        <w:rPr>
          <w:lang w:val="es-MX" w:eastAsia="en-US"/>
        </w:rPr>
        <mc:AlternateContent>
          <mc:Choice Requires="wps">
            <w:drawing>
              <wp:anchor distT="0" distB="0" distL="114300" distR="114300" simplePos="0" relativeHeight="251691008" behindDoc="0" locked="0" layoutInCell="1" allowOverlap="1" wp14:anchorId="381BB060" wp14:editId="194A3542">
                <wp:simplePos x="0" y="0"/>
                <wp:positionH relativeFrom="column">
                  <wp:posOffset>-638175</wp:posOffset>
                </wp:positionH>
                <wp:positionV relativeFrom="paragraph">
                  <wp:posOffset>2525395</wp:posOffset>
                </wp:positionV>
                <wp:extent cx="0" cy="346075"/>
                <wp:effectExtent l="95250" t="0" r="95250" b="53975"/>
                <wp:wrapNone/>
                <wp:docPr id="38" name="37 Conector recto de flecha"/>
                <wp:cNvGraphicFramePr/>
                <a:graphic xmlns:a="http://schemas.openxmlformats.org/drawingml/2006/main">
                  <a:graphicData uri="http://schemas.microsoft.com/office/word/2010/wordprocessingShape">
                    <wps:wsp>
                      <wps:cNvCnPr/>
                      <wps:spPr>
                        <a:xfrm>
                          <a:off x="0" y="0"/>
                          <a:ext cx="0" cy="346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7 Conector recto de flecha" o:spid="_x0000_s1026" type="#_x0000_t32" style="position:absolute;margin-left:-50.25pt;margin-top:198.85pt;width:0;height:27.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" strokecolor="#4579b8 [3044]">
                <v:stroke endarrow="open"/>
              </v:shape>
            </w:pict>
          </mc:Fallback>
        </mc:AlternateContent>
      </w:r>
      <w:r w:rsidRPr="00C62E56">
        <w:rPr>
          <w:lang w:val="es-MX" w:eastAsia="en-US"/>
        </w:rPr>
        <mc:AlternateContent>
          <mc:Choice Requires="wps">
            <w:drawing>
              <wp:anchor distT="0" distB="0" distL="114300" distR="114300" simplePos="0" relativeHeight="251694080" behindDoc="0" locked="0" layoutInCell="1" allowOverlap="1" wp14:anchorId="4EE9EB69" wp14:editId="7EF8EB17">
                <wp:simplePos x="0" y="0"/>
                <wp:positionH relativeFrom="column">
                  <wp:posOffset>-803910</wp:posOffset>
                </wp:positionH>
                <wp:positionV relativeFrom="paragraph">
                  <wp:posOffset>2857500</wp:posOffset>
                </wp:positionV>
                <wp:extent cx="385445" cy="1944370"/>
                <wp:effectExtent l="0" t="0" r="14605" b="17780"/>
                <wp:wrapNone/>
                <wp:docPr id="44" name="43 Rectángulo"/>
                <wp:cNvGraphicFramePr/>
                <a:graphic xmlns:a="http://schemas.openxmlformats.org/drawingml/2006/main">
                  <a:graphicData uri="http://schemas.microsoft.com/office/word/2010/wordprocessingShape">
                    <wps:wsp>
                      <wps:cNvSpPr/>
                      <wps:spPr>
                        <a:xfrm>
                          <a:off x="0" y="0"/>
                          <a:ext cx="385445" cy="194437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E56" w:rsidRDefault="00C62E56" w:rsidP="00C62E56">
                            <w:pPr>
                              <w:pStyle w:val="NormalWeb"/>
                              <w:spacing w:before="0" w:beforeAutospacing="0" w:after="0" w:afterAutospacing="0"/>
                              <w:jc w:val="center"/>
                            </w:pPr>
                            <w:r>
                              <w:rPr>
                                <w:rFonts w:asciiTheme="minorHAnsi" w:hAnsi="Calibri" w:cstheme="minorBidi"/>
                                <w:b/>
                                <w:bCs/>
                                <w:color w:val="FFFFFF" w:themeColor="light1"/>
                                <w:kern w:val="24"/>
                                <w:sz w:val="18"/>
                                <w:szCs w:val="18"/>
                              </w:rPr>
                              <w:t>*******************************.</w:t>
                            </w:r>
                            <w:r>
                              <w:rPr>
                                <w:rFonts w:asciiTheme="minorHAnsi" w:hAnsi="Calibri" w:cstheme="minorBidi"/>
                                <w:color w:val="FFFFFF" w:themeColor="light1"/>
                                <w:kern w:val="24"/>
                                <w:sz w:val="18"/>
                                <w:szCs w:val="18"/>
                              </w:rPr>
                              <w:t>DEPARTAMENTO</w:t>
                            </w:r>
                            <w:r>
                              <w:rPr>
                                <w:rFonts w:asciiTheme="minorHAnsi" w:hAnsi="Calibri" w:cstheme="minorBidi"/>
                                <w:b/>
                                <w:bCs/>
                                <w:color w:val="FFFFFF" w:themeColor="light1"/>
                                <w:kern w:val="24"/>
                                <w:sz w:val="18"/>
                                <w:szCs w:val="18"/>
                              </w:rPr>
                              <w:t xml:space="preserve"> </w:t>
                            </w:r>
                            <w:r>
                              <w:rPr>
                                <w:rFonts w:asciiTheme="minorHAnsi" w:hAnsi="Calibri" w:cstheme="minorBidi"/>
                                <w:color w:val="FFFFFF" w:themeColor="light1"/>
                                <w:kern w:val="24"/>
                                <w:sz w:val="18"/>
                                <w:szCs w:val="18"/>
                              </w:rPr>
                              <w:t>DE SISTEMAS DE INFORMACIÓN GEOGRÁFICA.</w:t>
                            </w:r>
                          </w:p>
                        </w:txbxContent>
                      </wps:txbx>
                      <wps:bodyPr vert="vert270" rtlCol="0" anchor="ctr"/>
                    </wps:wsp>
                  </a:graphicData>
                </a:graphic>
              </wp:anchor>
            </w:drawing>
          </mc:Choice>
          <mc:Fallback>
            <w:pict>
              <v:rect id="43 Rectángulo" o:spid="_x0000_s1033" style="position:absolute;margin-left:-63.3pt;margin-top:225pt;width:30.35pt;height:153.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" fillcolor="#00b050" strokecolor="#243f60 [1604]" strokeweight="2pt">
                <v:textbox style="layout-flow:vertical;mso-layout-flow-alt:bottom-to-top">
                  <w:txbxContent>
                    <w:p w:rsidR="00C62E56" w:rsidRDefault="00C62E56" w:rsidP="00C62E56">
                      <w:pPr>
                        <w:pStyle w:val="NormalWeb"/>
                        <w:spacing w:before="0" w:beforeAutospacing="0" w:after="0" w:afterAutospacing="0"/>
                        <w:jc w:val="center"/>
                      </w:pPr>
                      <w:r>
                        <w:rPr>
                          <w:rFonts w:asciiTheme="minorHAnsi" w:hAnsi="Calibri" w:cstheme="minorBidi"/>
                          <w:b/>
                          <w:bCs/>
                          <w:color w:val="FFFFFF" w:themeColor="light1"/>
                          <w:kern w:val="24"/>
                          <w:sz w:val="18"/>
                          <w:szCs w:val="18"/>
                        </w:rPr>
                        <w:t>*******************************.</w:t>
                      </w:r>
                      <w:r>
                        <w:rPr>
                          <w:rFonts w:asciiTheme="minorHAnsi" w:hAnsi="Calibri" w:cstheme="minorBidi"/>
                          <w:color w:val="FFFFFF" w:themeColor="light1"/>
                          <w:kern w:val="24"/>
                          <w:sz w:val="18"/>
                          <w:szCs w:val="18"/>
                        </w:rPr>
                        <w:t>DEPARTAMENTO</w:t>
                      </w:r>
                      <w:r>
                        <w:rPr>
                          <w:rFonts w:asciiTheme="minorHAnsi" w:hAnsi="Calibri" w:cstheme="minorBidi"/>
                          <w:b/>
                          <w:bCs/>
                          <w:color w:val="FFFFFF" w:themeColor="light1"/>
                          <w:kern w:val="24"/>
                          <w:sz w:val="18"/>
                          <w:szCs w:val="18"/>
                        </w:rPr>
                        <w:t xml:space="preserve"> </w:t>
                      </w:r>
                      <w:r>
                        <w:rPr>
                          <w:rFonts w:asciiTheme="minorHAnsi" w:hAnsi="Calibri" w:cstheme="minorBidi"/>
                          <w:color w:val="FFFFFF" w:themeColor="light1"/>
                          <w:kern w:val="24"/>
                          <w:sz w:val="18"/>
                          <w:szCs w:val="18"/>
                        </w:rPr>
                        <w:t>DE SISTEMAS DE INFORMACIÓN GEOGRÁFICA.</w:t>
                      </w:r>
                    </w:p>
                  </w:txbxContent>
                </v:textbox>
              </v:rect>
            </w:pict>
          </mc:Fallback>
        </mc:AlternateContent>
      </w:r>
      <w:r w:rsidRPr="00C62E56">
        <w:rPr>
          <w:lang w:val="es-MX" w:eastAsia="en-US"/>
        </w:rPr>
        <mc:AlternateContent>
          <mc:Choice Requires="wps">
            <w:drawing>
              <wp:anchor distT="0" distB="0" distL="114300" distR="114300" simplePos="0" relativeHeight="251696128" behindDoc="0" locked="0" layoutInCell="1" allowOverlap="1" wp14:anchorId="2E5FCA4B" wp14:editId="2BE0592B">
                <wp:simplePos x="0" y="0"/>
                <wp:positionH relativeFrom="column">
                  <wp:posOffset>974090</wp:posOffset>
                </wp:positionH>
                <wp:positionV relativeFrom="paragraph">
                  <wp:posOffset>2867025</wp:posOffset>
                </wp:positionV>
                <wp:extent cx="385445" cy="1934845"/>
                <wp:effectExtent l="0" t="0" r="14605" b="27305"/>
                <wp:wrapNone/>
                <wp:docPr id="46" name="45 Rectángulo"/>
                <wp:cNvGraphicFramePr/>
                <a:graphic xmlns:a="http://schemas.openxmlformats.org/drawingml/2006/main">
                  <a:graphicData uri="http://schemas.microsoft.com/office/word/2010/wordprocessingShape">
                    <wps:wsp>
                      <wps:cNvSpPr/>
                      <wps:spPr>
                        <a:xfrm>
                          <a:off x="0" y="0"/>
                          <a:ext cx="385445" cy="193484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E56" w:rsidRDefault="00C62E56" w:rsidP="00C62E56">
                            <w:pPr>
                              <w:pStyle w:val="NormalWeb"/>
                              <w:spacing w:before="0" w:beforeAutospacing="0" w:after="0" w:afterAutospacing="0"/>
                              <w:jc w:val="center"/>
                            </w:pPr>
                            <w:r>
                              <w:rPr>
                                <w:rFonts w:asciiTheme="minorHAnsi" w:hAnsi="Calibri" w:cstheme="minorBidi"/>
                                <w:b/>
                                <w:bCs/>
                                <w:color w:val="FFFFFF" w:themeColor="light1"/>
                                <w:kern w:val="24"/>
                                <w:sz w:val="18"/>
                                <w:szCs w:val="18"/>
                              </w:rPr>
                              <w:t xml:space="preserve">ING. DAVID IGNACIO PRIEGO GARCÍA. </w:t>
                            </w:r>
                            <w:r>
                              <w:rPr>
                                <w:rFonts w:asciiTheme="minorHAnsi" w:hAnsi="Calibri" w:cstheme="minorBidi"/>
                                <w:color w:val="FFFFFF" w:themeColor="light1"/>
                                <w:kern w:val="24"/>
                                <w:sz w:val="18"/>
                                <w:szCs w:val="18"/>
                              </w:rPr>
                              <w:t>DEPARTAMENTO DE CONTAMINACIÓN Y RESTAURACIÓN.</w:t>
                            </w:r>
                          </w:p>
                        </w:txbxContent>
                      </wps:txbx>
                      <wps:bodyPr vert="vert270" rtlCol="0" anchor="ctr"/>
                    </wps:wsp>
                  </a:graphicData>
                </a:graphic>
              </wp:anchor>
            </w:drawing>
          </mc:Choice>
          <mc:Fallback>
            <w:pict>
              <v:rect id="45 Rectángulo" o:spid="_x0000_s1034" style="position:absolute;margin-left:76.7pt;margin-top:225.75pt;width:30.35pt;height:152.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" fillcolor="#00b050" strokecolor="#243f60 [1604]" strokeweight="2pt">
                <v:textbox style="layout-flow:vertical;mso-layout-flow-alt:bottom-to-top">
                  <w:txbxContent>
                    <w:p w:rsidR="00C62E56" w:rsidRDefault="00C62E56" w:rsidP="00C62E56">
                      <w:pPr>
                        <w:pStyle w:val="NormalWeb"/>
                        <w:spacing w:before="0" w:beforeAutospacing="0" w:after="0" w:afterAutospacing="0"/>
                        <w:jc w:val="center"/>
                      </w:pPr>
                      <w:r>
                        <w:rPr>
                          <w:rFonts w:asciiTheme="minorHAnsi" w:hAnsi="Calibri" w:cstheme="minorBidi"/>
                          <w:b/>
                          <w:bCs/>
                          <w:color w:val="FFFFFF" w:themeColor="light1"/>
                          <w:kern w:val="24"/>
                          <w:sz w:val="18"/>
                          <w:szCs w:val="18"/>
                        </w:rPr>
                        <w:t xml:space="preserve">ING. DAVID IGNACIO PRIEGO GARCÍA. </w:t>
                      </w:r>
                      <w:r>
                        <w:rPr>
                          <w:rFonts w:asciiTheme="minorHAnsi" w:hAnsi="Calibri" w:cstheme="minorBidi"/>
                          <w:color w:val="FFFFFF" w:themeColor="light1"/>
                          <w:kern w:val="24"/>
                          <w:sz w:val="18"/>
                          <w:szCs w:val="18"/>
                        </w:rPr>
                        <w:t>DEPARTAMENTO DE CONTAMINACIÓN Y RESTAURACIÓN.</w:t>
                      </w:r>
                    </w:p>
                  </w:txbxContent>
                </v:textbox>
              </v:rect>
            </w:pict>
          </mc:Fallback>
        </mc:AlternateContent>
      </w:r>
      <w:r w:rsidRPr="00C62E56">
        <w:rPr>
          <w:lang w:val="es-MX" w:eastAsia="en-US"/>
        </w:rPr>
        <mc:AlternateContent>
          <mc:Choice Requires="wps">
            <w:drawing>
              <wp:anchor distT="0" distB="0" distL="114300" distR="114300" simplePos="0" relativeHeight="251695104" behindDoc="0" locked="0" layoutInCell="1" allowOverlap="1" wp14:anchorId="58C989C1" wp14:editId="46B6A7BA">
                <wp:simplePos x="0" y="0"/>
                <wp:positionH relativeFrom="column">
                  <wp:posOffset>-13335</wp:posOffset>
                </wp:positionH>
                <wp:positionV relativeFrom="paragraph">
                  <wp:posOffset>2854325</wp:posOffset>
                </wp:positionV>
                <wp:extent cx="619125" cy="1944370"/>
                <wp:effectExtent l="0" t="0" r="28575" b="17780"/>
                <wp:wrapNone/>
                <wp:docPr id="45" name="44 Rectángulo"/>
                <wp:cNvGraphicFramePr/>
                <a:graphic xmlns:a="http://schemas.openxmlformats.org/drawingml/2006/main">
                  <a:graphicData uri="http://schemas.microsoft.com/office/word/2010/wordprocessingShape">
                    <wps:wsp>
                      <wps:cNvSpPr/>
                      <wps:spPr>
                        <a:xfrm>
                          <a:off x="0" y="0"/>
                          <a:ext cx="619125" cy="194437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E56" w:rsidRDefault="00C62E56" w:rsidP="00C62E56">
                            <w:pPr>
                              <w:pStyle w:val="NormalWeb"/>
                              <w:spacing w:before="0" w:beforeAutospacing="0" w:after="0" w:afterAutospacing="0"/>
                              <w:jc w:val="center"/>
                            </w:pPr>
                            <w:r>
                              <w:rPr>
                                <w:rFonts w:asciiTheme="minorHAnsi" w:hAnsi="Calibri" w:cstheme="minorBidi"/>
                                <w:b/>
                                <w:bCs/>
                                <w:color w:val="FFFFFF" w:themeColor="light1"/>
                                <w:kern w:val="24"/>
                                <w:sz w:val="18"/>
                                <w:szCs w:val="18"/>
                              </w:rPr>
                              <w:t>ING. ISAAC SALVADOR CLEMENTE DEL RIO</w:t>
                            </w:r>
                            <w:r>
                              <w:rPr>
                                <w:rFonts w:asciiTheme="minorHAnsi" w:hAnsi="Calibri" w:cstheme="minorBidi"/>
                                <w:color w:val="FFFFFF" w:themeColor="light1"/>
                                <w:kern w:val="24"/>
                                <w:sz w:val="18"/>
                                <w:szCs w:val="18"/>
                              </w:rPr>
                              <w:t>. DEPARTAMENTO DE RECURSOS NATURALES E IMPACTO AMBIENTAL.</w:t>
                            </w:r>
                          </w:p>
                        </w:txbxContent>
                      </wps:txbx>
                      <wps:bodyPr vert="vert270" rtlCol="0" anchor="ctr">
                        <a:noAutofit/>
                      </wps:bodyPr>
                    </wps:wsp>
                  </a:graphicData>
                </a:graphic>
                <wp14:sizeRelH relativeFrom="margin">
                  <wp14:pctWidth>0</wp14:pctWidth>
                </wp14:sizeRelH>
              </wp:anchor>
            </w:drawing>
          </mc:Choice>
          <mc:Fallback>
            <w:pict>
              <v:rect id="44 Rectángulo" o:spid="_x0000_s1035" style="position:absolute;margin-left:-1.05pt;margin-top:224.75pt;width:48.75pt;height:153.1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" fillcolor="#00b050" strokecolor="#243f60 [1604]" strokeweight="2pt">
                <v:textbox style="layout-flow:vertical;mso-layout-flow-alt:bottom-to-top">
                  <w:txbxContent>
                    <w:p w:rsidR="00C62E56" w:rsidRDefault="00C62E56" w:rsidP="00C62E56">
                      <w:pPr>
                        <w:pStyle w:val="NormalWeb"/>
                        <w:spacing w:before="0" w:beforeAutospacing="0" w:after="0" w:afterAutospacing="0"/>
                        <w:jc w:val="center"/>
                      </w:pPr>
                      <w:r>
                        <w:rPr>
                          <w:rFonts w:asciiTheme="minorHAnsi" w:hAnsi="Calibri" w:cstheme="minorBidi"/>
                          <w:b/>
                          <w:bCs/>
                          <w:color w:val="FFFFFF" w:themeColor="light1"/>
                          <w:kern w:val="24"/>
                          <w:sz w:val="18"/>
                          <w:szCs w:val="18"/>
                        </w:rPr>
                        <w:t>ING. ISAAC SALVADOR CLEMENTE DEL RIO</w:t>
                      </w:r>
                      <w:r>
                        <w:rPr>
                          <w:rFonts w:asciiTheme="minorHAnsi" w:hAnsi="Calibri" w:cstheme="minorBidi"/>
                          <w:color w:val="FFFFFF" w:themeColor="light1"/>
                          <w:kern w:val="24"/>
                          <w:sz w:val="18"/>
                          <w:szCs w:val="18"/>
                        </w:rPr>
                        <w:t>. DEPARTAMENTO DE RECURSOS NATURALES E IMPACTO AMBIENTAL.</w:t>
                      </w:r>
                    </w:p>
                  </w:txbxContent>
                </v:textbox>
              </v:rect>
            </w:pict>
          </mc:Fallback>
        </mc:AlternateContent>
      </w:r>
      <w:r w:rsidRPr="00D71722">
        <w:rPr>
          <w:lang w:val="es-MX" w:eastAsia="en-US"/>
        </w:rPr>
        <mc:AlternateContent>
          <mc:Choice Requires="wps">
            <w:drawing>
              <wp:anchor distT="0" distB="0" distL="114300" distR="114300" simplePos="0" relativeHeight="251683840" behindDoc="0" locked="0" layoutInCell="1" allowOverlap="1" wp14:anchorId="684D52A6" wp14:editId="7968A077">
                <wp:simplePos x="0" y="0"/>
                <wp:positionH relativeFrom="column">
                  <wp:posOffset>-813435</wp:posOffset>
                </wp:positionH>
                <wp:positionV relativeFrom="paragraph">
                  <wp:posOffset>2016125</wp:posOffset>
                </wp:positionV>
                <wp:extent cx="2152650" cy="514350"/>
                <wp:effectExtent l="0" t="0" r="19050" b="19050"/>
                <wp:wrapNone/>
                <wp:docPr id="27" name="26 Rectángulo"/>
                <wp:cNvGraphicFramePr/>
                <a:graphic xmlns:a="http://schemas.openxmlformats.org/drawingml/2006/main">
                  <a:graphicData uri="http://schemas.microsoft.com/office/word/2010/wordprocessingShape">
                    <wps:wsp>
                      <wps:cNvSpPr/>
                      <wps:spPr>
                        <a:xfrm>
                          <a:off x="0" y="0"/>
                          <a:ext cx="2152650" cy="51435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71722" w:rsidRDefault="00D71722" w:rsidP="00D71722">
                            <w:pPr>
                              <w:pStyle w:val="NormalWeb"/>
                              <w:spacing w:before="0" w:beforeAutospacing="0" w:after="0" w:afterAutospacing="0"/>
                              <w:jc w:val="center"/>
                            </w:pPr>
                            <w:r>
                              <w:rPr>
                                <w:rFonts w:asciiTheme="minorHAnsi" w:hAnsi="Calibri" w:cstheme="minorBidi"/>
                                <w:b/>
                                <w:bCs/>
                                <w:color w:val="FFFFFF" w:themeColor="light1"/>
                                <w:kern w:val="24"/>
                                <w:sz w:val="18"/>
                                <w:szCs w:val="18"/>
                              </w:rPr>
                              <w:t xml:space="preserve">BIOL. </w:t>
                            </w:r>
                            <w:proofErr w:type="spellStart"/>
                            <w:r>
                              <w:rPr>
                                <w:rFonts w:asciiTheme="minorHAnsi" w:hAnsi="Calibri" w:cstheme="minorBidi"/>
                                <w:b/>
                                <w:bCs/>
                                <w:color w:val="FFFFFF" w:themeColor="light1"/>
                                <w:kern w:val="24"/>
                                <w:sz w:val="18"/>
                                <w:szCs w:val="18"/>
                              </w:rPr>
                              <w:t>JOSE</w:t>
                            </w:r>
                            <w:proofErr w:type="spellEnd"/>
                            <w:r>
                              <w:rPr>
                                <w:rFonts w:asciiTheme="minorHAnsi" w:hAnsi="Calibri" w:cstheme="minorBidi"/>
                                <w:b/>
                                <w:bCs/>
                                <w:color w:val="FFFFFF" w:themeColor="light1"/>
                                <w:kern w:val="24"/>
                                <w:sz w:val="18"/>
                                <w:szCs w:val="18"/>
                              </w:rPr>
                              <w:t xml:space="preserve"> ALBERTO </w:t>
                            </w:r>
                            <w:proofErr w:type="spellStart"/>
                            <w:r>
                              <w:rPr>
                                <w:rFonts w:asciiTheme="minorHAnsi" w:hAnsi="Calibri" w:cstheme="minorBidi"/>
                                <w:b/>
                                <w:bCs/>
                                <w:color w:val="FFFFFF" w:themeColor="light1"/>
                                <w:kern w:val="24"/>
                                <w:sz w:val="18"/>
                                <w:szCs w:val="18"/>
                              </w:rPr>
                              <w:t>PINZON</w:t>
                            </w:r>
                            <w:proofErr w:type="spellEnd"/>
                            <w:r>
                              <w:rPr>
                                <w:rFonts w:asciiTheme="minorHAnsi" w:hAnsi="Calibri" w:cstheme="minorBidi"/>
                                <w:b/>
                                <w:bCs/>
                                <w:color w:val="FFFFFF" w:themeColor="light1"/>
                                <w:kern w:val="24"/>
                                <w:sz w:val="18"/>
                                <w:szCs w:val="18"/>
                              </w:rPr>
                              <w:t xml:space="preserve"> HERRERA.</w:t>
                            </w:r>
                          </w:p>
                          <w:p w:rsidR="00D71722" w:rsidRDefault="00D71722" w:rsidP="00D71722">
                            <w:pPr>
                              <w:pStyle w:val="NormalWeb"/>
                              <w:spacing w:before="0" w:beforeAutospacing="0" w:after="0" w:afterAutospacing="0"/>
                              <w:jc w:val="center"/>
                            </w:pPr>
                            <w:r>
                              <w:rPr>
                                <w:rFonts w:asciiTheme="minorHAnsi" w:hAnsi="Calibri" w:cstheme="minorBidi"/>
                                <w:color w:val="FFFFFF" w:themeColor="light1"/>
                                <w:kern w:val="24"/>
                                <w:sz w:val="18"/>
                                <w:szCs w:val="18"/>
                              </w:rPr>
                              <w:t>SUBDIRECCIÓN DE ESTUDIOS Y PROYECTOS AMBIENTALES.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26 Rectángulo" o:spid="_x0000_s1036" style="position:absolute;margin-left:-64.05pt;margin-top:158.75pt;width:169.5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" fillcolor="#00b050" strokecolor="#243f60 [1604]" strokeweight="2pt">
                <v:textbox>
                  <w:txbxContent>
                    <w:p w:rsidR="00D71722" w:rsidRDefault="00D71722" w:rsidP="00D71722">
                      <w:pPr>
                        <w:pStyle w:val="NormalWeb"/>
                        <w:spacing w:before="0" w:beforeAutospacing="0" w:after="0" w:afterAutospacing="0"/>
                        <w:jc w:val="center"/>
                      </w:pPr>
                      <w:r>
                        <w:rPr>
                          <w:rFonts w:asciiTheme="minorHAnsi" w:hAnsi="Calibri" w:cstheme="minorBidi"/>
                          <w:b/>
                          <w:bCs/>
                          <w:color w:val="FFFFFF" w:themeColor="light1"/>
                          <w:kern w:val="24"/>
                          <w:sz w:val="18"/>
                          <w:szCs w:val="18"/>
                        </w:rPr>
                        <w:t xml:space="preserve">BIOL. </w:t>
                      </w:r>
                      <w:proofErr w:type="spellStart"/>
                      <w:r>
                        <w:rPr>
                          <w:rFonts w:asciiTheme="minorHAnsi" w:hAnsi="Calibri" w:cstheme="minorBidi"/>
                          <w:b/>
                          <w:bCs/>
                          <w:color w:val="FFFFFF" w:themeColor="light1"/>
                          <w:kern w:val="24"/>
                          <w:sz w:val="18"/>
                          <w:szCs w:val="18"/>
                        </w:rPr>
                        <w:t>JOSE</w:t>
                      </w:r>
                      <w:proofErr w:type="spellEnd"/>
                      <w:r>
                        <w:rPr>
                          <w:rFonts w:asciiTheme="minorHAnsi" w:hAnsi="Calibri" w:cstheme="minorBidi"/>
                          <w:b/>
                          <w:bCs/>
                          <w:color w:val="FFFFFF" w:themeColor="light1"/>
                          <w:kern w:val="24"/>
                          <w:sz w:val="18"/>
                          <w:szCs w:val="18"/>
                        </w:rPr>
                        <w:t xml:space="preserve"> ALBERTO </w:t>
                      </w:r>
                      <w:proofErr w:type="spellStart"/>
                      <w:r>
                        <w:rPr>
                          <w:rFonts w:asciiTheme="minorHAnsi" w:hAnsi="Calibri" w:cstheme="minorBidi"/>
                          <w:b/>
                          <w:bCs/>
                          <w:color w:val="FFFFFF" w:themeColor="light1"/>
                          <w:kern w:val="24"/>
                          <w:sz w:val="18"/>
                          <w:szCs w:val="18"/>
                        </w:rPr>
                        <w:t>PINZON</w:t>
                      </w:r>
                      <w:proofErr w:type="spellEnd"/>
                      <w:r>
                        <w:rPr>
                          <w:rFonts w:asciiTheme="minorHAnsi" w:hAnsi="Calibri" w:cstheme="minorBidi"/>
                          <w:b/>
                          <w:bCs/>
                          <w:color w:val="FFFFFF" w:themeColor="light1"/>
                          <w:kern w:val="24"/>
                          <w:sz w:val="18"/>
                          <w:szCs w:val="18"/>
                        </w:rPr>
                        <w:t xml:space="preserve"> HERRERA.</w:t>
                      </w:r>
                    </w:p>
                    <w:p w:rsidR="00D71722" w:rsidRDefault="00D71722" w:rsidP="00D71722">
                      <w:pPr>
                        <w:pStyle w:val="NormalWeb"/>
                        <w:spacing w:before="0" w:beforeAutospacing="0" w:after="0" w:afterAutospacing="0"/>
                        <w:jc w:val="center"/>
                      </w:pPr>
                      <w:r>
                        <w:rPr>
                          <w:rFonts w:asciiTheme="minorHAnsi" w:hAnsi="Calibri" w:cstheme="minorBidi"/>
                          <w:color w:val="FFFFFF" w:themeColor="light1"/>
                          <w:kern w:val="24"/>
                          <w:sz w:val="18"/>
                          <w:szCs w:val="18"/>
                        </w:rPr>
                        <w:t>SUBDIRECCIÓN DE ESTUDIOS Y PROYECTOS AMBIENTALES.</w:t>
                      </w:r>
                    </w:p>
                  </w:txbxContent>
                </v:textbox>
              </v:rect>
            </w:pict>
          </mc:Fallback>
        </mc:AlternateContent>
      </w:r>
      <w:r w:rsidRPr="00C62E56">
        <w:rPr>
          <w:lang w:val="es-MX" w:eastAsia="en-US"/>
        </w:rPr>
        <mc:AlternateContent>
          <mc:Choice Requires="wps">
            <w:drawing>
              <wp:anchor distT="0" distB="0" distL="114300" distR="114300" simplePos="0" relativeHeight="251704320" behindDoc="0" locked="0" layoutInCell="1" allowOverlap="1" wp14:anchorId="3DE0E03B" wp14:editId="7706F998">
                <wp:simplePos x="0" y="0"/>
                <wp:positionH relativeFrom="column">
                  <wp:posOffset>4736465</wp:posOffset>
                </wp:positionH>
                <wp:positionV relativeFrom="paragraph">
                  <wp:posOffset>2515870</wp:posOffset>
                </wp:positionV>
                <wp:extent cx="0" cy="346075"/>
                <wp:effectExtent l="95250" t="0" r="95250" b="53975"/>
                <wp:wrapNone/>
                <wp:docPr id="43" name="42 Conector recto de flecha"/>
                <wp:cNvGraphicFramePr/>
                <a:graphic xmlns:a="http://schemas.openxmlformats.org/drawingml/2006/main">
                  <a:graphicData uri="http://schemas.microsoft.com/office/word/2010/wordprocessingShape">
                    <wps:wsp>
                      <wps:cNvCnPr/>
                      <wps:spPr>
                        <a:xfrm>
                          <a:off x="0" y="0"/>
                          <a:ext cx="0" cy="346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42 Conector recto de flecha" o:spid="_x0000_s1026" type="#_x0000_t32" style="position:absolute;margin-left:372.95pt;margin-top:198.1pt;width:0;height:27.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" strokecolor="#4579b8 [3044]">
                <v:stroke endarrow="open"/>
              </v:shape>
            </w:pict>
          </mc:Fallback>
        </mc:AlternateContent>
      </w:r>
      <w:r w:rsidRPr="00C62E56">
        <w:rPr>
          <w:lang w:val="es-MX" w:eastAsia="en-US"/>
        </w:rPr>
        <mc:AlternateContent>
          <mc:Choice Requires="wps">
            <w:drawing>
              <wp:anchor distT="0" distB="0" distL="114300" distR="114300" simplePos="0" relativeHeight="251703296" behindDoc="0" locked="0" layoutInCell="1" allowOverlap="1" wp14:anchorId="61A224F7" wp14:editId="24711563">
                <wp:simplePos x="0" y="0"/>
                <wp:positionH relativeFrom="column">
                  <wp:posOffset>5940425</wp:posOffset>
                </wp:positionH>
                <wp:positionV relativeFrom="paragraph">
                  <wp:posOffset>2501900</wp:posOffset>
                </wp:positionV>
                <wp:extent cx="0" cy="346075"/>
                <wp:effectExtent l="95250" t="0" r="95250" b="53975"/>
                <wp:wrapNone/>
                <wp:docPr id="42" name="41 Conector recto de flecha"/>
                <wp:cNvGraphicFramePr/>
                <a:graphic xmlns:a="http://schemas.openxmlformats.org/drawingml/2006/main">
                  <a:graphicData uri="http://schemas.microsoft.com/office/word/2010/wordprocessingShape">
                    <wps:wsp>
                      <wps:cNvCnPr/>
                      <wps:spPr>
                        <a:xfrm>
                          <a:off x="0" y="0"/>
                          <a:ext cx="0" cy="346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41 Conector recto de flecha" o:spid="_x0000_s1026" type="#_x0000_t32" style="position:absolute;margin-left:467.75pt;margin-top:197pt;width:0;height:27.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" strokecolor="#4579b8 [3044]">
                <v:stroke endarrow="open"/>
              </v:shape>
            </w:pict>
          </mc:Fallback>
        </mc:AlternateContent>
      </w:r>
      <w:r w:rsidRPr="00C62E56">
        <w:rPr>
          <w:lang w:val="es-MX" w:eastAsia="en-US"/>
        </w:rPr>
        <mc:AlternateContent>
          <mc:Choice Requires="wps">
            <w:drawing>
              <wp:anchor distT="0" distB="0" distL="114300" distR="114300" simplePos="0" relativeHeight="251701248" behindDoc="0" locked="0" layoutInCell="1" allowOverlap="1" wp14:anchorId="214E41E5" wp14:editId="5242BA3E">
                <wp:simplePos x="0" y="0"/>
                <wp:positionH relativeFrom="column">
                  <wp:posOffset>1838325</wp:posOffset>
                </wp:positionH>
                <wp:positionV relativeFrom="paragraph">
                  <wp:posOffset>2853690</wp:posOffset>
                </wp:positionV>
                <wp:extent cx="528955" cy="1945005"/>
                <wp:effectExtent l="0" t="0" r="23495" b="17145"/>
                <wp:wrapNone/>
                <wp:docPr id="48" name="47 Rectángulo"/>
                <wp:cNvGraphicFramePr/>
                <a:graphic xmlns:a="http://schemas.openxmlformats.org/drawingml/2006/main">
                  <a:graphicData uri="http://schemas.microsoft.com/office/word/2010/wordprocessingShape">
                    <wps:wsp>
                      <wps:cNvSpPr/>
                      <wps:spPr>
                        <a:xfrm>
                          <a:off x="0" y="0"/>
                          <a:ext cx="528955" cy="194500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E56" w:rsidRDefault="00C62E56" w:rsidP="00C62E56">
                            <w:pPr>
                              <w:pStyle w:val="NormalWeb"/>
                              <w:spacing w:before="0" w:beforeAutospacing="0" w:after="0" w:afterAutospacing="0"/>
                              <w:jc w:val="center"/>
                            </w:pPr>
                            <w:r>
                              <w:rPr>
                                <w:rFonts w:asciiTheme="minorHAnsi" w:hAnsi="Calibri" w:cstheme="minorBidi"/>
                                <w:b/>
                                <w:bCs/>
                                <w:color w:val="FFFFFF" w:themeColor="light1"/>
                                <w:kern w:val="24"/>
                                <w:sz w:val="18"/>
                                <w:szCs w:val="18"/>
                              </w:rPr>
                              <w:t>********************************</w:t>
                            </w:r>
                            <w:r>
                              <w:rPr>
                                <w:rFonts w:asciiTheme="minorHAnsi" w:hAnsi="Calibri" w:cstheme="minorBidi"/>
                                <w:color w:val="FFFFFF" w:themeColor="light1"/>
                                <w:kern w:val="24"/>
                                <w:sz w:val="18"/>
                                <w:szCs w:val="18"/>
                              </w:rPr>
                              <w:t xml:space="preserve">DEPARTAMENTO DE VIGILANCIA Y </w:t>
                            </w:r>
                            <w:proofErr w:type="spellStart"/>
                            <w:r>
                              <w:rPr>
                                <w:rFonts w:asciiTheme="minorHAnsi" w:hAnsi="Calibri" w:cstheme="minorBidi"/>
                                <w:color w:val="FFFFFF" w:themeColor="light1"/>
                                <w:kern w:val="24"/>
                                <w:sz w:val="18"/>
                                <w:szCs w:val="18"/>
                              </w:rPr>
                              <w:t>CLASIFICACION</w:t>
                            </w:r>
                            <w:proofErr w:type="spellEnd"/>
                            <w:r>
                              <w:rPr>
                                <w:rFonts w:asciiTheme="minorHAnsi" w:hAnsi="Calibri" w:cstheme="minorBidi"/>
                                <w:color w:val="FFFFFF" w:themeColor="light1"/>
                                <w:kern w:val="24"/>
                                <w:sz w:val="18"/>
                                <w:szCs w:val="18"/>
                              </w:rPr>
                              <w:t xml:space="preserve"> DE SOLICITUDES Y DENUNCIAS.</w:t>
                            </w:r>
                          </w:p>
                        </w:txbxContent>
                      </wps:txbx>
                      <wps:bodyPr vert="vert270" rtlCol="0" anchor="ctr"/>
                    </wps:wsp>
                  </a:graphicData>
                </a:graphic>
              </wp:anchor>
            </w:drawing>
          </mc:Choice>
          <mc:Fallback>
            <w:pict>
              <v:rect id="47 Rectángulo" o:spid="_x0000_s1037" style="position:absolute;margin-left:144.75pt;margin-top:224.7pt;width:41.65pt;height:153.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" fillcolor="#00b050" strokecolor="#243f60 [1604]" strokeweight="2pt">
                <v:textbox style="layout-flow:vertical;mso-layout-flow-alt:bottom-to-top">
                  <w:txbxContent>
                    <w:p w:rsidR="00C62E56" w:rsidRDefault="00C62E56" w:rsidP="00C62E56">
                      <w:pPr>
                        <w:pStyle w:val="NormalWeb"/>
                        <w:spacing w:before="0" w:beforeAutospacing="0" w:after="0" w:afterAutospacing="0"/>
                        <w:jc w:val="center"/>
                      </w:pPr>
                      <w:r>
                        <w:rPr>
                          <w:rFonts w:asciiTheme="minorHAnsi" w:hAnsi="Calibri" w:cstheme="minorBidi"/>
                          <w:b/>
                          <w:bCs/>
                          <w:color w:val="FFFFFF" w:themeColor="light1"/>
                          <w:kern w:val="24"/>
                          <w:sz w:val="18"/>
                          <w:szCs w:val="18"/>
                        </w:rPr>
                        <w:t>********************************</w:t>
                      </w:r>
                      <w:r>
                        <w:rPr>
                          <w:rFonts w:asciiTheme="minorHAnsi" w:hAnsi="Calibri" w:cstheme="minorBidi"/>
                          <w:color w:val="FFFFFF" w:themeColor="light1"/>
                          <w:kern w:val="24"/>
                          <w:sz w:val="18"/>
                          <w:szCs w:val="18"/>
                        </w:rPr>
                        <w:t xml:space="preserve">DEPARTAMENTO DE VIGILANCIA Y </w:t>
                      </w:r>
                      <w:proofErr w:type="spellStart"/>
                      <w:r>
                        <w:rPr>
                          <w:rFonts w:asciiTheme="minorHAnsi" w:hAnsi="Calibri" w:cstheme="minorBidi"/>
                          <w:color w:val="FFFFFF" w:themeColor="light1"/>
                          <w:kern w:val="24"/>
                          <w:sz w:val="18"/>
                          <w:szCs w:val="18"/>
                        </w:rPr>
                        <w:t>CLASIFICACION</w:t>
                      </w:r>
                      <w:proofErr w:type="spellEnd"/>
                      <w:r>
                        <w:rPr>
                          <w:rFonts w:asciiTheme="minorHAnsi" w:hAnsi="Calibri" w:cstheme="minorBidi"/>
                          <w:color w:val="FFFFFF" w:themeColor="light1"/>
                          <w:kern w:val="24"/>
                          <w:sz w:val="18"/>
                          <w:szCs w:val="18"/>
                        </w:rPr>
                        <w:t xml:space="preserve"> DE SOLICITUDES Y DENUNCIAS.</w:t>
                      </w:r>
                    </w:p>
                  </w:txbxContent>
                </v:textbox>
              </v:rect>
            </w:pict>
          </mc:Fallback>
        </mc:AlternateContent>
      </w:r>
      <w:r w:rsidRPr="00C62E56">
        <w:rPr>
          <w:lang w:val="es-MX" w:eastAsia="en-US"/>
        </w:rPr>
        <mc:AlternateContent>
          <mc:Choice Requires="wps">
            <w:drawing>
              <wp:anchor distT="0" distB="0" distL="114300" distR="114300" simplePos="0" relativeHeight="251699200" behindDoc="0" locked="0" layoutInCell="1" allowOverlap="1" wp14:anchorId="3BC017F5" wp14:editId="5363DB0F">
                <wp:simplePos x="0" y="0"/>
                <wp:positionH relativeFrom="column">
                  <wp:posOffset>3350260</wp:posOffset>
                </wp:positionH>
                <wp:positionV relativeFrom="paragraph">
                  <wp:posOffset>2517775</wp:posOffset>
                </wp:positionV>
                <wp:extent cx="0" cy="346075"/>
                <wp:effectExtent l="95250" t="0" r="95250" b="53975"/>
                <wp:wrapNone/>
                <wp:docPr id="41" name="40 Conector recto de flecha"/>
                <wp:cNvGraphicFramePr/>
                <a:graphic xmlns:a="http://schemas.openxmlformats.org/drawingml/2006/main">
                  <a:graphicData uri="http://schemas.microsoft.com/office/word/2010/wordprocessingShape">
                    <wps:wsp>
                      <wps:cNvCnPr/>
                      <wps:spPr>
                        <a:xfrm>
                          <a:off x="0" y="0"/>
                          <a:ext cx="0" cy="346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40 Conector recto de flecha" o:spid="_x0000_s1026" type="#_x0000_t32" style="position:absolute;margin-left:263.8pt;margin-top:198.25pt;width:0;height:27.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" strokecolor="#4579b8 [3044]">
                <v:stroke endarrow="open"/>
              </v:shape>
            </w:pict>
          </mc:Fallback>
        </mc:AlternateContent>
      </w:r>
      <w:r w:rsidRPr="00C62E56">
        <w:rPr>
          <w:lang w:val="es-MX" w:eastAsia="en-US"/>
        </w:rPr>
        <mc:AlternateContent>
          <mc:Choice Requires="wps">
            <w:drawing>
              <wp:anchor distT="0" distB="0" distL="114300" distR="114300" simplePos="0" relativeHeight="251698176" behindDoc="0" locked="0" layoutInCell="1" allowOverlap="1" wp14:anchorId="38D7AC1C" wp14:editId="44F289F6">
                <wp:simplePos x="0" y="0"/>
                <wp:positionH relativeFrom="column">
                  <wp:posOffset>2054225</wp:posOffset>
                </wp:positionH>
                <wp:positionV relativeFrom="paragraph">
                  <wp:posOffset>2494280</wp:posOffset>
                </wp:positionV>
                <wp:extent cx="0" cy="346075"/>
                <wp:effectExtent l="95250" t="0" r="95250" b="53975"/>
                <wp:wrapNone/>
                <wp:docPr id="40" name="39 Conector recto de flecha"/>
                <wp:cNvGraphicFramePr/>
                <a:graphic xmlns:a="http://schemas.openxmlformats.org/drawingml/2006/main">
                  <a:graphicData uri="http://schemas.microsoft.com/office/word/2010/wordprocessingShape">
                    <wps:wsp>
                      <wps:cNvCnPr/>
                      <wps:spPr>
                        <a:xfrm>
                          <a:off x="0" y="0"/>
                          <a:ext cx="0" cy="346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9 Conector recto de flecha" o:spid="_x0000_s1026" type="#_x0000_t32" style="position:absolute;margin-left:161.75pt;margin-top:196.4pt;width:0;height:27.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" strokecolor="#4579b8 [3044]">
                <v:stroke endarrow="open"/>
              </v:shape>
            </w:pict>
          </mc:Fallback>
        </mc:AlternateContent>
      </w:r>
      <w:r w:rsidRPr="00C62E56">
        <w:rPr>
          <w:lang w:val="es-MX" w:eastAsia="en-US"/>
        </w:rPr>
        <mc:AlternateContent>
          <mc:Choice Requires="wps">
            <w:drawing>
              <wp:anchor distT="0" distB="0" distL="114300" distR="114300" simplePos="0" relativeHeight="251687936" behindDoc="0" locked="0" layoutInCell="1" allowOverlap="1" wp14:anchorId="27A36967" wp14:editId="430F4F63">
                <wp:simplePos x="0" y="0"/>
                <wp:positionH relativeFrom="column">
                  <wp:posOffset>4339590</wp:posOffset>
                </wp:positionH>
                <wp:positionV relativeFrom="paragraph">
                  <wp:posOffset>2016125</wp:posOffset>
                </wp:positionV>
                <wp:extent cx="1957070" cy="514350"/>
                <wp:effectExtent l="0" t="0" r="24130" b="19050"/>
                <wp:wrapNone/>
                <wp:docPr id="29" name="28 Rectángulo"/>
                <wp:cNvGraphicFramePr/>
                <a:graphic xmlns:a="http://schemas.openxmlformats.org/drawingml/2006/main">
                  <a:graphicData uri="http://schemas.microsoft.com/office/word/2010/wordprocessingShape">
                    <wps:wsp>
                      <wps:cNvSpPr/>
                      <wps:spPr>
                        <a:xfrm>
                          <a:off x="0" y="0"/>
                          <a:ext cx="1957070" cy="51435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E56" w:rsidRDefault="00C62E56" w:rsidP="00C62E56">
                            <w:pPr>
                              <w:pStyle w:val="NormalWeb"/>
                              <w:spacing w:before="0" w:beforeAutospacing="0" w:after="0" w:afterAutospacing="0"/>
                              <w:jc w:val="center"/>
                            </w:pPr>
                            <w:r>
                              <w:rPr>
                                <w:rFonts w:asciiTheme="minorHAnsi" w:hAnsi="Calibri" w:cstheme="minorBidi"/>
                                <w:b/>
                                <w:bCs/>
                                <w:color w:val="FFFFFF" w:themeColor="light1"/>
                                <w:kern w:val="24"/>
                                <w:sz w:val="18"/>
                                <w:szCs w:val="18"/>
                              </w:rPr>
                              <w:t>**********************</w:t>
                            </w:r>
                          </w:p>
                          <w:p w:rsidR="00C62E56" w:rsidRDefault="00C62E56" w:rsidP="00C62E56">
                            <w:pPr>
                              <w:pStyle w:val="NormalWeb"/>
                              <w:spacing w:before="0" w:beforeAutospacing="0" w:after="0" w:afterAutospacing="0"/>
                              <w:jc w:val="center"/>
                            </w:pPr>
                            <w:r>
                              <w:rPr>
                                <w:rFonts w:asciiTheme="minorHAnsi" w:hAnsi="Calibri" w:cstheme="minorBidi"/>
                                <w:color w:val="FFFFFF" w:themeColor="light1"/>
                                <w:kern w:val="24"/>
                                <w:sz w:val="18"/>
                                <w:szCs w:val="18"/>
                              </w:rPr>
                              <w:t>SUBDIRECCIÓN DE PROMOCIÓN DEL DESARROLLO SUST</w:t>
                            </w:r>
                            <w:bookmarkStart w:id="27" w:name="_GoBack"/>
                            <w:r>
                              <w:rPr>
                                <w:rFonts w:asciiTheme="minorHAnsi" w:hAnsi="Calibri" w:cstheme="minorBidi"/>
                                <w:color w:val="FFFFFF" w:themeColor="light1"/>
                                <w:kern w:val="24"/>
                                <w:sz w:val="18"/>
                                <w:szCs w:val="18"/>
                              </w:rPr>
                              <w:t>ENTABLE.</w:t>
                            </w:r>
                            <w:bookmarkEnd w:id="27"/>
                          </w:p>
                        </w:txbxContent>
                      </wps:txbx>
                      <wps:bodyPr rtlCol="0" anchor="ctr">
                        <a:noAutofit/>
                      </wps:bodyPr>
                    </wps:wsp>
                  </a:graphicData>
                </a:graphic>
                <wp14:sizeRelV relativeFrom="margin">
                  <wp14:pctHeight>0</wp14:pctHeight>
                </wp14:sizeRelV>
              </wp:anchor>
            </w:drawing>
          </mc:Choice>
          <mc:Fallback>
            <w:pict>
              <v:rect id="28 Rectángulo" o:spid="_x0000_s1038" style="position:absolute;margin-left:341.7pt;margin-top:158.75pt;width:154.1pt;height:40.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" fillcolor="#00b050" strokecolor="#243f60 [1604]" strokeweight="2pt">
                <v:textbox>
                  <w:txbxContent>
                    <w:p w:rsidR="00C62E56" w:rsidRDefault="00C62E56" w:rsidP="00C62E56">
                      <w:pPr>
                        <w:pStyle w:val="NormalWeb"/>
                        <w:spacing w:before="0" w:beforeAutospacing="0" w:after="0" w:afterAutospacing="0"/>
                        <w:jc w:val="center"/>
                      </w:pPr>
                      <w:r>
                        <w:rPr>
                          <w:rFonts w:asciiTheme="minorHAnsi" w:hAnsi="Calibri" w:cstheme="minorBidi"/>
                          <w:b/>
                          <w:bCs/>
                          <w:color w:val="FFFFFF" w:themeColor="light1"/>
                          <w:kern w:val="24"/>
                          <w:sz w:val="18"/>
                          <w:szCs w:val="18"/>
                        </w:rPr>
                        <w:t>**********************</w:t>
                      </w:r>
                    </w:p>
                    <w:p w:rsidR="00C62E56" w:rsidRDefault="00C62E56" w:rsidP="00C62E56">
                      <w:pPr>
                        <w:pStyle w:val="NormalWeb"/>
                        <w:spacing w:before="0" w:beforeAutospacing="0" w:after="0" w:afterAutospacing="0"/>
                        <w:jc w:val="center"/>
                      </w:pPr>
                      <w:r>
                        <w:rPr>
                          <w:rFonts w:asciiTheme="minorHAnsi" w:hAnsi="Calibri" w:cstheme="minorBidi"/>
                          <w:color w:val="FFFFFF" w:themeColor="light1"/>
                          <w:kern w:val="24"/>
                          <w:sz w:val="18"/>
                          <w:szCs w:val="18"/>
                        </w:rPr>
                        <w:t>SUBDIRECCIÓN DE PROMOCIÓN DEL DESARROLLO SUST</w:t>
                      </w:r>
                      <w:bookmarkStart w:id="28" w:name="_GoBack"/>
                      <w:r>
                        <w:rPr>
                          <w:rFonts w:asciiTheme="minorHAnsi" w:hAnsi="Calibri" w:cstheme="minorBidi"/>
                          <w:color w:val="FFFFFF" w:themeColor="light1"/>
                          <w:kern w:val="24"/>
                          <w:sz w:val="18"/>
                          <w:szCs w:val="18"/>
                        </w:rPr>
                        <w:t>ENTABLE.</w:t>
                      </w:r>
                      <w:bookmarkEnd w:id="28"/>
                    </w:p>
                  </w:txbxContent>
                </v:textbox>
              </v:rect>
            </w:pict>
          </mc:Fallback>
        </mc:AlternateContent>
      </w:r>
      <w:r w:rsidRPr="00D71722">
        <w:rPr>
          <w:lang w:val="es-MX" w:eastAsia="en-US"/>
        </w:rPr>
        <mc:AlternateContent>
          <mc:Choice Requires="wps">
            <w:drawing>
              <wp:anchor distT="0" distB="0" distL="114300" distR="114300" simplePos="0" relativeHeight="251685888" behindDoc="0" locked="0" layoutInCell="1" allowOverlap="1" wp14:anchorId="3D6560EE" wp14:editId="75446DBD">
                <wp:simplePos x="0" y="0"/>
                <wp:positionH relativeFrom="column">
                  <wp:posOffset>1682115</wp:posOffset>
                </wp:positionH>
                <wp:positionV relativeFrom="paragraph">
                  <wp:posOffset>2016125</wp:posOffset>
                </wp:positionV>
                <wp:extent cx="2105025" cy="504825"/>
                <wp:effectExtent l="0" t="0" r="28575" b="28575"/>
                <wp:wrapNone/>
                <wp:docPr id="2056" name="27 Rectángulo"/>
                <wp:cNvGraphicFramePr/>
                <a:graphic xmlns:a="http://schemas.openxmlformats.org/drawingml/2006/main">
                  <a:graphicData uri="http://schemas.microsoft.com/office/word/2010/wordprocessingShape">
                    <wps:wsp>
                      <wps:cNvSpPr/>
                      <wps:spPr>
                        <a:xfrm>
                          <a:off x="0" y="0"/>
                          <a:ext cx="2105025" cy="50482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71722" w:rsidRDefault="00D71722" w:rsidP="00D71722">
                            <w:pPr>
                              <w:pStyle w:val="NormalWeb"/>
                              <w:spacing w:before="0" w:beforeAutospacing="0" w:after="0" w:afterAutospacing="0"/>
                              <w:jc w:val="center"/>
                            </w:pPr>
                            <w:r>
                              <w:rPr>
                                <w:rFonts w:asciiTheme="minorHAnsi" w:hAnsi="Calibri" w:cstheme="minorBidi"/>
                                <w:b/>
                                <w:bCs/>
                                <w:color w:val="FFFFFF" w:themeColor="light1"/>
                                <w:kern w:val="24"/>
                                <w:sz w:val="18"/>
                                <w:szCs w:val="18"/>
                              </w:rPr>
                              <w:t>*********************************</w:t>
                            </w:r>
                          </w:p>
                          <w:p w:rsidR="00D71722" w:rsidRDefault="00D71722" w:rsidP="00D71722">
                            <w:pPr>
                              <w:pStyle w:val="NormalWeb"/>
                              <w:spacing w:before="0" w:beforeAutospacing="0" w:after="0" w:afterAutospacing="0"/>
                              <w:jc w:val="center"/>
                            </w:pPr>
                            <w:r>
                              <w:rPr>
                                <w:rFonts w:asciiTheme="minorHAnsi" w:hAnsi="Calibri" w:cstheme="minorBidi"/>
                                <w:color w:val="FFFFFF" w:themeColor="light1"/>
                                <w:kern w:val="24"/>
                                <w:sz w:val="18"/>
                                <w:szCs w:val="18"/>
                              </w:rPr>
                              <w:t xml:space="preserve">SUBDIRECCIÓN DE </w:t>
                            </w:r>
                            <w:proofErr w:type="spellStart"/>
                            <w:r>
                              <w:rPr>
                                <w:rFonts w:asciiTheme="minorHAnsi" w:hAnsi="Calibri" w:cstheme="minorBidi"/>
                                <w:color w:val="FFFFFF" w:themeColor="light1"/>
                                <w:kern w:val="24"/>
                                <w:sz w:val="18"/>
                                <w:szCs w:val="18"/>
                              </w:rPr>
                              <w:t>REGULACION</w:t>
                            </w:r>
                            <w:proofErr w:type="spellEnd"/>
                            <w:r>
                              <w:rPr>
                                <w:rFonts w:asciiTheme="minorHAnsi" w:hAnsi="Calibri" w:cstheme="minorBidi"/>
                                <w:color w:val="FFFFFF" w:themeColor="light1"/>
                                <w:kern w:val="24"/>
                                <w:sz w:val="18"/>
                                <w:szCs w:val="18"/>
                              </w:rPr>
                              <w:t xml:space="preserve"> AMBIENTAL.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27 Rectángulo" o:spid="_x0000_s1039" style="position:absolute;margin-left:132.45pt;margin-top:158.75pt;width:165.75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" fillcolor="#00b050" strokecolor="#243f60 [1604]" strokeweight="2pt">
                <v:textbox>
                  <w:txbxContent>
                    <w:p w:rsidR="00D71722" w:rsidRDefault="00D71722" w:rsidP="00D71722">
                      <w:pPr>
                        <w:pStyle w:val="NormalWeb"/>
                        <w:spacing w:before="0" w:beforeAutospacing="0" w:after="0" w:afterAutospacing="0"/>
                        <w:jc w:val="center"/>
                      </w:pPr>
                      <w:r>
                        <w:rPr>
                          <w:rFonts w:asciiTheme="minorHAnsi" w:hAnsi="Calibri" w:cstheme="minorBidi"/>
                          <w:b/>
                          <w:bCs/>
                          <w:color w:val="FFFFFF" w:themeColor="light1"/>
                          <w:kern w:val="24"/>
                          <w:sz w:val="18"/>
                          <w:szCs w:val="18"/>
                        </w:rPr>
                        <w:t>*********************************</w:t>
                      </w:r>
                    </w:p>
                    <w:p w:rsidR="00D71722" w:rsidRDefault="00D71722" w:rsidP="00D71722">
                      <w:pPr>
                        <w:pStyle w:val="NormalWeb"/>
                        <w:spacing w:before="0" w:beforeAutospacing="0" w:after="0" w:afterAutospacing="0"/>
                        <w:jc w:val="center"/>
                      </w:pPr>
                      <w:r>
                        <w:rPr>
                          <w:rFonts w:asciiTheme="minorHAnsi" w:hAnsi="Calibri" w:cstheme="minorBidi"/>
                          <w:color w:val="FFFFFF" w:themeColor="light1"/>
                          <w:kern w:val="24"/>
                          <w:sz w:val="18"/>
                          <w:szCs w:val="18"/>
                        </w:rPr>
                        <w:t xml:space="preserve">SUBDIRECCIÓN DE </w:t>
                      </w:r>
                      <w:proofErr w:type="spellStart"/>
                      <w:r>
                        <w:rPr>
                          <w:rFonts w:asciiTheme="minorHAnsi" w:hAnsi="Calibri" w:cstheme="minorBidi"/>
                          <w:color w:val="FFFFFF" w:themeColor="light1"/>
                          <w:kern w:val="24"/>
                          <w:sz w:val="18"/>
                          <w:szCs w:val="18"/>
                        </w:rPr>
                        <w:t>REGULACION</w:t>
                      </w:r>
                      <w:proofErr w:type="spellEnd"/>
                      <w:r>
                        <w:rPr>
                          <w:rFonts w:asciiTheme="minorHAnsi" w:hAnsi="Calibri" w:cstheme="minorBidi"/>
                          <w:color w:val="FFFFFF" w:themeColor="light1"/>
                          <w:kern w:val="24"/>
                          <w:sz w:val="18"/>
                          <w:szCs w:val="18"/>
                        </w:rPr>
                        <w:t xml:space="preserve"> AMBIENTAL.</w:t>
                      </w:r>
                    </w:p>
                  </w:txbxContent>
                </v:textbox>
              </v:rect>
            </w:pict>
          </mc:Fallback>
        </mc:AlternateContent>
      </w:r>
      <w:r w:rsidR="00D71722" w:rsidRPr="00D71722">
        <w:rPr>
          <w:lang w:val="es-MX" w:eastAsia="en-US"/>
        </w:rPr>
        <mc:AlternateContent>
          <mc:Choice Requires="wps">
            <w:drawing>
              <wp:anchor distT="0" distB="0" distL="114300" distR="114300" simplePos="0" relativeHeight="251681792" behindDoc="0" locked="0" layoutInCell="1" allowOverlap="1" wp14:anchorId="5D32DF59" wp14:editId="03AF448F">
                <wp:simplePos x="0" y="0"/>
                <wp:positionH relativeFrom="column">
                  <wp:posOffset>8027670</wp:posOffset>
                </wp:positionH>
                <wp:positionV relativeFrom="paragraph">
                  <wp:posOffset>1778000</wp:posOffset>
                </wp:positionV>
                <wp:extent cx="0" cy="288032"/>
                <wp:effectExtent l="95250" t="0" r="57150" b="55245"/>
                <wp:wrapNone/>
                <wp:docPr id="2055" name="23 Conector recto de flecha"/>
                <wp:cNvGraphicFramePr/>
                <a:graphic xmlns:a="http://schemas.openxmlformats.org/drawingml/2006/main">
                  <a:graphicData uri="http://schemas.microsoft.com/office/word/2010/wordprocessingShape">
                    <wps:wsp>
                      <wps:cNvCnPr/>
                      <wps:spPr>
                        <a:xfrm>
                          <a:off x="0" y="0"/>
                          <a:ext cx="0" cy="2880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3 Conector recto de flecha" o:spid="_x0000_s1026" type="#_x0000_t32" style="position:absolute;margin-left:632.1pt;margin-top:140pt;width:0;height:22.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" strokecolor="#4579b8 [3044]">
                <v:stroke endarrow="open"/>
              </v:shape>
            </w:pict>
          </mc:Fallback>
        </mc:AlternateContent>
      </w:r>
      <w:r w:rsidR="00D71722" w:rsidRPr="00D71722">
        <w:rPr>
          <w:lang w:val="es-MX" w:eastAsia="en-US"/>
        </w:rPr>
        <mc:AlternateContent>
          <mc:Choice Requires="wps">
            <w:drawing>
              <wp:anchor distT="0" distB="0" distL="114300" distR="114300" simplePos="0" relativeHeight="251675648" behindDoc="0" locked="0" layoutInCell="1" allowOverlap="1" wp14:anchorId="1CD1437C" wp14:editId="23169CC1">
                <wp:simplePos x="0" y="0"/>
                <wp:positionH relativeFrom="column">
                  <wp:posOffset>7722870</wp:posOffset>
                </wp:positionH>
                <wp:positionV relativeFrom="paragraph">
                  <wp:posOffset>1473200</wp:posOffset>
                </wp:positionV>
                <wp:extent cx="0" cy="288032"/>
                <wp:effectExtent l="95250" t="0" r="57150" b="55245"/>
                <wp:wrapNone/>
                <wp:docPr id="24" name="23 Conector recto de flecha"/>
                <wp:cNvGraphicFramePr/>
                <a:graphic xmlns:a="http://schemas.openxmlformats.org/drawingml/2006/main">
                  <a:graphicData uri="http://schemas.microsoft.com/office/word/2010/wordprocessingShape">
                    <wps:wsp>
                      <wps:cNvCnPr/>
                      <wps:spPr>
                        <a:xfrm>
                          <a:off x="0" y="0"/>
                          <a:ext cx="0" cy="2880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3 Conector recto de flecha" o:spid="_x0000_s1026" type="#_x0000_t32" style="position:absolute;margin-left:608.1pt;margin-top:116pt;width:0;height:22.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" strokecolor="#4579b8 [3044]">
                <v:stroke endarrow="open"/>
              </v:shape>
            </w:pict>
          </mc:Fallback>
        </mc:AlternateContent>
      </w:r>
      <w:r w:rsidR="00C30D8B">
        <w:rPr>
          <w:lang w:val="es-MX" w:eastAsia="en-US"/>
        </w:rPr>
        <w:br w:type="page"/>
      </w:r>
    </w:p>
    <w:p w:rsidR="00FC088C" w:rsidRDefault="00FC088C" w:rsidP="00FC088C">
      <w:pPr>
        <w:rPr>
          <w:lang w:val="es-MX" w:eastAsia="en-US"/>
        </w:rPr>
      </w:pP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29" w:name="_Toc388093929"/>
      <w:r w:rsidRPr="00DB3FC8">
        <w:rPr>
          <w:rFonts w:ascii="Arial" w:hAnsi="Arial" w:cs="Arial"/>
          <w:color w:val="auto"/>
          <w:sz w:val="28"/>
          <w:szCs w:val="28"/>
        </w:rPr>
        <w:t>Atribuciones</w:t>
      </w:r>
      <w:bookmarkEnd w:id="23"/>
      <w:bookmarkEnd w:id="29"/>
    </w:p>
    <w:p w:rsidR="00877B43" w:rsidRPr="00D53716" w:rsidRDefault="00877B43" w:rsidP="00877B43">
      <w:pPr>
        <w:tabs>
          <w:tab w:val="center" w:pos="6503"/>
        </w:tabs>
        <w:spacing w:line="300" w:lineRule="auto"/>
        <w:rPr>
          <w:rFonts w:cs="Arial"/>
          <w:bCs/>
          <w:sz w:val="24"/>
        </w:rPr>
      </w:pPr>
    </w:p>
    <w:p w:rsidR="00877B43" w:rsidRPr="00D53716" w:rsidRDefault="00877B43" w:rsidP="00877B43">
      <w:pPr>
        <w:tabs>
          <w:tab w:val="center" w:pos="6503"/>
        </w:tabs>
        <w:spacing w:line="300" w:lineRule="auto"/>
        <w:jc w:val="center"/>
        <w:rPr>
          <w:rFonts w:cs="Arial"/>
          <w:b/>
          <w:bCs/>
          <w:sz w:val="24"/>
        </w:rPr>
      </w:pPr>
      <w:r w:rsidRPr="00D53716">
        <w:rPr>
          <w:rFonts w:cs="Arial"/>
          <w:b/>
          <w:bCs/>
          <w:sz w:val="24"/>
        </w:rPr>
        <w:t>De la Ley Orgánica de los Municipios del Estado de Tabasco</w:t>
      </w:r>
    </w:p>
    <w:p w:rsidR="00877B43" w:rsidRPr="00D53716" w:rsidRDefault="00877B43" w:rsidP="00877B43">
      <w:pPr>
        <w:tabs>
          <w:tab w:val="center" w:pos="6503"/>
        </w:tabs>
        <w:spacing w:line="300" w:lineRule="auto"/>
        <w:jc w:val="center"/>
        <w:rPr>
          <w:rFonts w:cs="Arial"/>
          <w:b/>
          <w:sz w:val="24"/>
        </w:rPr>
      </w:pPr>
      <w:r w:rsidRPr="00D53716">
        <w:rPr>
          <w:rFonts w:cs="Arial"/>
          <w:b/>
          <w:bCs/>
          <w:sz w:val="24"/>
        </w:rPr>
        <w:t>CAPÍTULO</w:t>
      </w:r>
      <w:r w:rsidR="001F0232">
        <w:rPr>
          <w:rFonts w:cs="Arial"/>
          <w:b/>
          <w:bCs/>
          <w:sz w:val="24"/>
        </w:rPr>
        <w:t xml:space="preserve"> 94</w:t>
      </w:r>
      <w:r w:rsidR="00E91B72">
        <w:rPr>
          <w:rFonts w:cs="Arial"/>
          <w:b/>
          <w:bCs/>
          <w:sz w:val="24"/>
        </w:rPr>
        <w:t xml:space="preserve"> </w:t>
      </w:r>
      <w:r w:rsidR="00E91B72" w:rsidRPr="001F0232">
        <w:rPr>
          <w:rFonts w:cs="Arial"/>
          <w:b/>
          <w:bCs/>
          <w:sz w:val="24"/>
        </w:rPr>
        <w:t>TER</w:t>
      </w:r>
    </w:p>
    <w:p w:rsidR="00877B43" w:rsidRPr="00D53716" w:rsidRDefault="00E91B72" w:rsidP="00877B43">
      <w:pPr>
        <w:pStyle w:val="Default"/>
        <w:spacing w:line="300" w:lineRule="auto"/>
        <w:jc w:val="center"/>
        <w:rPr>
          <w:b/>
        </w:rPr>
      </w:pPr>
      <w:r>
        <w:rPr>
          <w:b/>
          <w:bCs/>
        </w:rPr>
        <w:t>De la Dirección de Protección Ambiental y Desarrollo Sustentable</w:t>
      </w:r>
    </w:p>
    <w:p w:rsidR="00877B43" w:rsidRPr="00D53716" w:rsidRDefault="00877B43" w:rsidP="00877B43">
      <w:pPr>
        <w:pStyle w:val="Default"/>
        <w:spacing w:line="300" w:lineRule="auto"/>
        <w:ind w:left="1080"/>
        <w:jc w:val="both"/>
        <w:rPr>
          <w:bCs/>
        </w:rPr>
      </w:pPr>
    </w:p>
    <w:p w:rsidR="00E91B72" w:rsidRPr="00E91B72" w:rsidRDefault="002F4C8E" w:rsidP="00DB3FC8">
      <w:pPr>
        <w:pStyle w:val="Ttulo1"/>
        <w:numPr>
          <w:ilvl w:val="0"/>
          <w:numId w:val="0"/>
        </w:numPr>
        <w:rPr>
          <w:rStyle w:val="Textoennegrita"/>
          <w:rFonts w:ascii="Arial" w:hAnsi="Arial" w:cs="Arial"/>
          <w:color w:val="4F81BD"/>
          <w:kern w:val="0"/>
          <w:sz w:val="24"/>
          <w:szCs w:val="24"/>
          <w:lang w:val="es-MX" w:eastAsia="en-US"/>
        </w:rPr>
      </w:pPr>
      <w:bookmarkStart w:id="30" w:name="_Toc388093930"/>
      <w:r>
        <w:rPr>
          <w:rFonts w:ascii="Arial" w:hAnsi="Arial" w:cs="Arial"/>
          <w:b w:val="0"/>
          <w:bCs w:val="0"/>
          <w:sz w:val="24"/>
          <w:szCs w:val="24"/>
        </w:rPr>
        <w:t>La Ley Orgánica de los Municipios del Estado de Tabasco</w:t>
      </w:r>
      <w:r w:rsidR="00C90B38">
        <w:rPr>
          <w:rFonts w:ascii="Arial" w:hAnsi="Arial" w:cs="Arial"/>
          <w:b w:val="0"/>
          <w:bCs w:val="0"/>
          <w:sz w:val="24"/>
          <w:szCs w:val="24"/>
        </w:rPr>
        <w:t>,</w:t>
      </w:r>
      <w:r>
        <w:rPr>
          <w:rFonts w:ascii="Arial" w:hAnsi="Arial" w:cs="Arial"/>
          <w:b w:val="0"/>
          <w:bCs w:val="0"/>
          <w:sz w:val="24"/>
          <w:szCs w:val="24"/>
        </w:rPr>
        <w:t xml:space="preserve"> en el </w:t>
      </w:r>
      <w:r w:rsidR="00E91B72" w:rsidRPr="00E91B72">
        <w:rPr>
          <w:rFonts w:ascii="Arial" w:hAnsi="Arial" w:cs="Arial"/>
          <w:b w:val="0"/>
          <w:bCs w:val="0"/>
          <w:sz w:val="24"/>
          <w:szCs w:val="24"/>
        </w:rPr>
        <w:t>Artículo 94 Ter</w:t>
      </w:r>
      <w:r>
        <w:rPr>
          <w:rFonts w:ascii="Arial" w:hAnsi="Arial" w:cs="Arial"/>
          <w:b w:val="0"/>
          <w:bCs w:val="0"/>
          <w:sz w:val="24"/>
          <w:szCs w:val="24"/>
        </w:rPr>
        <w:t xml:space="preserve"> establece que</w:t>
      </w:r>
      <w:r w:rsidR="00877B43" w:rsidRPr="00E91B72">
        <w:rPr>
          <w:rFonts w:ascii="Arial" w:hAnsi="Arial" w:cs="Arial"/>
          <w:b w:val="0"/>
          <w:bCs w:val="0"/>
          <w:sz w:val="24"/>
          <w:szCs w:val="24"/>
        </w:rPr>
        <w:t xml:space="preserve"> </w:t>
      </w:r>
      <w:r w:rsidR="00E91B72" w:rsidRPr="00E91B72">
        <w:rPr>
          <w:rStyle w:val="Textoennegrita"/>
          <w:rFonts w:ascii="Arial" w:hAnsi="Arial" w:cs="Arial"/>
          <w:sz w:val="24"/>
          <w:szCs w:val="24"/>
          <w:lang w:val="es-MX"/>
        </w:rPr>
        <w:t>A la Dirección de Protección Ambiental y Desarrollo Sustentable, le corresponde el despacho de los siguientes asuntos:</w:t>
      </w:r>
      <w:bookmarkEnd w:id="30"/>
    </w:p>
    <w:p w:rsidR="00877B43" w:rsidRPr="00D53716" w:rsidRDefault="00877B43" w:rsidP="00DA405C">
      <w:pPr>
        <w:pStyle w:val="Default"/>
        <w:spacing w:line="300" w:lineRule="auto"/>
        <w:jc w:val="both"/>
      </w:pPr>
    </w:p>
    <w:p w:rsidR="00E91B72" w:rsidRPr="00E91B72" w:rsidRDefault="00E91B72" w:rsidP="00C65395">
      <w:pPr>
        <w:pStyle w:val="Prrafodelista"/>
        <w:numPr>
          <w:ilvl w:val="0"/>
          <w:numId w:val="3"/>
        </w:numPr>
        <w:spacing w:afterLines="200" w:after="480"/>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Formular, conducir, regular, ejecutar y evaluar la política ambiental y de desarrollo sustentable municipal, debiendo presentar al Ayuntamiento un Programa Municipal Anual en la materia, en el que se procure la promoción, cuidado y conservación de las riquezas naturales del municipio;</w:t>
      </w:r>
    </w:p>
    <w:p w:rsidR="00E91B72" w:rsidRPr="00E91B72" w:rsidRDefault="00E91B72"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Aplicar los instrumentos de política ambiental previstos en la ley de Protección Ambiental de Estado de Tabasco, el Bando de Policía y Gobierno y reglamentos emitidos por la autoridad municipal, en el ámbito de su competencia;</w:t>
      </w:r>
    </w:p>
    <w:p w:rsidR="00E91B72" w:rsidRPr="00E91B72" w:rsidRDefault="00E91B72"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Coadyuvar con los órdenes de Gobierno Federal y Estatal, así como con los Sectores Social y Privado, en la realización conjunta y coordinada de acciones de protección y restauración ambiental e instrumentar, regular y remover la utilización de técnicas y procedimientos de aprovechamiento sustentable, para racionalizar el uso de los recursos naturales del municipio;</w:t>
      </w:r>
    </w:p>
    <w:p w:rsidR="00E91B72" w:rsidRPr="00E91B72" w:rsidRDefault="00E91B72" w:rsidP="00C65395">
      <w:pPr>
        <w:pStyle w:val="Prrafodelista"/>
        <w:numPr>
          <w:ilvl w:val="0"/>
          <w:numId w:val="3"/>
        </w:numPr>
        <w:spacing w:afterLines="200" w:after="480"/>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Ejercer por delegación del Presidente Municipal, las atribuciones y funciones que en materia de medio ambiente y preservación de los recursos naturales, contengan los convenios firmados entre el Presidente Municipal y la Administración Pública Federal y/o Estatal;</w:t>
      </w:r>
    </w:p>
    <w:p w:rsidR="00E91B72" w:rsidRPr="00E91B72" w:rsidRDefault="00E91B72"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lastRenderedPageBreak/>
        <w:t>Aplicar las disposiciones jurídicas en materia de prevención y control de la contaminación atmosférica, generada por fuentes fijas que funcionen como establecimientos mercantiles o de servicios, así como de emisiones de contaminantes a la atmósfera, provenientes de fuentes móviles que no sean consideradas de jurisdicción federal, con la participación, que de acuerdo con la legislación estatal, corresponda al gobierno del Estado;</w:t>
      </w:r>
    </w:p>
    <w:p w:rsidR="00E91B72" w:rsidRPr="00E91B72" w:rsidRDefault="00E91B72"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Aplicar las disposiciones jurídicas relativas a la prevención y control de los efectos sobre el ambiente ocasionados por la generación, transporte, almacenamiento, manejo, tratamiento y disposición final de los residuos sólidos e industriales que no estén considerados como peligrosos;</w:t>
      </w:r>
      <w:r>
        <w:rPr>
          <w:rStyle w:val="Textoennegrita"/>
          <w:rFonts w:cs="Arial"/>
          <w:b w:val="0"/>
          <w:bCs w:val="0"/>
          <w:sz w:val="24"/>
        </w:rPr>
        <w:t xml:space="preserve"> </w:t>
      </w:r>
      <w:r w:rsidRPr="00E91B72">
        <w:rPr>
          <w:rStyle w:val="Textoennegrita"/>
          <w:rFonts w:cs="Arial"/>
          <w:b w:val="0"/>
          <w:sz w:val="24"/>
          <w:lang w:val="es-MX"/>
        </w:rPr>
        <w:t xml:space="preserve">Reformada P.O. 7172 </w:t>
      </w:r>
      <w:proofErr w:type="spellStart"/>
      <w:r w:rsidRPr="00E91B72">
        <w:rPr>
          <w:rStyle w:val="Textoennegrita"/>
          <w:rFonts w:cs="Arial"/>
          <w:b w:val="0"/>
          <w:sz w:val="24"/>
          <w:lang w:val="es-MX"/>
        </w:rPr>
        <w:t>Spto</w:t>
      </w:r>
      <w:proofErr w:type="spellEnd"/>
      <w:r w:rsidRPr="00E91B72">
        <w:rPr>
          <w:rStyle w:val="Textoennegrita"/>
          <w:rFonts w:cs="Arial"/>
          <w:b w:val="0"/>
          <w:sz w:val="24"/>
          <w:lang w:val="es-MX"/>
        </w:rPr>
        <w:t>. G 01-Junio-11</w:t>
      </w:r>
    </w:p>
    <w:p w:rsidR="00E91B72" w:rsidRPr="00E91B72" w:rsidRDefault="00E91B72"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Efectuar con posterioridad a las funciones previas derivadas que en materia del servicio público de limpia, recolección y traslado de residuos sólidos urbanos, cuenta la Dirección de Obras, Ordenamiento Territorial y Servicios Municipales; y en coordinación con la misma, el manejo integral de dichos residuos sólidos urbanos, haciéndose cargo de su tratamiento y de las alternativas de reusó y reciclaje de residuos que no requieran de un manejo especial, así como de su adecuada disposición final;</w:t>
      </w:r>
    </w:p>
    <w:p w:rsidR="00C56E54" w:rsidRPr="00C56E54" w:rsidRDefault="00C56E54"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Regular, desde el ámbito de la protección ambiental, a los comercios y prestadores de servicios, para que cotidianamente clasifiquen los desechos sólidos en orgánicos, inorgánicos y reciclables, con la finalidad de garantizar el reusó que sea conducente.</w:t>
      </w:r>
    </w:p>
    <w:p w:rsidR="00C56E54" w:rsidRPr="00C56E54" w:rsidRDefault="00C56E54"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Participar en la supervisión de los programas de obras municipales, que se realicen para el mejoramiento de los servicios a la población, considerado en la Ley de Obras Públicas y Servicios Relacionadas con las Mismas, con el objeto que se apliquen las medidas necesarias que garanticen la integridad de los ecosistemas en que éstas se desarrollen;</w:t>
      </w:r>
    </w:p>
    <w:p w:rsidR="00C56E54" w:rsidRPr="00C56E54" w:rsidRDefault="00C56E54"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lastRenderedPageBreak/>
        <w:t>Proponer al Ayuntamiento, la creación de zonas de preservación ecológica de los centros de población, parques urbanos, jardines públicos y demás áreas análogas previstas por la legislación municipal, encargándose de su administración;</w:t>
      </w:r>
    </w:p>
    <w:p w:rsidR="00405BF8" w:rsidRPr="00405BF8" w:rsidRDefault="00405BF8"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Aplicar las disposiciones jurídicas relativas a la prevención y control de la contaminación por ruido, vibraciones, energía térmica, radiaciones electromagnéticas y lumínicas y olores perjudiciales para el equilibrio ecológico y el ambiente, proveniente de fuentes fijas que funcionen como establecimientos mercantiles o de servicios, así como la vigilancia del cumplimiento de las disposiciones que, en su caso, resulten aplicables a las fuentes móviles;</w:t>
      </w:r>
    </w:p>
    <w:p w:rsidR="00405BF8" w:rsidRPr="00405BF8" w:rsidRDefault="00405BF8"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Aplicar las disposiciones jurídicas en materia de prevención y control de la contaminación de las aguas que se descarguen en los sistemas de drenaje y alcantarillado de los centros de población, así como de las aguas nacionales que tengan asignadas, con la participación que conforme a la legislación local en la materia corresponda a los gobiernos de los estados;</w:t>
      </w:r>
    </w:p>
    <w:p w:rsidR="00877B43" w:rsidRPr="00405BF8" w:rsidRDefault="00405BF8"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Formular y expedir el programa de ordenamiento ecológico local del territorio municipal, así como el control y la vigilancia del uso y cambio del uso del suelo, establecidos en dicho programa;</w:t>
      </w:r>
    </w:p>
    <w:p w:rsidR="00DA405C" w:rsidRPr="00DA405C" w:rsidRDefault="00DA405C"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Preservar y restaurar el equilibrio ecológico y la protección al ambiente en los centros de población, en relación con los efectos derivados de los servicios de alcantarillado, limpia, mercados, centrales de abasto, panteones, rastros, tránsito y transporte locales;</w:t>
      </w:r>
    </w:p>
    <w:p w:rsidR="00877B43" w:rsidRPr="00DA405C" w:rsidRDefault="00DA405C" w:rsidP="00C65395">
      <w:pPr>
        <w:numPr>
          <w:ilvl w:val="0"/>
          <w:numId w:val="3"/>
        </w:numPr>
        <w:spacing w:afterLines="200" w:after="48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Participar en coordinación con las autoridades estatales y federales en la vigilancia de cuerpos de agua y zonas conservadas que contengan especies de flora y fauna consideradas vulnerables de conformidad con las normas oficiales mexicanas aplicables;</w:t>
      </w:r>
    </w:p>
    <w:p w:rsidR="00877B43" w:rsidRPr="00DA405C" w:rsidRDefault="00DA405C" w:rsidP="00C65395">
      <w:pPr>
        <w:numPr>
          <w:ilvl w:val="0"/>
          <w:numId w:val="3"/>
        </w:numPr>
        <w:spacing w:after="20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lastRenderedPageBreak/>
        <w:t>Participar en emergencias y contingencias ambientales conforme a las políticas y programas de protección civil que al efecto se establezcan, promoviendo la cultura de la prevención a través de un programa de capacitación permanente de las comunidades;</w:t>
      </w:r>
    </w:p>
    <w:p w:rsidR="00DA405C" w:rsidRPr="00DA405C" w:rsidRDefault="00DA405C" w:rsidP="00C65395">
      <w:pPr>
        <w:numPr>
          <w:ilvl w:val="0"/>
          <w:numId w:val="3"/>
        </w:numPr>
        <w:spacing w:after="20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Vigilar el cumplimiento de las normas oficiales mexicanas expedidas por la Federación, en las materias y supuestos a que se refieren las fracciones III, IV, VI, y VII de este artículo;</w:t>
      </w:r>
    </w:p>
    <w:p w:rsidR="00DA405C" w:rsidRPr="00DA405C" w:rsidRDefault="00DA405C" w:rsidP="00C65395">
      <w:pPr>
        <w:numPr>
          <w:ilvl w:val="0"/>
          <w:numId w:val="3"/>
        </w:numPr>
        <w:spacing w:after="20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Informar anualmente a la sociedad, los resultados de la política, planes y programas de medio ambiente y desarrollo sustentable, garantizando la participación de la sociedad en los mismos;</w:t>
      </w:r>
    </w:p>
    <w:p w:rsidR="00DA405C" w:rsidRDefault="00DA405C" w:rsidP="00C65395">
      <w:pPr>
        <w:numPr>
          <w:ilvl w:val="0"/>
          <w:numId w:val="3"/>
        </w:numPr>
        <w:spacing w:after="200" w:line="300" w:lineRule="auto"/>
        <w:ind w:left="709"/>
        <w:rPr>
          <w:rStyle w:val="Textoennegrita"/>
          <w:rFonts w:ascii="Cambria" w:hAnsi="Cambria" w:cs="Arial"/>
          <w:b w:val="0"/>
          <w:bCs w:val="0"/>
          <w:color w:val="4F81BD"/>
          <w:sz w:val="24"/>
          <w:szCs w:val="26"/>
          <w:lang w:val="es-MX" w:eastAsia="en-US"/>
        </w:rPr>
      </w:pPr>
      <w:r w:rsidRPr="00E91B72">
        <w:rPr>
          <w:rStyle w:val="Textoennegrita"/>
          <w:rFonts w:cs="Arial"/>
          <w:b w:val="0"/>
          <w:sz w:val="24"/>
          <w:lang w:val="es-MX"/>
        </w:rPr>
        <w:t>Participar en la evaluación del impacto ambiental de las obras o actividades de competencia estatal, cuando las mismas se realicen en el ámbito de su circunscripción territorial;</w:t>
      </w:r>
    </w:p>
    <w:p w:rsidR="00DA405C" w:rsidRDefault="00DA405C" w:rsidP="00C65395">
      <w:pPr>
        <w:numPr>
          <w:ilvl w:val="0"/>
          <w:numId w:val="3"/>
        </w:numPr>
        <w:spacing w:after="200" w:line="300" w:lineRule="auto"/>
        <w:ind w:left="709"/>
        <w:rPr>
          <w:rStyle w:val="Textoennegrita"/>
          <w:rFonts w:ascii="Cambria" w:hAnsi="Cambria" w:cs="Arial"/>
          <w:b w:val="0"/>
          <w:bCs w:val="0"/>
          <w:color w:val="4F81BD"/>
          <w:sz w:val="24"/>
          <w:szCs w:val="26"/>
          <w:lang w:val="es-MX" w:eastAsia="en-US"/>
        </w:rPr>
      </w:pPr>
      <w:r w:rsidRPr="00DA405C">
        <w:rPr>
          <w:rStyle w:val="Textoennegrita"/>
          <w:rFonts w:cs="Arial"/>
          <w:b w:val="0"/>
          <w:sz w:val="24"/>
          <w:lang w:val="es-MX"/>
        </w:rPr>
        <w:t>Formular, ejecutar y evaluar el programa municipal de educación ambiental, y</w:t>
      </w:r>
    </w:p>
    <w:p w:rsidR="002F4C8E" w:rsidRDefault="00DA405C" w:rsidP="00C65395">
      <w:pPr>
        <w:numPr>
          <w:ilvl w:val="0"/>
          <w:numId w:val="3"/>
        </w:numPr>
        <w:spacing w:after="200" w:line="300" w:lineRule="auto"/>
        <w:ind w:left="709"/>
        <w:rPr>
          <w:rFonts w:cs="Arial"/>
          <w:b/>
          <w:sz w:val="24"/>
        </w:rPr>
      </w:pPr>
      <w:r w:rsidRPr="00DA405C">
        <w:rPr>
          <w:rStyle w:val="Textoennegrita"/>
          <w:rFonts w:cs="Arial"/>
          <w:b w:val="0"/>
          <w:sz w:val="24"/>
          <w:lang w:val="es-MX"/>
        </w:rPr>
        <w:t>Atender los demás asuntos que en materia de preservación y restauración del equilibrio ecológico y protección al ambiente les confiera las demás disposiciones jurídicas aplicables.</w:t>
      </w:r>
    </w:p>
    <w:p w:rsidR="002F4C8E" w:rsidRDefault="002F4C8E" w:rsidP="00DB3FC8">
      <w:pPr>
        <w:pStyle w:val="Prrafodelista"/>
        <w:spacing w:after="200"/>
        <w:rPr>
          <w:rFonts w:cs="Arial"/>
          <w:b/>
          <w:sz w:val="24"/>
        </w:rPr>
      </w:pPr>
    </w:p>
    <w:p w:rsidR="002F4C8E" w:rsidRDefault="002F4C8E" w:rsidP="00DB3FC8">
      <w:pPr>
        <w:pStyle w:val="Ttulo1"/>
        <w:numPr>
          <w:ilvl w:val="0"/>
          <w:numId w:val="0"/>
        </w:numPr>
        <w:spacing w:before="0" w:after="200"/>
        <w:rPr>
          <w:rFonts w:cs="Arial"/>
          <w:color w:val="4F81BD"/>
          <w:sz w:val="24"/>
          <w:lang w:val="es-MX" w:eastAsia="en-US"/>
        </w:rPr>
      </w:pPr>
      <w:r w:rsidRPr="00DB3FC8">
        <w:rPr>
          <w:rFonts w:ascii="Arial" w:hAnsi="Arial" w:cs="Arial"/>
          <w:b w:val="0"/>
          <w:sz w:val="24"/>
        </w:rPr>
        <w:t xml:space="preserve">La misma </w:t>
      </w:r>
      <w:r w:rsidR="00C90B38" w:rsidRPr="00DB3FC8">
        <w:rPr>
          <w:rFonts w:ascii="Arial" w:hAnsi="Arial" w:cs="Arial"/>
          <w:sz w:val="24"/>
        </w:rPr>
        <w:t>L</w:t>
      </w:r>
      <w:r w:rsidRPr="00DB3FC8">
        <w:rPr>
          <w:rFonts w:ascii="Arial" w:hAnsi="Arial" w:cs="Arial"/>
          <w:sz w:val="24"/>
        </w:rPr>
        <w:t xml:space="preserve">ey </w:t>
      </w:r>
      <w:r w:rsidR="00C90B38" w:rsidRPr="00DB3FC8">
        <w:rPr>
          <w:rFonts w:ascii="Arial" w:hAnsi="Arial" w:cs="Arial"/>
          <w:sz w:val="24"/>
        </w:rPr>
        <w:t>Orgánica</w:t>
      </w:r>
      <w:r w:rsidR="00A82C43" w:rsidRPr="00DB3FC8">
        <w:rPr>
          <w:rFonts w:ascii="Arial" w:hAnsi="Arial" w:cs="Arial"/>
          <w:sz w:val="24"/>
        </w:rPr>
        <w:t xml:space="preserve"> de los Municipios del Estado de Tabasco</w:t>
      </w:r>
      <w:r w:rsidR="00A82C43">
        <w:rPr>
          <w:rFonts w:ascii="Arial" w:hAnsi="Arial" w:cs="Arial"/>
          <w:b w:val="0"/>
          <w:sz w:val="24"/>
        </w:rPr>
        <w:t>,</w:t>
      </w:r>
      <w:r w:rsidR="00C90B38">
        <w:rPr>
          <w:rFonts w:ascii="Arial" w:hAnsi="Arial" w:cs="Arial"/>
          <w:b w:val="0"/>
          <w:sz w:val="24"/>
        </w:rPr>
        <w:t xml:space="preserve"> </w:t>
      </w:r>
      <w:r w:rsidR="00C90B38" w:rsidRPr="00C90B38">
        <w:rPr>
          <w:rFonts w:ascii="Arial" w:hAnsi="Arial" w:cs="Arial"/>
          <w:b w:val="0"/>
          <w:sz w:val="24"/>
        </w:rPr>
        <w:t xml:space="preserve">establece </w:t>
      </w:r>
      <w:r w:rsidR="00C90B38">
        <w:rPr>
          <w:rFonts w:ascii="Arial" w:hAnsi="Arial" w:cs="Arial"/>
          <w:b w:val="0"/>
          <w:sz w:val="24"/>
        </w:rPr>
        <w:t>e</w:t>
      </w:r>
      <w:r>
        <w:rPr>
          <w:rFonts w:ascii="Arial" w:hAnsi="Arial" w:cs="Arial"/>
          <w:b w:val="0"/>
          <w:sz w:val="24"/>
        </w:rPr>
        <w:t>n otros artículos</w:t>
      </w:r>
      <w:r w:rsidR="00C90B38">
        <w:rPr>
          <w:rFonts w:ascii="Arial" w:hAnsi="Arial" w:cs="Arial"/>
          <w:b w:val="0"/>
          <w:sz w:val="24"/>
        </w:rPr>
        <w:t>,</w:t>
      </w:r>
      <w:r>
        <w:rPr>
          <w:rFonts w:ascii="Arial" w:hAnsi="Arial" w:cs="Arial"/>
          <w:b w:val="0"/>
          <w:sz w:val="24"/>
        </w:rPr>
        <w:t xml:space="preserve"> atribuciones</w:t>
      </w:r>
      <w:r w:rsidR="00ED1864">
        <w:rPr>
          <w:rFonts w:ascii="Arial" w:hAnsi="Arial" w:cs="Arial"/>
          <w:b w:val="0"/>
          <w:sz w:val="24"/>
        </w:rPr>
        <w:t>,</w:t>
      </w:r>
      <w:r>
        <w:rPr>
          <w:rFonts w:ascii="Arial" w:hAnsi="Arial" w:cs="Arial"/>
          <w:b w:val="0"/>
          <w:sz w:val="24"/>
        </w:rPr>
        <w:t xml:space="preserve"> las cuales son:</w:t>
      </w:r>
    </w:p>
    <w:p w:rsidR="00ED1864" w:rsidRDefault="00ED1864" w:rsidP="00DB3FC8">
      <w:pPr>
        <w:spacing w:after="200" w:line="300" w:lineRule="auto"/>
        <w:rPr>
          <w:rFonts w:cs="Arial"/>
          <w:sz w:val="24"/>
        </w:rPr>
      </w:pPr>
    </w:p>
    <w:p w:rsidR="00ED1864" w:rsidRDefault="002F4C8E" w:rsidP="00DB3FC8">
      <w:pPr>
        <w:spacing w:after="200" w:line="300" w:lineRule="auto"/>
        <w:rPr>
          <w:rFonts w:cs="Arial"/>
          <w:sz w:val="24"/>
        </w:rPr>
      </w:pPr>
      <w:r w:rsidRPr="00DB3FC8">
        <w:rPr>
          <w:rFonts w:cs="Arial"/>
          <w:sz w:val="24"/>
        </w:rPr>
        <w:t xml:space="preserve">Con la Dirección de </w:t>
      </w:r>
      <w:r w:rsidRPr="002F4C8E">
        <w:rPr>
          <w:rFonts w:cs="Arial"/>
          <w:sz w:val="24"/>
        </w:rPr>
        <w:t>Obras, Ordenamiento Territorial y Servicios Municipales</w:t>
      </w:r>
    </w:p>
    <w:p w:rsidR="00C0789D" w:rsidRPr="00DB3FC8" w:rsidRDefault="00C0789D" w:rsidP="00DB3FC8">
      <w:pPr>
        <w:spacing w:after="200" w:line="300" w:lineRule="auto"/>
        <w:rPr>
          <w:rFonts w:cs="Arial"/>
          <w:sz w:val="24"/>
          <w:lang w:val="es-MX" w:eastAsia="en-US"/>
        </w:rPr>
      </w:pPr>
      <w:r w:rsidRPr="00DB3FC8">
        <w:rPr>
          <w:rFonts w:cs="Arial"/>
          <w:b/>
          <w:sz w:val="24"/>
          <w:lang w:val="es-MX" w:eastAsia="en-US"/>
        </w:rPr>
        <w:t>Artículo 84.</w:t>
      </w:r>
    </w:p>
    <w:p w:rsidR="00C0789D" w:rsidRPr="00DB3FC8" w:rsidRDefault="00C0789D" w:rsidP="00DB3FC8">
      <w:pPr>
        <w:pStyle w:val="Ttulo1"/>
        <w:numPr>
          <w:ilvl w:val="0"/>
          <w:numId w:val="0"/>
        </w:numPr>
        <w:spacing w:before="0" w:after="200"/>
        <w:ind w:left="431"/>
        <w:rPr>
          <w:rFonts w:cs="Arial"/>
          <w:b w:val="0"/>
          <w:sz w:val="24"/>
          <w:lang w:val="es-MX" w:eastAsia="en-US"/>
        </w:rPr>
      </w:pPr>
      <w:r w:rsidRPr="00DB3FC8">
        <w:rPr>
          <w:rFonts w:ascii="Arial" w:hAnsi="Arial" w:cs="Arial"/>
          <w:kern w:val="0"/>
          <w:sz w:val="24"/>
          <w:szCs w:val="24"/>
          <w:lang w:val="es-MX" w:eastAsia="en-US"/>
        </w:rPr>
        <w:t xml:space="preserve">Fracción III. </w:t>
      </w:r>
      <w:r w:rsidRPr="00DB3FC8">
        <w:rPr>
          <w:rFonts w:ascii="Arial" w:hAnsi="Arial" w:cs="Arial"/>
          <w:b w:val="0"/>
          <w:kern w:val="0"/>
          <w:sz w:val="24"/>
          <w:szCs w:val="24"/>
          <w:lang w:val="es-MX" w:eastAsia="en-US"/>
        </w:rPr>
        <w:t xml:space="preserve">Proponer al Presidente Municipal, en concurrencia con la Dirección de Protección Ambiental y Desarrollo Sustentable, para su análisis y la aprobación, en su caso, por parte del Cabildo, de la creación de las zonas de reserva ecológica; expidiéndose los reglamentos correspondientes. Asimismo intervenir conforme las atribuciones en la materia de su </w:t>
      </w:r>
      <w:r w:rsidRPr="00DB3FC8">
        <w:rPr>
          <w:rFonts w:ascii="Arial" w:hAnsi="Arial" w:cs="Arial"/>
          <w:b w:val="0"/>
          <w:kern w:val="0"/>
          <w:sz w:val="24"/>
          <w:szCs w:val="24"/>
          <w:lang w:val="es-MX" w:eastAsia="en-US"/>
        </w:rPr>
        <w:lastRenderedPageBreak/>
        <w:t>competencia, al cumplimiento y ejecución de los Programas Nacionales y Estatales de Ordenamiento Territorial y Desarrollo Urbano;</w:t>
      </w:r>
    </w:p>
    <w:p w:rsidR="00C0789D" w:rsidRPr="00DB3FC8" w:rsidRDefault="00C0789D" w:rsidP="00DB3FC8">
      <w:pPr>
        <w:pStyle w:val="Ttulo1"/>
        <w:numPr>
          <w:ilvl w:val="0"/>
          <w:numId w:val="0"/>
        </w:numPr>
        <w:spacing w:before="0" w:after="200"/>
        <w:ind w:left="432"/>
        <w:rPr>
          <w:rFonts w:cs="Arial"/>
          <w:sz w:val="24"/>
          <w:lang w:val="es-MX" w:eastAsia="en-US"/>
        </w:rPr>
      </w:pPr>
      <w:r w:rsidRPr="00DB3FC8">
        <w:rPr>
          <w:rFonts w:ascii="Arial" w:hAnsi="Arial" w:cs="Arial"/>
          <w:kern w:val="0"/>
          <w:sz w:val="24"/>
          <w:szCs w:val="24"/>
          <w:lang w:val="es-MX" w:eastAsia="en-US"/>
        </w:rPr>
        <w:t xml:space="preserve">Fracción VIII. </w:t>
      </w:r>
      <w:r w:rsidRPr="00DB3FC8">
        <w:rPr>
          <w:rFonts w:ascii="Arial" w:hAnsi="Arial" w:cs="Arial"/>
          <w:b w:val="0"/>
          <w:kern w:val="0"/>
          <w:sz w:val="24"/>
          <w:szCs w:val="24"/>
          <w:lang w:val="es-MX" w:eastAsia="en-US"/>
        </w:rPr>
        <w:t>Participar coordinadamente con la Dirección de Protección Ambiental y Desarrollo Sustentable, en la formulación y operación de los planes, programas específicos y servicios públicos, para las obras de abastecimiento y tratamiento de agua potable, drenaje y alcantarillado de la competencia municipal, y en su caso, de acuerdo a los convenios que se firmen con el gobierno estatal;</w:t>
      </w:r>
    </w:p>
    <w:p w:rsidR="00C0789D" w:rsidRPr="00DB3FC8" w:rsidRDefault="00C0789D" w:rsidP="00DB3FC8">
      <w:pPr>
        <w:pStyle w:val="Ttulo1"/>
        <w:numPr>
          <w:ilvl w:val="0"/>
          <w:numId w:val="0"/>
        </w:numPr>
        <w:spacing w:before="0" w:after="200"/>
        <w:ind w:left="432"/>
        <w:rPr>
          <w:rFonts w:cs="Arial"/>
          <w:sz w:val="24"/>
          <w:lang w:val="es-MX" w:eastAsia="en-US"/>
        </w:rPr>
      </w:pPr>
      <w:r w:rsidRPr="00DB3FC8">
        <w:rPr>
          <w:rFonts w:ascii="Arial" w:hAnsi="Arial" w:cs="Arial"/>
          <w:kern w:val="0"/>
          <w:sz w:val="24"/>
          <w:szCs w:val="24"/>
          <w:lang w:val="es-MX" w:eastAsia="en-US"/>
        </w:rPr>
        <w:t xml:space="preserve">Fracción XXV. </w:t>
      </w:r>
      <w:r w:rsidRPr="00DB3FC8">
        <w:rPr>
          <w:rFonts w:ascii="Arial" w:hAnsi="Arial" w:cs="Arial"/>
          <w:b w:val="0"/>
          <w:kern w:val="0"/>
          <w:sz w:val="24"/>
          <w:szCs w:val="24"/>
          <w:lang w:val="es-MX" w:eastAsia="en-US"/>
        </w:rPr>
        <w:t>Coordinarse con la Dirección de Protección Ambiental y Desarrollo Sustentable, con el objeto de establecer los criterios ambientales que deban observarse en las obras urbanas y rurales, así como para los trámites de evaluación de impacto ambiental, ante las instancias correspondientes;</w:t>
      </w:r>
    </w:p>
    <w:p w:rsidR="00C0789D" w:rsidRPr="00DB3FC8" w:rsidRDefault="00C0789D" w:rsidP="00DB3FC8">
      <w:pPr>
        <w:pStyle w:val="Ttulo1"/>
        <w:numPr>
          <w:ilvl w:val="0"/>
          <w:numId w:val="0"/>
        </w:numPr>
        <w:spacing w:before="0" w:after="200"/>
        <w:ind w:left="432"/>
        <w:rPr>
          <w:rFonts w:cs="Arial"/>
          <w:sz w:val="24"/>
          <w:lang w:val="es-MX" w:eastAsia="en-US"/>
        </w:rPr>
      </w:pPr>
      <w:r w:rsidRPr="00DB3FC8">
        <w:rPr>
          <w:rFonts w:ascii="Arial" w:hAnsi="Arial" w:cs="Arial"/>
          <w:kern w:val="0"/>
          <w:sz w:val="24"/>
          <w:szCs w:val="24"/>
          <w:lang w:val="es-MX" w:eastAsia="en-US"/>
        </w:rPr>
        <w:t xml:space="preserve">Fracción XXVI. </w:t>
      </w:r>
      <w:r w:rsidRPr="00DB3FC8">
        <w:rPr>
          <w:rFonts w:ascii="Arial" w:hAnsi="Arial" w:cs="Arial"/>
          <w:b w:val="0"/>
          <w:kern w:val="0"/>
          <w:sz w:val="24"/>
          <w:szCs w:val="24"/>
          <w:lang w:val="es-MX" w:eastAsia="en-US"/>
        </w:rPr>
        <w:t>Trabajar de manera conjunta con la Dirección de Protección Ambiental y Desarrollo Sustentable y demás dependencias municipales, en la supervisión y vigilancia de las obras que se realicen en el territorio municipal, que tengan relación con el manejo, tratamiento y reciclaje de residuos domésticos e industriales, restauración de sitios contaminados y descargas de aguas industriales, considerando la responsabilidad de las empresas e instituciones involucradas y dar seguimiento de acuerdo al ámbito de su competencia;</w:t>
      </w:r>
    </w:p>
    <w:p w:rsidR="00C0789D" w:rsidRPr="00DB3FC8" w:rsidRDefault="00C0789D" w:rsidP="00DB3FC8">
      <w:pPr>
        <w:pStyle w:val="Ttulo1"/>
        <w:numPr>
          <w:ilvl w:val="0"/>
          <w:numId w:val="0"/>
        </w:numPr>
        <w:spacing w:before="0" w:after="200"/>
        <w:ind w:left="432"/>
        <w:rPr>
          <w:rFonts w:cs="Arial"/>
          <w:sz w:val="24"/>
          <w:lang w:val="es-MX" w:eastAsia="en-US"/>
        </w:rPr>
      </w:pPr>
      <w:r w:rsidRPr="00DB3FC8">
        <w:rPr>
          <w:rFonts w:ascii="Arial" w:hAnsi="Arial" w:cs="Arial"/>
          <w:kern w:val="0"/>
          <w:sz w:val="24"/>
          <w:szCs w:val="24"/>
          <w:lang w:val="es-MX" w:eastAsia="en-US"/>
        </w:rPr>
        <w:t xml:space="preserve">Fracción XXVII. </w:t>
      </w:r>
      <w:r w:rsidRPr="00DB3FC8">
        <w:rPr>
          <w:rFonts w:ascii="Arial" w:hAnsi="Arial" w:cs="Arial"/>
          <w:b w:val="0"/>
          <w:kern w:val="0"/>
          <w:sz w:val="24"/>
          <w:szCs w:val="24"/>
          <w:lang w:val="es-MX" w:eastAsia="en-US"/>
        </w:rPr>
        <w:t>Colaborar con la Dirección de Protección Ambiental y Desarrollo Sustentable, así como las autoridades federales y estatales, en las obras de protección y preservación de los recursos de fauna y flora silvestre del municipio, con el objeto de conservar los recursos naturales;</w:t>
      </w:r>
    </w:p>
    <w:p w:rsidR="00C90B38" w:rsidRPr="00DB3FC8" w:rsidRDefault="00C0789D" w:rsidP="00DB3FC8">
      <w:pPr>
        <w:pStyle w:val="Ttulo1"/>
        <w:numPr>
          <w:ilvl w:val="0"/>
          <w:numId w:val="0"/>
        </w:numPr>
        <w:spacing w:before="0" w:after="200"/>
        <w:ind w:left="432"/>
        <w:rPr>
          <w:rFonts w:cs="Arial"/>
          <w:sz w:val="24"/>
          <w:lang w:val="es-MX" w:eastAsia="en-US"/>
        </w:rPr>
      </w:pPr>
      <w:r w:rsidRPr="00DB3FC8">
        <w:rPr>
          <w:rFonts w:ascii="Arial" w:hAnsi="Arial" w:cs="Arial"/>
          <w:kern w:val="0"/>
          <w:sz w:val="24"/>
          <w:szCs w:val="24"/>
          <w:lang w:val="es-MX" w:eastAsia="en-US"/>
        </w:rPr>
        <w:t xml:space="preserve">Fracción XXVIII. </w:t>
      </w:r>
      <w:r w:rsidRPr="00DB3FC8">
        <w:rPr>
          <w:rFonts w:ascii="Arial" w:hAnsi="Arial" w:cs="Arial"/>
          <w:b w:val="0"/>
          <w:kern w:val="0"/>
          <w:sz w:val="24"/>
          <w:szCs w:val="24"/>
          <w:lang w:val="es-MX" w:eastAsia="en-US"/>
        </w:rPr>
        <w:t>En coordinación con la Dirección de Protección Ambiental y Desarrollo Sustentable, elaborar el Programa de Desarrollo Urbano Municipal, estableciendo las medidas necesarias para evitar afectacio</w:t>
      </w:r>
      <w:r w:rsidR="00C90B38" w:rsidRPr="00DB3FC8">
        <w:rPr>
          <w:rFonts w:ascii="Arial" w:hAnsi="Arial" w:cs="Arial"/>
          <w:b w:val="0"/>
          <w:kern w:val="0"/>
          <w:sz w:val="24"/>
          <w:szCs w:val="24"/>
          <w:lang w:val="es-MX" w:eastAsia="en-US"/>
        </w:rPr>
        <w:t>nes a los elementos naturales.</w:t>
      </w:r>
    </w:p>
    <w:p w:rsidR="00ED1864" w:rsidRDefault="00ED1864" w:rsidP="00DB3FC8">
      <w:pPr>
        <w:spacing w:after="200" w:line="300" w:lineRule="auto"/>
        <w:rPr>
          <w:rFonts w:cs="Arial"/>
          <w:sz w:val="24"/>
        </w:rPr>
      </w:pPr>
    </w:p>
    <w:p w:rsidR="00A82C43" w:rsidRDefault="00357BE8" w:rsidP="00DB3FC8">
      <w:pPr>
        <w:spacing w:after="200" w:line="300" w:lineRule="auto"/>
        <w:rPr>
          <w:rFonts w:cs="Arial"/>
          <w:b/>
          <w:sz w:val="24"/>
        </w:rPr>
      </w:pPr>
      <w:r w:rsidRPr="00DB3FC8">
        <w:rPr>
          <w:rFonts w:cs="Arial"/>
          <w:sz w:val="24"/>
        </w:rPr>
        <w:t>Con la</w:t>
      </w:r>
      <w:r w:rsidR="00A82C43">
        <w:rPr>
          <w:rFonts w:cs="Arial"/>
          <w:b/>
          <w:sz w:val="24"/>
        </w:rPr>
        <w:t xml:space="preserve"> Ley de Protección Ambiental del Estado de Tabasco</w:t>
      </w:r>
    </w:p>
    <w:p w:rsidR="00A82C43" w:rsidRPr="00DB3FC8" w:rsidRDefault="00A82C43" w:rsidP="00C65395">
      <w:pPr>
        <w:pStyle w:val="Default"/>
        <w:numPr>
          <w:ilvl w:val="0"/>
          <w:numId w:val="13"/>
        </w:numPr>
        <w:spacing w:after="200"/>
        <w:jc w:val="both"/>
      </w:pPr>
      <w:r w:rsidRPr="00DB3FC8">
        <w:t xml:space="preserve">Formular, conducir y evaluar la política ambiental municipal, en congruencia con la política federal y estatal sobre la materia; </w:t>
      </w:r>
    </w:p>
    <w:p w:rsidR="00A82C43" w:rsidRPr="00DB3FC8" w:rsidRDefault="00A82C43" w:rsidP="00C65395">
      <w:pPr>
        <w:pStyle w:val="Default"/>
        <w:numPr>
          <w:ilvl w:val="0"/>
          <w:numId w:val="13"/>
        </w:numPr>
        <w:spacing w:after="200"/>
        <w:jc w:val="both"/>
      </w:pPr>
      <w:r w:rsidRPr="00DB3FC8">
        <w:lastRenderedPageBreak/>
        <w:t xml:space="preserve">Aplicar los instrumentos de la política ambiental previstos en las disposiciones legales aplicables en la materia; </w:t>
      </w:r>
    </w:p>
    <w:p w:rsidR="00A82C43" w:rsidRPr="00DB3FC8" w:rsidRDefault="00A82C43" w:rsidP="00C65395">
      <w:pPr>
        <w:pStyle w:val="Default"/>
        <w:numPr>
          <w:ilvl w:val="0"/>
          <w:numId w:val="13"/>
        </w:numPr>
        <w:spacing w:after="200"/>
        <w:jc w:val="both"/>
      </w:pPr>
      <w:r w:rsidRPr="00DB3FC8">
        <w:t xml:space="preserve">Llevar a cabo la preservación y restauración del equilibrio ecológico y la protección al ambiente en bienes y zonas de jurisdicción municipal, en las materias que no estén expresamente atribuidas a la Federación o al Estado; </w:t>
      </w:r>
    </w:p>
    <w:p w:rsidR="00A82C43" w:rsidRPr="00DB3FC8" w:rsidRDefault="00A82C43" w:rsidP="00C65395">
      <w:pPr>
        <w:pStyle w:val="Default"/>
        <w:numPr>
          <w:ilvl w:val="0"/>
          <w:numId w:val="13"/>
        </w:numPr>
        <w:spacing w:after="200"/>
        <w:jc w:val="both"/>
      </w:pPr>
      <w:r w:rsidRPr="00DB3FC8">
        <w:t xml:space="preserve">Aplicar las disposiciones jurídicas en materia de prevención y control de la contaminación atmosférica, generada por fuentes fijas que funcionen como establecimientos mercantiles o de servicios, así como de emisiones de contaminantes a la atmósfera, provenientes de fuentes móviles que no sean consideradas de jurisdicción federal o estatal, con la participación que de acuerdo a la presente Ley corresponda al Estado; </w:t>
      </w:r>
    </w:p>
    <w:p w:rsidR="00A82C43" w:rsidRPr="00DB3FC8" w:rsidRDefault="00A82C43" w:rsidP="00C65395">
      <w:pPr>
        <w:pStyle w:val="Default"/>
        <w:numPr>
          <w:ilvl w:val="0"/>
          <w:numId w:val="13"/>
        </w:numPr>
        <w:spacing w:after="200"/>
        <w:jc w:val="both"/>
      </w:pPr>
      <w:r w:rsidRPr="00DB3FC8">
        <w:t xml:space="preserve">Aplicar las disposiciones jurídicas relativas a operar por sí o a través de terceros, los sistemas de recolección, transporte, manejo, tratamiento y disposición final de los residuos sólidos urbanos; así como para la prevención de la contaminación de sitios con dichos residuos y su remediación; </w:t>
      </w:r>
    </w:p>
    <w:p w:rsidR="00A82C43" w:rsidRPr="00DB3FC8" w:rsidRDefault="00A82C43" w:rsidP="00C65395">
      <w:pPr>
        <w:pStyle w:val="Default"/>
        <w:numPr>
          <w:ilvl w:val="0"/>
          <w:numId w:val="13"/>
        </w:numPr>
        <w:spacing w:after="200"/>
        <w:jc w:val="both"/>
      </w:pPr>
      <w:r w:rsidRPr="00DB3FC8">
        <w:t xml:space="preserve">Las actividades de reducción en la fuente, separación, reutilización, reciclaje, </w:t>
      </w:r>
      <w:proofErr w:type="spellStart"/>
      <w:r w:rsidRPr="00DB3FC8">
        <w:t>co</w:t>
      </w:r>
      <w:proofErr w:type="spellEnd"/>
      <w:r w:rsidRPr="00DB3FC8">
        <w:t xml:space="preserve">-procesamiento, tratamiento biológico, químico, físico o térmico, acopio, almacenamiento, transporte y disposición final de residuos sólidos urbanos, individualmente realizadas o combinadas de manera apropiada, para adaptarse a las condiciones y necesidades de cada lugar, cumpliendo objetivos de valorización, eficiencia sanitaria, ambiental, tecnológica, económica y social; </w:t>
      </w:r>
    </w:p>
    <w:p w:rsidR="00A82C43" w:rsidRPr="00DB3FC8" w:rsidRDefault="00A82C43" w:rsidP="00C65395">
      <w:pPr>
        <w:pStyle w:val="Default"/>
        <w:numPr>
          <w:ilvl w:val="0"/>
          <w:numId w:val="13"/>
        </w:numPr>
        <w:spacing w:after="200"/>
        <w:jc w:val="both"/>
      </w:pPr>
      <w:r w:rsidRPr="00DB3FC8">
        <w:t xml:space="preserve">Autorizar la prestación de los servicios para el manejo integral de los residuos sólidos urbanos, apegándose al cumplimiento de las disposiciones federales y estatales correspondientes; </w:t>
      </w:r>
    </w:p>
    <w:p w:rsidR="00A82C43" w:rsidRPr="00DB3FC8" w:rsidRDefault="00A82C43" w:rsidP="00C65395">
      <w:pPr>
        <w:pStyle w:val="Default"/>
        <w:numPr>
          <w:ilvl w:val="0"/>
          <w:numId w:val="13"/>
        </w:numPr>
        <w:spacing w:after="200"/>
        <w:jc w:val="both"/>
      </w:pPr>
      <w:r w:rsidRPr="00DB3FC8">
        <w:t xml:space="preserve">Declarar las áreas naturales protegidas en ecosistemas, sitios o bienes ubicados dentro de su circunscripción territorial, así como establecer, administrar y vigilar las zonas de preservación ecológica en centros de población, reservas ecológicas, parques urbanos, jardines públicos y demás áreas análogas previstas por esta Ley; </w:t>
      </w:r>
    </w:p>
    <w:p w:rsidR="00A82C43" w:rsidRPr="00DB3FC8" w:rsidRDefault="00A82C43" w:rsidP="00C65395">
      <w:pPr>
        <w:pStyle w:val="Default"/>
        <w:numPr>
          <w:ilvl w:val="0"/>
          <w:numId w:val="13"/>
        </w:numPr>
        <w:spacing w:after="200"/>
        <w:jc w:val="both"/>
      </w:pPr>
      <w:r w:rsidRPr="00DB3FC8">
        <w:t xml:space="preserve">Establecer y, en su caso, administrar dentro de sus respectivas jurisdicciones, zoológicos, zonas de demostración, jardines botánicos y otras instalaciones o exhibiciones similares; </w:t>
      </w:r>
    </w:p>
    <w:p w:rsidR="00A82C43" w:rsidRPr="00A82C43" w:rsidRDefault="00A82C43" w:rsidP="00C65395">
      <w:pPr>
        <w:pStyle w:val="Default"/>
        <w:numPr>
          <w:ilvl w:val="0"/>
          <w:numId w:val="13"/>
        </w:numPr>
        <w:spacing w:after="200"/>
        <w:jc w:val="both"/>
      </w:pPr>
      <w:r w:rsidRPr="00DB3FC8">
        <w:t xml:space="preserve">Aplicar las disposiciones jurídicas relativas a la prevención y control de la contaminación por ruido, vibraciones, energía térmica, lumínica, </w:t>
      </w:r>
    </w:p>
    <w:p w:rsidR="00A82C43" w:rsidRPr="00DB3FC8" w:rsidRDefault="00A82C43" w:rsidP="00C65395">
      <w:pPr>
        <w:pStyle w:val="Default"/>
        <w:numPr>
          <w:ilvl w:val="0"/>
          <w:numId w:val="13"/>
        </w:numPr>
        <w:spacing w:after="200"/>
        <w:jc w:val="both"/>
      </w:pPr>
      <w:r w:rsidRPr="00DB3FC8">
        <w:lastRenderedPageBreak/>
        <w:t xml:space="preserve">radiaciones electromagnéticas y olores perjudiciales para el equilibrio ecológico y el ambiente, provenientes de fuentes fijas que funcionen como establecimientos mercantiles o de servicios, así como las provenientes del resultado de la quema a cielo abierto de cualquier tipo de residuos sólidos urbanos; </w:t>
      </w:r>
    </w:p>
    <w:p w:rsidR="00A82C43" w:rsidRPr="00DB3FC8" w:rsidRDefault="00A82C43" w:rsidP="00C65395">
      <w:pPr>
        <w:pStyle w:val="Default"/>
        <w:numPr>
          <w:ilvl w:val="0"/>
          <w:numId w:val="13"/>
        </w:numPr>
        <w:spacing w:after="200"/>
        <w:jc w:val="both"/>
      </w:pPr>
      <w:r w:rsidRPr="00DB3FC8">
        <w:t xml:space="preserve">Aplicar las disposiciones jurídicas en materia de prevención y control de la contaminación de las aguas que se descarguen en los sistemas de drenaje y alcantarillado de los centros de población, así como de las aguas nacionales que tengan asignadas, con la participación que conforme a esta Ley corresponda al Estado; </w:t>
      </w:r>
    </w:p>
    <w:p w:rsidR="00A82C43" w:rsidRPr="00DB3FC8" w:rsidRDefault="00A82C43" w:rsidP="00C65395">
      <w:pPr>
        <w:pStyle w:val="Default"/>
        <w:numPr>
          <w:ilvl w:val="0"/>
          <w:numId w:val="13"/>
        </w:numPr>
        <w:spacing w:after="200"/>
        <w:jc w:val="both"/>
      </w:pPr>
      <w:r w:rsidRPr="00DB3FC8">
        <w:t xml:space="preserve">Promover el aprovechamiento sustentable, la conservación, el ahorro, reciclaje, saneamiento y rehusó de las aguas que se destinen para la prestación de los servicios públicos a su cargo, conforme a lo dispuesto en la Ley de Aguas Nacionales y aquellos ordenamientos estatales que se emitan; </w:t>
      </w:r>
    </w:p>
    <w:p w:rsidR="00A82C43" w:rsidRPr="00DB3FC8" w:rsidRDefault="00A82C43" w:rsidP="00C65395">
      <w:pPr>
        <w:pStyle w:val="Default"/>
        <w:numPr>
          <w:ilvl w:val="0"/>
          <w:numId w:val="13"/>
        </w:numPr>
        <w:spacing w:after="200"/>
        <w:jc w:val="both"/>
      </w:pPr>
      <w:r w:rsidRPr="00DB3FC8">
        <w:t xml:space="preserve">Formular, expedir y ejecutar los programas de ordenamiento ecológico local, en los términos previstos en esta Ley, así como controlar, vigilar el uso y cambio de uso de suelo establecido en dichos programas; </w:t>
      </w:r>
    </w:p>
    <w:p w:rsidR="00A82C43" w:rsidRPr="00DB3FC8" w:rsidRDefault="00A82C43" w:rsidP="00C65395">
      <w:pPr>
        <w:pStyle w:val="Default"/>
        <w:numPr>
          <w:ilvl w:val="0"/>
          <w:numId w:val="13"/>
        </w:numPr>
        <w:spacing w:after="200"/>
        <w:jc w:val="both"/>
      </w:pPr>
      <w:r w:rsidRPr="00DB3FC8">
        <w:t xml:space="preserve">Regular y preservar el equilibrio ecológico y la protección al ambiente en los centros de población, en relación con los efectos derivados de los servicios de agua potable, drenaje, alcantarillado, tratamiento y disposición de aguas, limpia, mercados, centrales de abasto, panteones, rastros, tránsito y transporte municipal, siempre y cuando no se trate de atribuciones otorgadas al Estado; </w:t>
      </w:r>
    </w:p>
    <w:p w:rsidR="00A82C43" w:rsidRPr="00DB3FC8" w:rsidRDefault="00A82C43" w:rsidP="00C65395">
      <w:pPr>
        <w:pStyle w:val="Default"/>
        <w:numPr>
          <w:ilvl w:val="0"/>
          <w:numId w:val="13"/>
        </w:numPr>
        <w:spacing w:after="200"/>
        <w:jc w:val="both"/>
      </w:pPr>
      <w:r w:rsidRPr="00DB3FC8">
        <w:t xml:space="preserve">Coordinar, en los términos de los acuerdos que para tal efecto se celebren, el desarrollo de sus actividades con las de otros municipios de la Entidad o de otros estados, para la atención de los asuntos que afecten el equilibrio ecológico en sus circunscripciones territoriales; </w:t>
      </w:r>
    </w:p>
    <w:p w:rsidR="00A82C43" w:rsidRPr="00DB3FC8" w:rsidRDefault="00A82C43" w:rsidP="00C65395">
      <w:pPr>
        <w:pStyle w:val="Default"/>
        <w:numPr>
          <w:ilvl w:val="0"/>
          <w:numId w:val="13"/>
        </w:numPr>
        <w:spacing w:after="200"/>
        <w:jc w:val="both"/>
      </w:pPr>
      <w:r w:rsidRPr="00DB3FC8">
        <w:t xml:space="preserve">Participar en la prevención y control de emergencias o contingencias ambientales que pudieren presentarse en el territorio municipal, atendiendo a las políticas y programas de protección civil que al efecto se establezcan por las autoridades competentes; </w:t>
      </w:r>
    </w:p>
    <w:p w:rsidR="00A82C43" w:rsidRPr="00DB3FC8" w:rsidRDefault="00A82C43" w:rsidP="00C65395">
      <w:pPr>
        <w:pStyle w:val="Default"/>
        <w:numPr>
          <w:ilvl w:val="0"/>
          <w:numId w:val="13"/>
        </w:numPr>
        <w:spacing w:after="200"/>
        <w:jc w:val="both"/>
      </w:pPr>
      <w:r w:rsidRPr="00DB3FC8">
        <w:t xml:space="preserve">Vigilar en la esfera de sus respectivas competencias, el cumplimiento de las normas oficiales mexicanas expedidas por la federación, así como en los casos regulados por las normas ambientales estatales; </w:t>
      </w:r>
    </w:p>
    <w:p w:rsidR="00A82C43" w:rsidRPr="00DB3FC8" w:rsidRDefault="00A82C43" w:rsidP="00C65395">
      <w:pPr>
        <w:pStyle w:val="Default"/>
        <w:numPr>
          <w:ilvl w:val="0"/>
          <w:numId w:val="13"/>
        </w:numPr>
        <w:spacing w:after="200"/>
        <w:jc w:val="both"/>
      </w:pPr>
      <w:r w:rsidRPr="00DB3FC8">
        <w:t xml:space="preserve">Formular y conducir la política municipal de información y difusión en materia ambiental; </w:t>
      </w:r>
    </w:p>
    <w:p w:rsidR="00A82C43" w:rsidRPr="00DB3FC8" w:rsidRDefault="00A82C43" w:rsidP="00C65395">
      <w:pPr>
        <w:pStyle w:val="Default"/>
        <w:numPr>
          <w:ilvl w:val="0"/>
          <w:numId w:val="13"/>
        </w:numPr>
        <w:spacing w:after="200"/>
        <w:jc w:val="both"/>
      </w:pPr>
      <w:r w:rsidRPr="00DB3FC8">
        <w:lastRenderedPageBreak/>
        <w:t xml:space="preserve">Promover la participación ciudadana y vecinal para la preservación, restauración de los recursos naturales y la protección del ambiente, así como celebrar con los sectores de la sociedad convenios o acuerdos de concertación, a fin de llevar a cabo las acciones requeridas para el cumplimiento de esta Ley; </w:t>
      </w:r>
    </w:p>
    <w:p w:rsidR="00A82C43" w:rsidRPr="00DB3FC8" w:rsidRDefault="00A82C43" w:rsidP="00C65395">
      <w:pPr>
        <w:pStyle w:val="Default"/>
        <w:numPr>
          <w:ilvl w:val="0"/>
          <w:numId w:val="13"/>
        </w:numPr>
        <w:spacing w:after="200"/>
        <w:jc w:val="both"/>
      </w:pPr>
      <w:r w:rsidRPr="00DB3FC8">
        <w:t xml:space="preserve">Difundir en el ámbito de su competencia, proyectos de educación ambiental, de conservación y desarrollo ecológico, a fin de promover una mayor conciencia ambiental en estas materias; </w:t>
      </w:r>
    </w:p>
    <w:p w:rsidR="00A82C43" w:rsidRPr="00DB3FC8" w:rsidRDefault="00A82C43" w:rsidP="00C65395">
      <w:pPr>
        <w:pStyle w:val="Default"/>
        <w:numPr>
          <w:ilvl w:val="0"/>
          <w:numId w:val="13"/>
        </w:numPr>
        <w:spacing w:after="200"/>
        <w:jc w:val="both"/>
      </w:pPr>
      <w:r w:rsidRPr="00DB3FC8">
        <w:t xml:space="preserve">Emitir opinión técnica respecto de las manifestaciones de impacto ambiental de obras o actividades de competencia estatal, cuando las mismas se realicen en el ámbito de sus circunscripciones territoriales; </w:t>
      </w:r>
    </w:p>
    <w:p w:rsidR="00A82C43" w:rsidRPr="00DB3FC8" w:rsidRDefault="00A82C43" w:rsidP="00C65395">
      <w:pPr>
        <w:pStyle w:val="Default"/>
        <w:numPr>
          <w:ilvl w:val="0"/>
          <w:numId w:val="13"/>
        </w:numPr>
        <w:spacing w:after="200"/>
        <w:jc w:val="both"/>
      </w:pPr>
      <w:r w:rsidRPr="00DB3FC8">
        <w:t xml:space="preserve">Establecer y aplicar las medidas correctivas e imponer las sanciones correspondientes por infracciones a la presente Ley, sus reglamentos y demás disposiciones en el ámbito de sus respectivas competencias; </w:t>
      </w:r>
    </w:p>
    <w:p w:rsidR="00A82C43" w:rsidRPr="00DB3FC8" w:rsidRDefault="00A82C43" w:rsidP="00C65395">
      <w:pPr>
        <w:pStyle w:val="Default"/>
        <w:numPr>
          <w:ilvl w:val="0"/>
          <w:numId w:val="13"/>
        </w:numPr>
        <w:spacing w:after="200"/>
        <w:jc w:val="both"/>
      </w:pPr>
      <w:r w:rsidRPr="00DB3FC8">
        <w:t xml:space="preserve">Evaluar las obras o actividades en materia de impacto ambiental que no sean de competencia federal o estatal, así como aquellas que el Estado le transfiera; </w:t>
      </w:r>
    </w:p>
    <w:p w:rsidR="00A82C43" w:rsidRPr="00DB3FC8" w:rsidRDefault="00A82C43" w:rsidP="00C65395">
      <w:pPr>
        <w:pStyle w:val="Default"/>
        <w:numPr>
          <w:ilvl w:val="0"/>
          <w:numId w:val="13"/>
        </w:numPr>
        <w:spacing w:after="200"/>
        <w:jc w:val="both"/>
      </w:pPr>
      <w:r w:rsidRPr="00DB3FC8">
        <w:t xml:space="preserve">Ejercer todas aquéllas facultades que hayan sido descentralizadas en su favor, por los gobiernos federal y estatal; </w:t>
      </w:r>
    </w:p>
    <w:p w:rsidR="00A82C43" w:rsidRPr="00DB3FC8" w:rsidRDefault="00A82C43" w:rsidP="00C65395">
      <w:pPr>
        <w:pStyle w:val="Default"/>
        <w:numPr>
          <w:ilvl w:val="0"/>
          <w:numId w:val="13"/>
        </w:numPr>
        <w:spacing w:after="200"/>
        <w:jc w:val="both"/>
      </w:pPr>
      <w:r w:rsidRPr="00DB3FC8">
        <w:t xml:space="preserve">Participar con el Estado en la aplicación de las normas ambientales estatales que se emitan para regular las actividades que no sean consideradas altamente riesgosas; </w:t>
      </w:r>
    </w:p>
    <w:p w:rsidR="00A82C43" w:rsidRPr="00DB3FC8" w:rsidRDefault="00A82C43" w:rsidP="00C65395">
      <w:pPr>
        <w:pStyle w:val="Default"/>
        <w:numPr>
          <w:ilvl w:val="0"/>
          <w:numId w:val="13"/>
        </w:numPr>
        <w:spacing w:after="200"/>
        <w:jc w:val="both"/>
      </w:pPr>
      <w:r w:rsidRPr="00DB3FC8">
        <w:t xml:space="preserve">Formular, ejecutar y evaluar el programa municipal de protección al ambiente; </w:t>
      </w:r>
    </w:p>
    <w:p w:rsidR="00A82C43" w:rsidRPr="00DB3FC8" w:rsidRDefault="00A82C43" w:rsidP="00C65395">
      <w:pPr>
        <w:pStyle w:val="Default"/>
        <w:numPr>
          <w:ilvl w:val="0"/>
          <w:numId w:val="13"/>
        </w:numPr>
        <w:spacing w:after="200"/>
        <w:jc w:val="both"/>
      </w:pPr>
      <w:r w:rsidRPr="00DB3FC8">
        <w:t xml:space="preserve">Atender los asuntos que en materia de preservación del equilibrio ecológico y protección al ambiente les confiera esta Ley u otros ordenamientos y que no estén otorgadas a la federación o a los estados; </w:t>
      </w:r>
    </w:p>
    <w:p w:rsidR="00A82C43" w:rsidRPr="00DB3FC8" w:rsidRDefault="00A82C43" w:rsidP="00C65395">
      <w:pPr>
        <w:pStyle w:val="Default"/>
        <w:numPr>
          <w:ilvl w:val="0"/>
          <w:numId w:val="13"/>
        </w:numPr>
        <w:spacing w:after="200"/>
        <w:jc w:val="both"/>
      </w:pPr>
      <w:r w:rsidRPr="00DB3FC8">
        <w:t xml:space="preserve">Aplicar las sanciones administrativas por violaciones a la presente Ley y sus Reglamentos, en los asuntos de su competencia; </w:t>
      </w:r>
    </w:p>
    <w:p w:rsidR="00A82C43" w:rsidRPr="00DB3FC8" w:rsidRDefault="00A82C43" w:rsidP="00C65395">
      <w:pPr>
        <w:pStyle w:val="Default"/>
        <w:numPr>
          <w:ilvl w:val="0"/>
          <w:numId w:val="13"/>
        </w:numPr>
        <w:spacing w:after="200"/>
        <w:jc w:val="both"/>
      </w:pPr>
      <w:r w:rsidRPr="00DB3FC8">
        <w:t xml:space="preserve">Formular querella o denuncia ante la autoridad competente, por los hechos ilícitos materia de esta Ley que regula el código penal; y </w:t>
      </w:r>
    </w:p>
    <w:p w:rsidR="00A82C43" w:rsidRPr="00DB3FC8" w:rsidRDefault="00A82C43" w:rsidP="00C65395">
      <w:pPr>
        <w:pStyle w:val="Default"/>
        <w:numPr>
          <w:ilvl w:val="0"/>
          <w:numId w:val="13"/>
        </w:numPr>
        <w:spacing w:after="200"/>
        <w:jc w:val="both"/>
      </w:pPr>
      <w:r w:rsidRPr="00DB3FC8">
        <w:t xml:space="preserve">Las demás que el presente ordenamiento u otras leyes establezcan. </w:t>
      </w:r>
    </w:p>
    <w:p w:rsidR="00877B43" w:rsidRPr="00DB3FC8" w:rsidRDefault="00877B43" w:rsidP="00DB3FC8">
      <w:pPr>
        <w:pStyle w:val="Ttulo1"/>
        <w:spacing w:before="0" w:after="200"/>
        <w:rPr>
          <w:rFonts w:cs="Arial"/>
          <w:b w:val="0"/>
          <w:sz w:val="24"/>
        </w:rPr>
      </w:pPr>
      <w:r w:rsidRPr="00DB3FC8">
        <w:rPr>
          <w:rFonts w:ascii="Arial" w:hAnsi="Arial" w:cs="Arial"/>
          <w:b w:val="0"/>
          <w:sz w:val="24"/>
        </w:rPr>
        <w:br w:type="page"/>
      </w:r>
    </w:p>
    <w:p w:rsidR="00877B43" w:rsidRPr="00DB3FC8" w:rsidRDefault="00877B43" w:rsidP="009067DC">
      <w:pPr>
        <w:pStyle w:val="Ttulo2"/>
        <w:numPr>
          <w:ilvl w:val="0"/>
          <w:numId w:val="1"/>
        </w:numPr>
        <w:spacing w:line="300" w:lineRule="auto"/>
        <w:jc w:val="both"/>
        <w:rPr>
          <w:rFonts w:ascii="Arial" w:hAnsi="Arial" w:cs="Arial"/>
          <w:color w:val="auto"/>
          <w:sz w:val="28"/>
          <w:szCs w:val="28"/>
        </w:rPr>
      </w:pPr>
      <w:bookmarkStart w:id="31" w:name="_Toc349646700"/>
      <w:bookmarkStart w:id="32" w:name="_Toc388093931"/>
      <w:r w:rsidRPr="00DB3FC8">
        <w:rPr>
          <w:rFonts w:ascii="Arial" w:hAnsi="Arial" w:cs="Arial"/>
          <w:color w:val="auto"/>
          <w:sz w:val="28"/>
          <w:szCs w:val="28"/>
        </w:rPr>
        <w:lastRenderedPageBreak/>
        <w:t>Perfil de puestos</w:t>
      </w:r>
      <w:bookmarkEnd w:id="31"/>
      <w:bookmarkEnd w:id="32"/>
    </w:p>
    <w:p w:rsidR="00877B43" w:rsidRPr="00D53716" w:rsidRDefault="00877B43" w:rsidP="00877B43">
      <w:pPr>
        <w:spacing w:line="276" w:lineRule="auto"/>
        <w:jc w:val="center"/>
        <w:rPr>
          <w:rFonts w:cs="Arial"/>
          <w:b/>
          <w:sz w:val="24"/>
        </w:rPr>
      </w:pPr>
    </w:p>
    <w:p w:rsidR="00877B43" w:rsidRDefault="00877B43" w:rsidP="00877B43">
      <w:pPr>
        <w:spacing w:line="276" w:lineRule="auto"/>
        <w:rPr>
          <w:rFonts w:cs="Arial"/>
          <w:b/>
          <w:sz w:val="24"/>
        </w:rPr>
      </w:pPr>
      <w:r w:rsidRPr="00D53716">
        <w:rPr>
          <w:rFonts w:cs="Arial"/>
          <w:b/>
          <w:sz w:val="24"/>
          <w:lang w:val="es-MX"/>
        </w:rPr>
        <w:t xml:space="preserve">I.- </w:t>
      </w:r>
      <w:r w:rsidRPr="00D53716">
        <w:rPr>
          <w:rFonts w:cs="Arial"/>
          <w:b/>
          <w:sz w:val="24"/>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877B43" w:rsidRPr="002250C8" w:rsidTr="00B74633">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7E615B" w:rsidP="002A22BB">
            <w:pPr>
              <w:spacing w:line="276" w:lineRule="auto"/>
              <w:rPr>
                <w:rFonts w:cs="Arial"/>
                <w:szCs w:val="20"/>
              </w:rPr>
            </w:pPr>
            <w:r w:rsidRPr="002250C8">
              <w:rPr>
                <w:rFonts w:cs="Arial"/>
                <w:b/>
                <w:szCs w:val="20"/>
              </w:rPr>
              <w:t>Director de Protección Ambiental y Desarrollo Sustentable</w:t>
            </w:r>
          </w:p>
        </w:tc>
      </w:tr>
      <w:tr w:rsidR="00877B43" w:rsidRPr="002250C8" w:rsidTr="00B74633">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7E615B" w:rsidP="002A22BB">
            <w:pPr>
              <w:spacing w:line="276" w:lineRule="auto"/>
              <w:rPr>
                <w:rFonts w:cs="Arial"/>
                <w:szCs w:val="20"/>
              </w:rPr>
            </w:pPr>
            <w:r w:rsidRPr="002250C8">
              <w:rPr>
                <w:rFonts w:cs="Arial"/>
                <w:szCs w:val="20"/>
              </w:rPr>
              <w:t>Dirección de Protección Ambiental y Desarrollo Sustentable</w:t>
            </w:r>
          </w:p>
        </w:tc>
      </w:tr>
      <w:tr w:rsidR="00877B43" w:rsidRPr="002250C8" w:rsidTr="00B74633">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877B43" w:rsidP="00DB3FC8">
            <w:pPr>
              <w:spacing w:line="276" w:lineRule="auto"/>
              <w:ind w:left="708" w:hanging="708"/>
              <w:rPr>
                <w:rFonts w:cs="Arial"/>
                <w:szCs w:val="20"/>
              </w:rPr>
            </w:pPr>
            <w:r w:rsidRPr="002250C8">
              <w:rPr>
                <w:rFonts w:cs="Arial"/>
                <w:szCs w:val="20"/>
              </w:rPr>
              <w:t>Presidente Municipal</w:t>
            </w:r>
          </w:p>
        </w:tc>
      </w:tr>
      <w:tr w:rsidR="00877B43" w:rsidRPr="002250C8" w:rsidTr="00B74633">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877B43" w:rsidP="002A22BB">
            <w:pPr>
              <w:spacing w:after="60" w:line="240" w:lineRule="auto"/>
              <w:rPr>
                <w:rFonts w:cs="Arial"/>
                <w:szCs w:val="20"/>
              </w:rPr>
            </w:pPr>
            <w:r w:rsidRPr="002250C8">
              <w:rPr>
                <w:rFonts w:cs="Arial"/>
                <w:szCs w:val="20"/>
              </w:rPr>
              <w:t>Unidad Jurídica.</w:t>
            </w:r>
          </w:p>
          <w:p w:rsidR="00877B43" w:rsidRPr="002250C8" w:rsidRDefault="00877B43" w:rsidP="002A22BB">
            <w:pPr>
              <w:spacing w:after="60" w:line="240" w:lineRule="auto"/>
              <w:rPr>
                <w:rFonts w:cs="Arial"/>
                <w:szCs w:val="20"/>
              </w:rPr>
            </w:pPr>
            <w:r w:rsidRPr="002250C8">
              <w:rPr>
                <w:rFonts w:cs="Arial"/>
                <w:szCs w:val="20"/>
              </w:rPr>
              <w:t xml:space="preserve">Unidad de Enlace Administrativo. </w:t>
            </w:r>
          </w:p>
          <w:p w:rsidR="00877B43" w:rsidRPr="002250C8" w:rsidRDefault="006610E4" w:rsidP="002A22BB">
            <w:pPr>
              <w:spacing w:after="60" w:line="240" w:lineRule="auto"/>
              <w:rPr>
                <w:rFonts w:cs="Arial"/>
                <w:szCs w:val="20"/>
              </w:rPr>
            </w:pPr>
            <w:r w:rsidRPr="002250C8">
              <w:rPr>
                <w:rFonts w:cs="Arial"/>
                <w:szCs w:val="20"/>
              </w:rPr>
              <w:t>Subdirección de</w:t>
            </w:r>
            <w:r w:rsidR="001A3D16" w:rsidRPr="002250C8">
              <w:rPr>
                <w:rFonts w:cs="Arial"/>
                <w:szCs w:val="20"/>
              </w:rPr>
              <w:t xml:space="preserve"> Estudios y Proyectos</w:t>
            </w:r>
            <w:r w:rsidRPr="002250C8">
              <w:rPr>
                <w:rFonts w:cs="Arial"/>
                <w:szCs w:val="20"/>
              </w:rPr>
              <w:t xml:space="preserve"> Ambiental</w:t>
            </w:r>
            <w:r w:rsidR="001A3D16" w:rsidRPr="002250C8">
              <w:rPr>
                <w:rFonts w:cs="Arial"/>
                <w:szCs w:val="20"/>
              </w:rPr>
              <w:t>es</w:t>
            </w:r>
            <w:r w:rsidRPr="002250C8">
              <w:rPr>
                <w:rFonts w:cs="Arial"/>
                <w:szCs w:val="20"/>
              </w:rPr>
              <w:t>.</w:t>
            </w:r>
          </w:p>
          <w:p w:rsidR="00877B43" w:rsidRPr="002250C8" w:rsidRDefault="006610E4" w:rsidP="002A22BB">
            <w:pPr>
              <w:spacing w:line="276" w:lineRule="auto"/>
              <w:rPr>
                <w:rFonts w:cs="Arial"/>
                <w:szCs w:val="20"/>
              </w:rPr>
            </w:pPr>
            <w:r w:rsidRPr="002250C8">
              <w:rPr>
                <w:rFonts w:cs="Arial"/>
                <w:szCs w:val="20"/>
              </w:rPr>
              <w:t>Subdirección de Regulación Ambiental</w:t>
            </w:r>
          </w:p>
          <w:p w:rsidR="00877B43" w:rsidRPr="002250C8" w:rsidRDefault="006610E4" w:rsidP="002A22BB">
            <w:pPr>
              <w:spacing w:line="276" w:lineRule="auto"/>
              <w:rPr>
                <w:rFonts w:cs="Arial"/>
                <w:szCs w:val="20"/>
              </w:rPr>
            </w:pPr>
            <w:r w:rsidRPr="002250C8">
              <w:rPr>
                <w:rFonts w:cs="Arial"/>
                <w:szCs w:val="20"/>
              </w:rPr>
              <w:t>Subdirección de Promoción del Desarrollo</w:t>
            </w:r>
            <w:r w:rsidR="007A386F" w:rsidRPr="002250C8">
              <w:rPr>
                <w:rFonts w:cs="Arial"/>
                <w:szCs w:val="20"/>
              </w:rPr>
              <w:t xml:space="preserve"> Sustentable</w:t>
            </w:r>
          </w:p>
        </w:tc>
      </w:tr>
      <w:tr w:rsidR="00877B43" w:rsidRPr="002250C8" w:rsidTr="00B74633">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szCs w:val="20"/>
              </w:rPr>
            </w:pPr>
            <w:r w:rsidRPr="002250C8">
              <w:rPr>
                <w:rFonts w:cs="Arial"/>
                <w:b/>
                <w:color w:val="FFFFFF"/>
                <w:szCs w:val="20"/>
              </w:rPr>
              <w:t>Interacciones Internas</w:t>
            </w:r>
          </w:p>
        </w:tc>
      </w:tr>
      <w:tr w:rsidR="00877B43" w:rsidRPr="002250C8" w:rsidTr="00B74633">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szCs w:val="20"/>
              </w:rPr>
            </w:pPr>
            <w:r w:rsidRPr="002250C8">
              <w:rPr>
                <w:rFonts w:cs="Arial"/>
                <w:b/>
                <w:color w:val="FFFFFF"/>
                <w:szCs w:val="20"/>
              </w:rPr>
              <w:t>Para:</w:t>
            </w:r>
          </w:p>
        </w:tc>
      </w:tr>
      <w:tr w:rsidR="00877B43" w:rsidRPr="002250C8" w:rsidTr="002A22BB">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877B43" w:rsidP="002A22BB">
            <w:pPr>
              <w:spacing w:line="276" w:lineRule="auto"/>
              <w:rPr>
                <w:rFonts w:cs="Arial"/>
                <w:szCs w:val="20"/>
              </w:rPr>
            </w:pPr>
            <w:r w:rsidRPr="002250C8">
              <w:rPr>
                <w:rFonts w:cs="Arial"/>
                <w:szCs w:val="20"/>
              </w:rPr>
              <w:t>Todas las áreas del Ayuntamiento</w:t>
            </w:r>
          </w:p>
        </w:tc>
        <w:tc>
          <w:tcPr>
            <w:tcW w:w="5103" w:type="dxa"/>
            <w:vMerge w:val="restart"/>
            <w:tcBorders>
              <w:top w:val="single" w:sz="4" w:space="0" w:color="auto"/>
              <w:left w:val="single" w:sz="4" w:space="0" w:color="auto"/>
              <w:bottom w:val="single" w:sz="4" w:space="0" w:color="auto"/>
              <w:right w:val="single" w:sz="4" w:space="0" w:color="auto"/>
            </w:tcBorders>
          </w:tcPr>
          <w:p w:rsidR="00877B43" w:rsidRPr="002250C8" w:rsidRDefault="00877B43" w:rsidP="00613DC0">
            <w:pPr>
              <w:spacing w:line="276" w:lineRule="auto"/>
              <w:rPr>
                <w:rFonts w:cs="Arial"/>
                <w:szCs w:val="20"/>
              </w:rPr>
            </w:pPr>
            <w:r w:rsidRPr="002250C8">
              <w:rPr>
                <w:rFonts w:cs="Arial"/>
                <w:szCs w:val="20"/>
              </w:rPr>
              <w:t xml:space="preserve">Para la coordinación, organización y ejecución </w:t>
            </w:r>
            <w:r w:rsidR="00613DC0" w:rsidRPr="002250C8">
              <w:rPr>
                <w:rFonts w:cs="Arial"/>
                <w:szCs w:val="20"/>
              </w:rPr>
              <w:t>de la política ambiental y de desarrollo sustentable municipal</w:t>
            </w:r>
            <w:r w:rsidRPr="002250C8">
              <w:rPr>
                <w:rFonts w:cs="Arial"/>
                <w:szCs w:val="20"/>
              </w:rPr>
              <w:t>.</w:t>
            </w:r>
          </w:p>
        </w:tc>
      </w:tr>
      <w:tr w:rsidR="00877B43" w:rsidRPr="002250C8" w:rsidTr="002A22BB">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877B43" w:rsidP="002A22BB">
            <w:pPr>
              <w:spacing w:line="276" w:lineRule="auto"/>
              <w:rPr>
                <w:rFonts w:cs="Arial"/>
                <w:szCs w:val="20"/>
              </w:rPr>
            </w:pPr>
            <w:r w:rsidRPr="002250C8">
              <w:rPr>
                <w:rFonts w:cs="Arial"/>
                <w:szCs w:val="20"/>
              </w:rPr>
              <w:t>(Normativas y Operativas)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B43" w:rsidRPr="002250C8" w:rsidRDefault="00877B43" w:rsidP="002A22BB">
            <w:pPr>
              <w:spacing w:line="240" w:lineRule="auto"/>
              <w:jc w:val="left"/>
              <w:rPr>
                <w:rFonts w:cs="Arial"/>
                <w:szCs w:val="20"/>
              </w:rPr>
            </w:pPr>
          </w:p>
        </w:tc>
      </w:tr>
      <w:tr w:rsidR="00877B43" w:rsidRPr="002250C8" w:rsidTr="002A22BB">
        <w:trPr>
          <w:jc w:val="center"/>
        </w:trPr>
        <w:tc>
          <w:tcPr>
            <w:tcW w:w="4962" w:type="dxa"/>
            <w:gridSpan w:val="2"/>
            <w:tcBorders>
              <w:top w:val="single" w:sz="4" w:space="0" w:color="auto"/>
              <w:left w:val="single" w:sz="4" w:space="0" w:color="auto"/>
              <w:bottom w:val="single" w:sz="4" w:space="0" w:color="auto"/>
              <w:right w:val="single" w:sz="4" w:space="0" w:color="auto"/>
            </w:tcBorders>
          </w:tcPr>
          <w:p w:rsidR="00877B43" w:rsidRPr="002250C8" w:rsidRDefault="00877B43" w:rsidP="002A22BB">
            <w:pPr>
              <w:spacing w:line="276" w:lineRule="auto"/>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B43" w:rsidRPr="002250C8" w:rsidRDefault="00877B43" w:rsidP="002A22BB">
            <w:pPr>
              <w:spacing w:line="240" w:lineRule="auto"/>
              <w:jc w:val="left"/>
              <w:rPr>
                <w:rFonts w:cs="Arial"/>
                <w:szCs w:val="20"/>
              </w:rPr>
            </w:pPr>
          </w:p>
        </w:tc>
      </w:tr>
      <w:tr w:rsidR="00877B43" w:rsidRPr="002250C8" w:rsidTr="00B74633">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877B43" w:rsidRPr="002250C8" w:rsidRDefault="00877B43" w:rsidP="002A22BB">
            <w:pPr>
              <w:spacing w:line="276" w:lineRule="auto"/>
              <w:rPr>
                <w:rFonts w:cs="Arial"/>
                <w:b/>
                <w:color w:val="FFFFFF"/>
                <w:szCs w:val="20"/>
              </w:rPr>
            </w:pPr>
          </w:p>
        </w:tc>
      </w:tr>
      <w:tr w:rsidR="00877B43" w:rsidRPr="002250C8" w:rsidTr="00B74633">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Para:</w:t>
            </w:r>
          </w:p>
        </w:tc>
      </w:tr>
      <w:tr w:rsidR="00877B43" w:rsidRPr="002250C8" w:rsidTr="002A22BB">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877B43" w:rsidP="002A22BB">
            <w:pPr>
              <w:spacing w:line="276" w:lineRule="auto"/>
              <w:rPr>
                <w:rFonts w:cs="Arial"/>
                <w:szCs w:val="20"/>
              </w:rPr>
            </w:pPr>
            <w:r w:rsidRPr="002250C8">
              <w:rPr>
                <w:rFonts w:cs="Arial"/>
                <w:szCs w:val="20"/>
              </w:rPr>
              <w:t>Gobierno Municipal, Estatal y Federal</w:t>
            </w:r>
          </w:p>
        </w:tc>
        <w:tc>
          <w:tcPr>
            <w:tcW w:w="5103" w:type="dxa"/>
            <w:vMerge w:val="restart"/>
            <w:tcBorders>
              <w:top w:val="single" w:sz="4" w:space="0" w:color="auto"/>
              <w:left w:val="single" w:sz="4" w:space="0" w:color="auto"/>
              <w:bottom w:val="single" w:sz="4" w:space="0" w:color="auto"/>
              <w:right w:val="single" w:sz="4" w:space="0" w:color="auto"/>
            </w:tcBorders>
          </w:tcPr>
          <w:p w:rsidR="00877B43" w:rsidRPr="002250C8" w:rsidRDefault="00613DC0" w:rsidP="004637FA">
            <w:pPr>
              <w:spacing w:line="276" w:lineRule="auto"/>
              <w:rPr>
                <w:rFonts w:cs="Arial"/>
                <w:szCs w:val="20"/>
              </w:rPr>
            </w:pPr>
            <w:r w:rsidRPr="002250C8">
              <w:rPr>
                <w:rFonts w:cs="Arial"/>
                <w:szCs w:val="20"/>
              </w:rPr>
              <w:t>R</w:t>
            </w:r>
            <w:r w:rsidR="00037FE3" w:rsidRPr="002250C8">
              <w:rPr>
                <w:rFonts w:cs="Arial"/>
                <w:szCs w:val="20"/>
              </w:rPr>
              <w:t xml:space="preserve">ealizar conjunta y coordinadamente acciones de </w:t>
            </w:r>
            <w:r w:rsidR="004637FA" w:rsidRPr="002250C8">
              <w:rPr>
                <w:rFonts w:cs="Arial"/>
                <w:szCs w:val="20"/>
              </w:rPr>
              <w:t xml:space="preserve">prevención, control, </w:t>
            </w:r>
            <w:r w:rsidR="00037FE3" w:rsidRPr="002250C8">
              <w:rPr>
                <w:rFonts w:cs="Arial"/>
                <w:szCs w:val="20"/>
              </w:rPr>
              <w:t>y</w:t>
            </w:r>
            <w:r w:rsidR="004637FA" w:rsidRPr="002250C8">
              <w:rPr>
                <w:rFonts w:cs="Arial"/>
                <w:szCs w:val="20"/>
              </w:rPr>
              <w:t xml:space="preserve"> (o)</w:t>
            </w:r>
            <w:r w:rsidR="00037FE3" w:rsidRPr="002250C8">
              <w:rPr>
                <w:rFonts w:cs="Arial"/>
                <w:szCs w:val="20"/>
              </w:rPr>
              <w:t xml:space="preserve"> restauración ambiental</w:t>
            </w:r>
            <w:proofErr w:type="gramStart"/>
            <w:r w:rsidR="004637FA" w:rsidRPr="002250C8">
              <w:rPr>
                <w:rFonts w:cs="Arial"/>
                <w:szCs w:val="20"/>
              </w:rPr>
              <w:t>.</w:t>
            </w:r>
            <w:r w:rsidR="00877B43" w:rsidRPr="002250C8">
              <w:rPr>
                <w:rFonts w:cs="Arial"/>
                <w:szCs w:val="20"/>
              </w:rPr>
              <w:t>.</w:t>
            </w:r>
            <w:proofErr w:type="gramEnd"/>
          </w:p>
        </w:tc>
      </w:tr>
      <w:tr w:rsidR="004637FA" w:rsidRPr="002250C8" w:rsidTr="00F33F3D">
        <w:trPr>
          <w:trHeight w:val="1597"/>
          <w:jc w:val="center"/>
        </w:trPr>
        <w:tc>
          <w:tcPr>
            <w:tcW w:w="4962" w:type="dxa"/>
            <w:gridSpan w:val="2"/>
            <w:tcBorders>
              <w:top w:val="single" w:sz="4" w:space="0" w:color="auto"/>
              <w:left w:val="single" w:sz="4" w:space="0" w:color="auto"/>
              <w:right w:val="single" w:sz="4" w:space="0" w:color="auto"/>
            </w:tcBorders>
            <w:hideMark/>
          </w:tcPr>
          <w:p w:rsidR="004637FA" w:rsidRPr="002250C8" w:rsidRDefault="004637FA" w:rsidP="002A22BB">
            <w:pPr>
              <w:spacing w:line="276" w:lineRule="auto"/>
              <w:rPr>
                <w:rFonts w:cs="Arial"/>
                <w:szCs w:val="20"/>
              </w:rPr>
            </w:pPr>
            <w:r w:rsidRPr="002250C8">
              <w:rPr>
                <w:rFonts w:cs="Arial"/>
                <w:szCs w:val="20"/>
              </w:rPr>
              <w:t>Iniciativa Privada, Asociaciones Civiles, Organizaciones no gubernamentales, Agrupaciones Sociales y ciudadanía en general.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7FA" w:rsidRPr="002250C8" w:rsidRDefault="004637FA" w:rsidP="002A22BB">
            <w:pPr>
              <w:spacing w:line="240" w:lineRule="auto"/>
              <w:jc w:val="left"/>
              <w:rPr>
                <w:rFonts w:cs="Arial"/>
                <w:szCs w:val="20"/>
              </w:rPr>
            </w:pPr>
          </w:p>
        </w:tc>
      </w:tr>
    </w:tbl>
    <w:p w:rsidR="00877B43" w:rsidRPr="00D53716" w:rsidRDefault="00877B43" w:rsidP="00877B43">
      <w:pPr>
        <w:spacing w:line="276" w:lineRule="auto"/>
        <w:rPr>
          <w:rFonts w:cs="Arial"/>
          <w:sz w:val="24"/>
        </w:rPr>
      </w:pPr>
    </w:p>
    <w:p w:rsidR="00877B43" w:rsidRDefault="00877B43" w:rsidP="00877B43">
      <w:pPr>
        <w:spacing w:line="276" w:lineRule="auto"/>
        <w:rPr>
          <w:rFonts w:cs="Arial"/>
          <w:b/>
          <w:sz w:val="24"/>
        </w:rPr>
      </w:pPr>
      <w:r w:rsidRPr="00D53716">
        <w:rPr>
          <w:rFonts w:cs="Arial"/>
          <w:b/>
          <w:sz w:val="24"/>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77B43"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jc w:val="center"/>
              <w:rPr>
                <w:rFonts w:cs="Arial"/>
                <w:b/>
                <w:color w:val="FFFFFF"/>
                <w:szCs w:val="20"/>
              </w:rPr>
            </w:pPr>
            <w:r w:rsidRPr="002250C8">
              <w:rPr>
                <w:rFonts w:cs="Arial"/>
                <w:b/>
                <w:color w:val="FFFFFF"/>
                <w:szCs w:val="20"/>
              </w:rPr>
              <w:t>Descripción Genérica</w:t>
            </w:r>
          </w:p>
        </w:tc>
      </w:tr>
      <w:tr w:rsidR="00877B43" w:rsidRPr="002250C8" w:rsidTr="002A22BB">
        <w:trPr>
          <w:jc w:val="center"/>
        </w:trPr>
        <w:tc>
          <w:tcPr>
            <w:tcW w:w="10065" w:type="dxa"/>
            <w:tcBorders>
              <w:top w:val="single" w:sz="4" w:space="0" w:color="auto"/>
              <w:left w:val="single" w:sz="4" w:space="0" w:color="auto"/>
              <w:bottom w:val="single" w:sz="4" w:space="0" w:color="auto"/>
              <w:right w:val="single" w:sz="4" w:space="0" w:color="auto"/>
            </w:tcBorders>
            <w:hideMark/>
          </w:tcPr>
          <w:p w:rsidR="003100B9" w:rsidRPr="002250C8" w:rsidRDefault="00037FE3" w:rsidP="004637FA">
            <w:pPr>
              <w:spacing w:line="276" w:lineRule="auto"/>
              <w:rPr>
                <w:rFonts w:cs="Arial"/>
                <w:szCs w:val="20"/>
              </w:rPr>
            </w:pPr>
            <w:r w:rsidRPr="002250C8">
              <w:rPr>
                <w:rFonts w:cs="Arial"/>
                <w:szCs w:val="20"/>
              </w:rPr>
              <w:t>Formular</w:t>
            </w:r>
            <w:r w:rsidR="004637FA" w:rsidRPr="002250C8">
              <w:rPr>
                <w:rFonts w:cs="Arial"/>
                <w:szCs w:val="20"/>
              </w:rPr>
              <w:t>,</w:t>
            </w:r>
            <w:r w:rsidRPr="002250C8">
              <w:rPr>
                <w:rFonts w:cs="Arial"/>
                <w:szCs w:val="20"/>
              </w:rPr>
              <w:t xml:space="preserve"> conducir, regular, ejecutar y evaluar la política ambiental y de desarrollo sustentable municipal, </w:t>
            </w:r>
            <w:r w:rsidR="004637FA" w:rsidRPr="002250C8">
              <w:rPr>
                <w:rFonts w:cs="Arial"/>
                <w:szCs w:val="20"/>
              </w:rPr>
              <w:t>a través del</w:t>
            </w:r>
            <w:r w:rsidRPr="002250C8">
              <w:rPr>
                <w:rFonts w:cs="Arial"/>
                <w:szCs w:val="20"/>
              </w:rPr>
              <w:t xml:space="preserve"> </w:t>
            </w:r>
            <w:r w:rsidR="004637FA" w:rsidRPr="002250C8">
              <w:rPr>
                <w:rFonts w:cs="Arial"/>
                <w:szCs w:val="20"/>
              </w:rPr>
              <w:t>P</w:t>
            </w:r>
            <w:r w:rsidRPr="002250C8">
              <w:rPr>
                <w:rFonts w:cs="Arial"/>
                <w:szCs w:val="20"/>
              </w:rPr>
              <w:t xml:space="preserve">rograma </w:t>
            </w:r>
            <w:r w:rsidR="004637FA" w:rsidRPr="002250C8">
              <w:rPr>
                <w:rFonts w:cs="Arial"/>
                <w:szCs w:val="20"/>
              </w:rPr>
              <w:t>M</w:t>
            </w:r>
            <w:r w:rsidRPr="002250C8">
              <w:rPr>
                <w:rFonts w:cs="Arial"/>
                <w:szCs w:val="20"/>
              </w:rPr>
              <w:t xml:space="preserve">unicipal </w:t>
            </w:r>
            <w:r w:rsidR="004637FA" w:rsidRPr="002250C8">
              <w:rPr>
                <w:rFonts w:cs="Arial"/>
                <w:szCs w:val="20"/>
              </w:rPr>
              <w:t>A</w:t>
            </w:r>
            <w:r w:rsidRPr="002250C8">
              <w:rPr>
                <w:rFonts w:cs="Arial"/>
                <w:szCs w:val="20"/>
              </w:rPr>
              <w:t xml:space="preserve">nual </w:t>
            </w:r>
            <w:r w:rsidR="004637FA" w:rsidRPr="002250C8">
              <w:rPr>
                <w:rFonts w:cs="Arial"/>
                <w:szCs w:val="20"/>
              </w:rPr>
              <w:t xml:space="preserve">de </w:t>
            </w:r>
            <w:r w:rsidR="00D21CC4" w:rsidRPr="002250C8">
              <w:rPr>
                <w:rFonts w:cs="Arial"/>
                <w:szCs w:val="20"/>
              </w:rPr>
              <w:t>Protección</w:t>
            </w:r>
            <w:r w:rsidR="004637FA" w:rsidRPr="002250C8">
              <w:rPr>
                <w:rFonts w:cs="Arial"/>
                <w:szCs w:val="20"/>
              </w:rPr>
              <w:t xml:space="preserve"> Ambiental y Desarrollo Sustentable</w:t>
            </w:r>
            <w:r w:rsidRPr="002250C8">
              <w:rPr>
                <w:rFonts w:cs="Arial"/>
                <w:szCs w:val="20"/>
              </w:rPr>
              <w:t>, el cual procura la promoción, cuidado y conservación de las r</w:t>
            </w:r>
            <w:r w:rsidR="00DC313B" w:rsidRPr="002250C8">
              <w:rPr>
                <w:rFonts w:cs="Arial"/>
                <w:szCs w:val="20"/>
              </w:rPr>
              <w:t>iquezas naturales del municipio</w:t>
            </w:r>
            <w:r w:rsidR="00877B43" w:rsidRPr="002250C8">
              <w:rPr>
                <w:rFonts w:cs="Arial"/>
                <w:szCs w:val="20"/>
              </w:rPr>
              <w:t>.</w:t>
            </w:r>
          </w:p>
        </w:tc>
      </w:tr>
      <w:tr w:rsidR="00877B43"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jc w:val="center"/>
              <w:rPr>
                <w:rFonts w:cs="Arial"/>
                <w:b/>
                <w:color w:val="FFFFFF"/>
                <w:szCs w:val="20"/>
              </w:rPr>
            </w:pPr>
            <w:r w:rsidRPr="002250C8">
              <w:rPr>
                <w:rFonts w:cs="Arial"/>
                <w:b/>
                <w:color w:val="FFFFFF"/>
                <w:szCs w:val="20"/>
              </w:rPr>
              <w:t>Descripción Específica</w:t>
            </w:r>
          </w:p>
        </w:tc>
      </w:tr>
      <w:tr w:rsidR="00877B43" w:rsidRPr="002250C8" w:rsidTr="002A22BB">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C56234" w:rsidRPr="002250C8" w:rsidRDefault="00C56234" w:rsidP="00C56234">
            <w:pPr>
              <w:autoSpaceDE w:val="0"/>
              <w:autoSpaceDN w:val="0"/>
              <w:adjustRightInd w:val="0"/>
              <w:spacing w:line="240" w:lineRule="auto"/>
              <w:jc w:val="left"/>
              <w:rPr>
                <w:rFonts w:cs="Arial"/>
                <w:color w:val="000000"/>
                <w:szCs w:val="20"/>
                <w:lang w:val="es-MX" w:eastAsia="es-MX"/>
              </w:rPr>
            </w:pP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Ejecutar las atribuciones que le correspondan al Municipio en materia de regulación y política ambiental de acuerdo a la ley;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Formular, conducir, regular, ejecutar y evaluar la política ambiental municipal en congruencia con la política federal y estatal sobre la materia;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Coadyuvar con los órdenes de gobierno federal y estatal, así como con los sectores social y privado, en la realización conjunta y coordinada de acciones de protección y restauración ambiental e instrumentar, regular y promover la utilización de técnicas y procedimientos de aprovechamiento sustentable, para racionalizar el uso de los recursos naturales del Municipio;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Regular la emisión de ruidos que afecten el medio ambiente y la salud de las personas;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Proponer la declaración de áreas naturales protegidas ubicadas dentro del territorio municipal;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Proponer el Programa de Acción Municipal contra el Cambio Climático;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lastRenderedPageBreak/>
              <w:t xml:space="preserve">Verificar que la prestación de los servicios para el manejo integral de los residuos sólidos urbanos, se apegue al cumplimiento de las disposiciones ambientales federales, estatales y municipales;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Ejercer dentro de su competencia, las acciones en materia de prevención y control de la contaminación atmosférica, generada por fuentes fijas, así como de emisiones de contaminantes a la atmósfera, provenientes de fuentes móviles;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Supervisar durante la ejecución de obra pública municipal los efectos que puedan causar sobre el medio ambiente;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Proponer, en caso de afectación, las medidas de mitigación y restauración del medio ambiente; </w:t>
            </w:r>
          </w:p>
          <w:p w:rsidR="00C56234" w:rsidRPr="002250C8" w:rsidRDefault="00C56234" w:rsidP="00C65395">
            <w:pPr>
              <w:pStyle w:val="Prrafodelista"/>
              <w:numPr>
                <w:ilvl w:val="1"/>
                <w:numId w:val="17"/>
              </w:numPr>
              <w:autoSpaceDE w:val="0"/>
              <w:autoSpaceDN w:val="0"/>
              <w:adjustRightInd w:val="0"/>
              <w:spacing w:after="140" w:line="240" w:lineRule="auto"/>
              <w:ind w:left="789"/>
              <w:jc w:val="left"/>
              <w:rPr>
                <w:rFonts w:cs="Arial"/>
                <w:color w:val="000000"/>
                <w:szCs w:val="20"/>
                <w:lang w:val="es-MX" w:eastAsia="es-MX"/>
              </w:rPr>
            </w:pPr>
            <w:r w:rsidRPr="002250C8">
              <w:rPr>
                <w:rFonts w:cs="Arial"/>
                <w:color w:val="000000"/>
                <w:szCs w:val="20"/>
                <w:lang w:val="es-MX" w:eastAsia="es-MX"/>
              </w:rPr>
              <w:t xml:space="preserve">Proponer la creación de zonas de preservación ecológica de los centros de población, parques urbanos, jardines públicos y demás previstas por las disposiciones legales, encargándose de su administración; </w:t>
            </w:r>
          </w:p>
          <w:p w:rsidR="00C56234" w:rsidRPr="002250C8" w:rsidRDefault="00C56234" w:rsidP="00C65395">
            <w:pPr>
              <w:pStyle w:val="Prrafodelista"/>
              <w:numPr>
                <w:ilvl w:val="1"/>
                <w:numId w:val="17"/>
              </w:numPr>
              <w:autoSpaceDE w:val="0"/>
              <w:autoSpaceDN w:val="0"/>
              <w:adjustRightInd w:val="0"/>
              <w:spacing w:line="240" w:lineRule="auto"/>
              <w:ind w:left="789"/>
              <w:jc w:val="left"/>
              <w:rPr>
                <w:rFonts w:cs="Arial"/>
                <w:color w:val="000000"/>
                <w:szCs w:val="20"/>
                <w:lang w:val="es-MX" w:eastAsia="es-MX"/>
              </w:rPr>
            </w:pPr>
            <w:r w:rsidRPr="002250C8">
              <w:rPr>
                <w:rFonts w:cs="Arial"/>
                <w:color w:val="000000"/>
                <w:szCs w:val="20"/>
                <w:lang w:val="es-MX" w:eastAsia="es-MX"/>
              </w:rPr>
              <w:t>Proponer el programa de ordenamiento ecológico local del territorio municipal, así como el control y la vigilancia del uso y cambio del uso del suelo, establecidos en dicho programa;</w:t>
            </w:r>
          </w:p>
          <w:p w:rsidR="00C56234" w:rsidRPr="002250C8" w:rsidRDefault="00C56234" w:rsidP="00C65395">
            <w:pPr>
              <w:pStyle w:val="Prrafodelista"/>
              <w:numPr>
                <w:ilvl w:val="1"/>
                <w:numId w:val="17"/>
              </w:numPr>
              <w:autoSpaceDE w:val="0"/>
              <w:autoSpaceDN w:val="0"/>
              <w:adjustRightInd w:val="0"/>
              <w:spacing w:line="240" w:lineRule="auto"/>
              <w:ind w:left="789"/>
              <w:jc w:val="left"/>
              <w:rPr>
                <w:rFonts w:cs="Arial"/>
                <w:color w:val="000000"/>
                <w:szCs w:val="20"/>
                <w:lang w:val="es-MX" w:eastAsia="es-MX"/>
              </w:rPr>
            </w:pPr>
            <w:r w:rsidRPr="002250C8">
              <w:rPr>
                <w:rFonts w:cs="Arial"/>
                <w:color w:val="000000"/>
                <w:szCs w:val="20"/>
                <w:lang w:val="es-MX" w:eastAsia="es-MX"/>
              </w:rPr>
              <w:t xml:space="preserve">Participar en emergencias y contingencias ambientales conforme a las políticas y programas de protección civil que al efecto se establezcan; </w:t>
            </w:r>
          </w:p>
          <w:p w:rsidR="00C56234" w:rsidRPr="002250C8" w:rsidRDefault="00C56234" w:rsidP="00C65395">
            <w:pPr>
              <w:pStyle w:val="Prrafodelista"/>
              <w:numPr>
                <w:ilvl w:val="1"/>
                <w:numId w:val="17"/>
              </w:numPr>
              <w:autoSpaceDE w:val="0"/>
              <w:autoSpaceDN w:val="0"/>
              <w:adjustRightInd w:val="0"/>
              <w:spacing w:line="240" w:lineRule="auto"/>
              <w:ind w:left="789"/>
              <w:jc w:val="left"/>
              <w:rPr>
                <w:rFonts w:cs="Arial"/>
                <w:color w:val="000000"/>
                <w:szCs w:val="20"/>
                <w:lang w:val="es-MX" w:eastAsia="es-MX"/>
              </w:rPr>
            </w:pPr>
            <w:r w:rsidRPr="002250C8">
              <w:rPr>
                <w:rFonts w:cs="Arial"/>
                <w:color w:val="000000"/>
                <w:szCs w:val="20"/>
                <w:lang w:val="es-MX" w:eastAsia="es-MX"/>
              </w:rPr>
              <w:t xml:space="preserve">Promover la cultura de la prevención y cuidado ambiental a través de un programa de capacitación permanente de las comunidades; </w:t>
            </w:r>
          </w:p>
          <w:p w:rsidR="00C56234" w:rsidRPr="002250C8" w:rsidRDefault="00C56234" w:rsidP="00C65395">
            <w:pPr>
              <w:pStyle w:val="Prrafodelista"/>
              <w:numPr>
                <w:ilvl w:val="1"/>
                <w:numId w:val="17"/>
              </w:numPr>
              <w:autoSpaceDE w:val="0"/>
              <w:autoSpaceDN w:val="0"/>
              <w:adjustRightInd w:val="0"/>
              <w:spacing w:line="240" w:lineRule="auto"/>
              <w:ind w:left="789"/>
              <w:jc w:val="left"/>
              <w:rPr>
                <w:rFonts w:cs="Arial"/>
                <w:color w:val="000000"/>
                <w:szCs w:val="20"/>
                <w:lang w:val="es-MX" w:eastAsia="es-MX"/>
              </w:rPr>
            </w:pPr>
            <w:r w:rsidRPr="002250C8">
              <w:rPr>
                <w:rFonts w:cs="Arial"/>
                <w:color w:val="000000"/>
                <w:szCs w:val="20"/>
                <w:lang w:val="es-MX" w:eastAsia="es-MX"/>
              </w:rPr>
              <w:t xml:space="preserve">En colaboración con la Coordinación de Salud, implementar acciones tendientes a vigilar que el establecimiento de zahúrdas, y establos dentro de las poblaciones, cumplan con los requisitos establecidos; </w:t>
            </w:r>
          </w:p>
          <w:p w:rsidR="00C56234" w:rsidRPr="002250C8" w:rsidRDefault="00C56234" w:rsidP="00C65395">
            <w:pPr>
              <w:pStyle w:val="Prrafodelista"/>
              <w:numPr>
                <w:ilvl w:val="1"/>
                <w:numId w:val="17"/>
              </w:numPr>
              <w:autoSpaceDE w:val="0"/>
              <w:autoSpaceDN w:val="0"/>
              <w:adjustRightInd w:val="0"/>
              <w:spacing w:line="240" w:lineRule="auto"/>
              <w:ind w:left="789"/>
              <w:jc w:val="left"/>
              <w:rPr>
                <w:rFonts w:cs="Arial"/>
                <w:color w:val="000000"/>
                <w:szCs w:val="20"/>
                <w:lang w:val="es-MX" w:eastAsia="es-MX"/>
              </w:rPr>
            </w:pPr>
            <w:r w:rsidRPr="002250C8">
              <w:rPr>
                <w:rFonts w:cs="Arial"/>
                <w:color w:val="000000"/>
                <w:szCs w:val="20"/>
                <w:lang w:val="es-MX" w:eastAsia="es-MX"/>
              </w:rPr>
              <w:t xml:space="preserve">Promover la suscripción de acuerdos y convenios de colaboración, de asesoría y servicio social en materia ambiental con instituciones educativas; </w:t>
            </w:r>
          </w:p>
          <w:p w:rsidR="00C56234" w:rsidRPr="002250C8" w:rsidRDefault="00C56234" w:rsidP="00C65395">
            <w:pPr>
              <w:pStyle w:val="Prrafodelista"/>
              <w:numPr>
                <w:ilvl w:val="1"/>
                <w:numId w:val="17"/>
              </w:numPr>
              <w:autoSpaceDE w:val="0"/>
              <w:autoSpaceDN w:val="0"/>
              <w:adjustRightInd w:val="0"/>
              <w:spacing w:line="240" w:lineRule="auto"/>
              <w:ind w:left="789"/>
              <w:jc w:val="left"/>
              <w:rPr>
                <w:rFonts w:cs="Arial"/>
                <w:color w:val="000000"/>
                <w:szCs w:val="20"/>
                <w:lang w:val="es-MX" w:eastAsia="es-MX"/>
              </w:rPr>
            </w:pPr>
            <w:r w:rsidRPr="002250C8">
              <w:rPr>
                <w:rFonts w:cs="Arial"/>
                <w:color w:val="000000"/>
                <w:szCs w:val="20"/>
                <w:lang w:val="es-MX" w:eastAsia="es-MX"/>
              </w:rPr>
              <w:t xml:space="preserve">Formular, ejecutar y evaluar el programa municipal de educación ambiental; y </w:t>
            </w:r>
          </w:p>
          <w:p w:rsidR="003D1E4A" w:rsidRPr="002250C8" w:rsidRDefault="00C56234" w:rsidP="00C65395">
            <w:pPr>
              <w:pStyle w:val="Prrafodelista"/>
              <w:numPr>
                <w:ilvl w:val="1"/>
                <w:numId w:val="17"/>
              </w:numPr>
              <w:autoSpaceDE w:val="0"/>
              <w:autoSpaceDN w:val="0"/>
              <w:adjustRightInd w:val="0"/>
              <w:spacing w:line="240" w:lineRule="auto"/>
              <w:ind w:left="789"/>
              <w:jc w:val="left"/>
              <w:rPr>
                <w:rFonts w:cs="Arial"/>
                <w:szCs w:val="20"/>
              </w:rPr>
            </w:pPr>
            <w:r w:rsidRPr="002250C8">
              <w:rPr>
                <w:rFonts w:cs="Arial"/>
                <w:color w:val="000000"/>
                <w:szCs w:val="20"/>
                <w:lang w:val="es-MX" w:eastAsia="es-MX"/>
              </w:rPr>
              <w:t xml:space="preserve">Otorgar el visto bueno del Estudio de Impacto Ambiental para construcciones menores a 1,500 metros cuadrados. </w:t>
            </w:r>
          </w:p>
        </w:tc>
      </w:tr>
    </w:tbl>
    <w:p w:rsidR="00877B43" w:rsidRPr="00D53716" w:rsidRDefault="00877B43" w:rsidP="00877B43">
      <w:pPr>
        <w:spacing w:line="276" w:lineRule="auto"/>
        <w:rPr>
          <w:rFonts w:cs="Arial"/>
          <w:b/>
          <w:sz w:val="24"/>
        </w:rPr>
      </w:pPr>
    </w:p>
    <w:p w:rsidR="00877B43" w:rsidRPr="00D53716" w:rsidRDefault="00877B43" w:rsidP="00877B43">
      <w:pPr>
        <w:spacing w:line="276" w:lineRule="auto"/>
        <w:rPr>
          <w:rFonts w:cs="Arial"/>
          <w:b/>
          <w:sz w:val="24"/>
        </w:rPr>
      </w:pPr>
      <w:r w:rsidRPr="00D53716">
        <w:rPr>
          <w:rFonts w:cs="Arial"/>
          <w:b/>
          <w:sz w:val="24"/>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877B43" w:rsidRPr="002250C8" w:rsidTr="00754B0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jc w:val="center"/>
              <w:rPr>
                <w:rFonts w:cs="Arial"/>
                <w:b/>
                <w:color w:val="FFFFFF"/>
                <w:szCs w:val="20"/>
              </w:rPr>
            </w:pPr>
            <w:r w:rsidRPr="002250C8">
              <w:rPr>
                <w:rFonts w:cs="Arial"/>
                <w:b/>
                <w:color w:val="FFFFFF"/>
                <w:szCs w:val="20"/>
              </w:rPr>
              <w:t>Perfil del Puesto</w:t>
            </w:r>
          </w:p>
        </w:tc>
      </w:tr>
      <w:tr w:rsidR="00877B43" w:rsidRPr="002250C8" w:rsidTr="00754B0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hideMark/>
          </w:tcPr>
          <w:p w:rsidR="00877B43" w:rsidRPr="002250C8" w:rsidRDefault="00134418">
            <w:pPr>
              <w:spacing w:line="276" w:lineRule="auto"/>
              <w:rPr>
                <w:rFonts w:cs="Arial"/>
                <w:szCs w:val="20"/>
              </w:rPr>
            </w:pPr>
            <w:r w:rsidRPr="002250C8">
              <w:rPr>
                <w:rFonts w:cs="Arial"/>
                <w:szCs w:val="20"/>
              </w:rPr>
              <w:t>Licenciatura</w:t>
            </w:r>
            <w:r w:rsidR="0022406D" w:rsidRPr="002250C8">
              <w:rPr>
                <w:rFonts w:cs="Arial"/>
                <w:szCs w:val="20"/>
              </w:rPr>
              <w:t xml:space="preserve"> en la materia: Ingeniería civil, ambiental, agronómica, biología, ecología, o afín</w:t>
            </w:r>
            <w:r w:rsidR="00F20E80" w:rsidRPr="002250C8">
              <w:rPr>
                <w:rFonts w:cs="Arial"/>
                <w:szCs w:val="20"/>
              </w:rPr>
              <w:t>.</w:t>
            </w:r>
          </w:p>
        </w:tc>
      </w:tr>
      <w:tr w:rsidR="00877B43" w:rsidRPr="002250C8" w:rsidTr="00754B0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877B43" w:rsidRPr="002250C8" w:rsidRDefault="00877B43" w:rsidP="002A22BB">
            <w:pPr>
              <w:spacing w:line="276" w:lineRule="auto"/>
              <w:rPr>
                <w:rFonts w:cs="Arial"/>
                <w:szCs w:val="20"/>
              </w:rPr>
            </w:pPr>
            <w:r w:rsidRPr="002250C8">
              <w:rPr>
                <w:rFonts w:cs="Arial"/>
                <w:szCs w:val="20"/>
              </w:rPr>
              <w:t xml:space="preserve">5 años mínimos, </w:t>
            </w:r>
            <w:r w:rsidR="00994D9F" w:rsidRPr="002250C8">
              <w:rPr>
                <w:rFonts w:cs="Arial"/>
                <w:szCs w:val="20"/>
              </w:rPr>
              <w:t xml:space="preserve">en el área ambiental, </w:t>
            </w:r>
            <w:r w:rsidR="00C01F37" w:rsidRPr="002250C8">
              <w:rPr>
                <w:rFonts w:cs="Arial"/>
                <w:szCs w:val="20"/>
              </w:rPr>
              <w:t>ininterrumpidos</w:t>
            </w:r>
            <w:r w:rsidR="00994D9F" w:rsidRPr="002250C8">
              <w:rPr>
                <w:rFonts w:cs="Arial"/>
                <w:color w:val="000000" w:themeColor="text1"/>
                <w:szCs w:val="20"/>
              </w:rPr>
              <w:t>, anteriores a la fecha de ocupar el puesto.</w:t>
            </w:r>
          </w:p>
        </w:tc>
      </w:tr>
      <w:tr w:rsidR="00877B43" w:rsidRPr="002250C8" w:rsidTr="00754B0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hideMark/>
          </w:tcPr>
          <w:p w:rsidR="00877B43" w:rsidRPr="002250C8" w:rsidRDefault="00877B43" w:rsidP="002D2EC0">
            <w:pPr>
              <w:spacing w:line="240" w:lineRule="auto"/>
              <w:rPr>
                <w:rFonts w:cs="Arial"/>
                <w:szCs w:val="20"/>
              </w:rPr>
            </w:pPr>
            <w:r w:rsidRPr="002250C8">
              <w:rPr>
                <w:rFonts w:cs="Arial"/>
                <w:szCs w:val="20"/>
              </w:rPr>
              <w:t xml:space="preserve">Administración Pública, </w:t>
            </w:r>
            <w:r w:rsidR="00D14D6A" w:rsidRPr="002250C8">
              <w:rPr>
                <w:rFonts w:cs="Arial"/>
                <w:szCs w:val="20"/>
              </w:rPr>
              <w:t xml:space="preserve">Ciencias Ambientales y Jurídicas, </w:t>
            </w:r>
            <w:r w:rsidRPr="002250C8">
              <w:rPr>
                <w:rFonts w:cs="Arial"/>
                <w:szCs w:val="20"/>
              </w:rPr>
              <w:t>Ingeniería, Tecnología, Normatividad</w:t>
            </w:r>
            <w:r w:rsidR="002D2EC0" w:rsidRPr="002250C8">
              <w:rPr>
                <w:rFonts w:cs="Arial"/>
                <w:szCs w:val="20"/>
              </w:rPr>
              <w:t xml:space="preserve"> y</w:t>
            </w:r>
            <w:r w:rsidR="00994D9F" w:rsidRPr="002250C8">
              <w:rPr>
                <w:rFonts w:cs="Arial"/>
                <w:szCs w:val="20"/>
              </w:rPr>
              <w:t xml:space="preserve"> </w:t>
            </w:r>
            <w:r w:rsidRPr="002250C8">
              <w:rPr>
                <w:rFonts w:cs="Arial"/>
                <w:szCs w:val="20"/>
              </w:rPr>
              <w:t>Planeación</w:t>
            </w:r>
            <w:r w:rsidR="002D2EC0" w:rsidRPr="002250C8">
              <w:rPr>
                <w:rFonts w:cs="Arial"/>
                <w:szCs w:val="20"/>
              </w:rPr>
              <w:t>.</w:t>
            </w:r>
          </w:p>
        </w:tc>
      </w:tr>
      <w:tr w:rsidR="00877B43" w:rsidRPr="002250C8" w:rsidTr="00754B0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hideMark/>
          </w:tcPr>
          <w:p w:rsidR="00877B43" w:rsidRPr="002250C8" w:rsidRDefault="008F64F9">
            <w:pPr>
              <w:spacing w:line="240" w:lineRule="auto"/>
              <w:rPr>
                <w:rFonts w:cs="Arial"/>
                <w:szCs w:val="20"/>
              </w:rPr>
            </w:pPr>
            <w:r w:rsidRPr="002250C8">
              <w:rPr>
                <w:rFonts w:cs="Arial"/>
                <w:szCs w:val="20"/>
              </w:rPr>
              <w:t>Liderazgo, tolerancia, c</w:t>
            </w:r>
            <w:r w:rsidR="00877B43" w:rsidRPr="002250C8">
              <w:rPr>
                <w:rFonts w:cs="Arial"/>
                <w:szCs w:val="20"/>
              </w:rPr>
              <w:t xml:space="preserve">apacidad de negociación, empático, </w:t>
            </w:r>
            <w:r w:rsidRPr="002250C8">
              <w:rPr>
                <w:rFonts w:cs="Arial"/>
                <w:szCs w:val="20"/>
              </w:rPr>
              <w:t>facilidad de palabra</w:t>
            </w:r>
            <w:r w:rsidR="00877B43" w:rsidRPr="002250C8">
              <w:rPr>
                <w:rFonts w:cs="Arial"/>
                <w:szCs w:val="20"/>
              </w:rPr>
              <w:t>, delegación efectiva de responsabilidades, organización y administración de recursos humanos y materiales, trabajo por objetivos.</w:t>
            </w:r>
          </w:p>
        </w:tc>
      </w:tr>
    </w:tbl>
    <w:p w:rsidR="00877B43" w:rsidRPr="00D53716" w:rsidRDefault="00877B43" w:rsidP="00877B43">
      <w:pPr>
        <w:spacing w:line="276" w:lineRule="auto"/>
        <w:rPr>
          <w:rFonts w:cs="Arial"/>
          <w:b/>
          <w:sz w:val="24"/>
        </w:rPr>
      </w:pPr>
    </w:p>
    <w:p w:rsidR="00297D0D" w:rsidRDefault="00297D0D">
      <w:pPr>
        <w:spacing w:line="240" w:lineRule="auto"/>
        <w:jc w:val="left"/>
        <w:rPr>
          <w:rFonts w:cs="Arial"/>
          <w:b/>
          <w:sz w:val="24"/>
        </w:rPr>
      </w:pPr>
      <w:r>
        <w:rPr>
          <w:rFonts w:cs="Arial"/>
          <w:b/>
          <w:sz w:val="24"/>
        </w:rPr>
        <w:br w:type="page"/>
      </w:r>
    </w:p>
    <w:p w:rsidR="00877B43" w:rsidRDefault="00877B43" w:rsidP="00877B43">
      <w:pPr>
        <w:spacing w:line="276" w:lineRule="auto"/>
        <w:rPr>
          <w:rFonts w:cs="Arial"/>
          <w:b/>
          <w:sz w:val="24"/>
        </w:rPr>
      </w:pPr>
      <w:r w:rsidRPr="00D53716">
        <w:rPr>
          <w:rFonts w:cs="Arial"/>
          <w:b/>
          <w:sz w:val="24"/>
          <w:lang w:val="es-MX"/>
        </w:rPr>
        <w:lastRenderedPageBreak/>
        <w:t xml:space="preserve">I.- </w:t>
      </w:r>
      <w:r w:rsidRPr="00D53716">
        <w:rPr>
          <w:rFonts w:cs="Arial"/>
          <w:b/>
          <w:sz w:val="24"/>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877B43"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E1152B" w:rsidP="00E1152B">
            <w:pPr>
              <w:spacing w:line="240" w:lineRule="auto"/>
              <w:rPr>
                <w:rFonts w:cs="Arial"/>
                <w:b/>
                <w:szCs w:val="20"/>
              </w:rPr>
            </w:pPr>
            <w:r w:rsidRPr="002250C8">
              <w:rPr>
                <w:rFonts w:cs="Arial"/>
                <w:b/>
                <w:szCs w:val="20"/>
              </w:rPr>
              <w:t>Jefe</w:t>
            </w:r>
            <w:r w:rsidR="00877B43" w:rsidRPr="002250C8">
              <w:rPr>
                <w:rFonts w:cs="Arial"/>
                <w:b/>
                <w:szCs w:val="20"/>
              </w:rPr>
              <w:t xml:space="preserve"> de</w:t>
            </w:r>
            <w:r w:rsidRPr="002250C8">
              <w:rPr>
                <w:rFonts w:cs="Arial"/>
                <w:b/>
                <w:szCs w:val="20"/>
              </w:rPr>
              <w:t xml:space="preserve"> la Unidad </w:t>
            </w:r>
            <w:r w:rsidR="00877B43" w:rsidRPr="002250C8">
              <w:rPr>
                <w:rFonts w:cs="Arial"/>
                <w:b/>
                <w:szCs w:val="20"/>
              </w:rPr>
              <w:t>Jurídic</w:t>
            </w:r>
            <w:r w:rsidRPr="002250C8">
              <w:rPr>
                <w:rFonts w:cs="Arial"/>
                <w:b/>
                <w:szCs w:val="20"/>
              </w:rPr>
              <w:t>a</w:t>
            </w:r>
          </w:p>
        </w:tc>
      </w:tr>
      <w:tr w:rsidR="00877B43"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E1152B" w:rsidP="002A22BB">
            <w:pPr>
              <w:spacing w:line="276" w:lineRule="auto"/>
              <w:rPr>
                <w:rFonts w:cs="Arial"/>
                <w:szCs w:val="20"/>
              </w:rPr>
            </w:pPr>
            <w:r w:rsidRPr="002250C8">
              <w:rPr>
                <w:rFonts w:cs="Arial"/>
                <w:szCs w:val="20"/>
              </w:rPr>
              <w:t>Dirección de Protección Ambiental y Desarrollo Sustentable</w:t>
            </w:r>
          </w:p>
        </w:tc>
      </w:tr>
      <w:tr w:rsidR="00877B43"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E1152B" w:rsidP="002A22BB">
            <w:pPr>
              <w:spacing w:line="276" w:lineRule="auto"/>
              <w:rPr>
                <w:rFonts w:cs="Arial"/>
                <w:szCs w:val="20"/>
              </w:rPr>
            </w:pPr>
            <w:r w:rsidRPr="002250C8">
              <w:rPr>
                <w:rFonts w:cs="Arial"/>
                <w:szCs w:val="20"/>
              </w:rPr>
              <w:t>Director de Protección Ambiental y Desarrollo Sustentable</w:t>
            </w:r>
          </w:p>
        </w:tc>
      </w:tr>
      <w:tr w:rsidR="00877B43"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E1152B" w:rsidP="002A22BB">
            <w:pPr>
              <w:spacing w:line="276" w:lineRule="auto"/>
              <w:rPr>
                <w:rFonts w:cs="Arial"/>
                <w:szCs w:val="20"/>
              </w:rPr>
            </w:pPr>
            <w:r w:rsidRPr="002250C8">
              <w:rPr>
                <w:rFonts w:cs="Arial"/>
                <w:szCs w:val="20"/>
              </w:rPr>
              <w:t>-----------------------------------------------------------------------------</w:t>
            </w:r>
          </w:p>
        </w:tc>
      </w:tr>
      <w:tr w:rsidR="00877B43" w:rsidRPr="002250C8" w:rsidTr="00754B0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szCs w:val="20"/>
              </w:rPr>
            </w:pPr>
            <w:r w:rsidRPr="002250C8">
              <w:rPr>
                <w:rFonts w:cs="Arial"/>
                <w:b/>
                <w:color w:val="FFFFFF"/>
                <w:szCs w:val="20"/>
              </w:rPr>
              <w:t>Interacciones Internas</w:t>
            </w:r>
          </w:p>
        </w:tc>
      </w:tr>
      <w:tr w:rsidR="00877B43"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szCs w:val="20"/>
              </w:rPr>
            </w:pPr>
            <w:r w:rsidRPr="002250C8">
              <w:rPr>
                <w:rFonts w:cs="Arial"/>
                <w:b/>
                <w:color w:val="FFFFFF"/>
                <w:szCs w:val="20"/>
              </w:rPr>
              <w:t>Para:</w:t>
            </w:r>
          </w:p>
        </w:tc>
      </w:tr>
      <w:tr w:rsidR="00877B43" w:rsidRPr="002250C8" w:rsidTr="002A22BB">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877B43" w:rsidP="002A22BB">
            <w:pPr>
              <w:spacing w:line="276" w:lineRule="auto"/>
              <w:rPr>
                <w:rFonts w:cs="Arial"/>
                <w:color w:val="FF0000"/>
                <w:szCs w:val="20"/>
              </w:rPr>
            </w:pPr>
            <w:r w:rsidRPr="002250C8">
              <w:rPr>
                <w:rFonts w:cs="Arial"/>
                <w:color w:val="000000" w:themeColor="text1"/>
                <w:szCs w:val="20"/>
              </w:rPr>
              <w:t>Todas las áreas del Ayuntamiento</w:t>
            </w:r>
          </w:p>
        </w:tc>
        <w:tc>
          <w:tcPr>
            <w:tcW w:w="5103" w:type="dxa"/>
            <w:vMerge w:val="restart"/>
            <w:tcBorders>
              <w:top w:val="single" w:sz="4" w:space="0" w:color="auto"/>
              <w:left w:val="single" w:sz="4" w:space="0" w:color="auto"/>
              <w:bottom w:val="single" w:sz="4" w:space="0" w:color="auto"/>
              <w:right w:val="single" w:sz="4" w:space="0" w:color="auto"/>
            </w:tcBorders>
          </w:tcPr>
          <w:p w:rsidR="00877B43" w:rsidRPr="002250C8" w:rsidRDefault="006826F3" w:rsidP="002A22BB">
            <w:pPr>
              <w:spacing w:line="276" w:lineRule="auto"/>
              <w:rPr>
                <w:rFonts w:cs="Arial"/>
                <w:color w:val="FF0000"/>
                <w:szCs w:val="20"/>
              </w:rPr>
            </w:pPr>
            <w:r w:rsidRPr="002250C8">
              <w:rPr>
                <w:rFonts w:cs="Arial"/>
                <w:color w:val="000000" w:themeColor="text1"/>
                <w:szCs w:val="20"/>
              </w:rPr>
              <w:t>Organiza, atiende y da seguimiento a los asuntos legales de competencia de la Dirección de Protección Ambiental y Desarrollo Sustentable, en coordinación con el Director de Protección Ambiental.</w:t>
            </w:r>
          </w:p>
        </w:tc>
      </w:tr>
      <w:tr w:rsidR="00877B43" w:rsidRPr="002250C8" w:rsidTr="002A22BB">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877B43" w:rsidP="002A22BB">
            <w:pPr>
              <w:spacing w:line="276" w:lineRule="auto"/>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B43" w:rsidRPr="002250C8" w:rsidRDefault="00877B43" w:rsidP="002A22BB">
            <w:pPr>
              <w:spacing w:line="240" w:lineRule="auto"/>
              <w:jc w:val="left"/>
              <w:rPr>
                <w:rFonts w:cs="Arial"/>
                <w:szCs w:val="20"/>
              </w:rPr>
            </w:pPr>
          </w:p>
        </w:tc>
      </w:tr>
      <w:tr w:rsidR="00877B43" w:rsidRPr="002250C8" w:rsidTr="002A22BB">
        <w:trPr>
          <w:jc w:val="center"/>
        </w:trPr>
        <w:tc>
          <w:tcPr>
            <w:tcW w:w="4962" w:type="dxa"/>
            <w:gridSpan w:val="2"/>
            <w:tcBorders>
              <w:top w:val="single" w:sz="4" w:space="0" w:color="auto"/>
              <w:left w:val="single" w:sz="4" w:space="0" w:color="auto"/>
              <w:bottom w:val="single" w:sz="4" w:space="0" w:color="auto"/>
              <w:right w:val="single" w:sz="4" w:space="0" w:color="auto"/>
            </w:tcBorders>
          </w:tcPr>
          <w:p w:rsidR="00877B43" w:rsidRPr="002250C8" w:rsidRDefault="00877B43" w:rsidP="002A22BB">
            <w:pPr>
              <w:spacing w:line="276" w:lineRule="auto"/>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B43" w:rsidRPr="002250C8" w:rsidRDefault="00877B43" w:rsidP="002A22BB">
            <w:pPr>
              <w:spacing w:line="240" w:lineRule="auto"/>
              <w:jc w:val="left"/>
              <w:rPr>
                <w:rFonts w:cs="Arial"/>
                <w:szCs w:val="20"/>
              </w:rPr>
            </w:pPr>
          </w:p>
        </w:tc>
      </w:tr>
      <w:tr w:rsidR="00877B43"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877B43" w:rsidRPr="002250C8" w:rsidRDefault="00877B43" w:rsidP="002A22BB">
            <w:pPr>
              <w:spacing w:line="276" w:lineRule="auto"/>
              <w:rPr>
                <w:rFonts w:cs="Arial"/>
                <w:b/>
                <w:color w:val="FFFFFF"/>
                <w:szCs w:val="20"/>
              </w:rPr>
            </w:pPr>
          </w:p>
        </w:tc>
      </w:tr>
      <w:tr w:rsidR="00877B43"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000000" w:themeColor="text1"/>
                <w:szCs w:val="20"/>
              </w:rPr>
            </w:pPr>
            <w:r w:rsidRPr="002250C8">
              <w:rPr>
                <w:rFonts w:cs="Arial"/>
                <w:b/>
                <w:color w:val="FFFFFF" w:themeColor="background1"/>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rPr>
                <w:rFonts w:cs="Arial"/>
                <w:b/>
                <w:color w:val="FFFFFF"/>
                <w:szCs w:val="20"/>
              </w:rPr>
            </w:pPr>
            <w:r w:rsidRPr="002250C8">
              <w:rPr>
                <w:rFonts w:cs="Arial"/>
                <w:b/>
                <w:color w:val="FFFFFF"/>
                <w:szCs w:val="20"/>
              </w:rPr>
              <w:t>Para:</w:t>
            </w:r>
          </w:p>
        </w:tc>
      </w:tr>
      <w:tr w:rsidR="00877B43" w:rsidRPr="002250C8" w:rsidTr="002A22BB">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877B43" w:rsidP="002A22BB">
            <w:pPr>
              <w:spacing w:line="276" w:lineRule="auto"/>
              <w:rPr>
                <w:rFonts w:cs="Arial"/>
                <w:color w:val="000000" w:themeColor="text1"/>
                <w:szCs w:val="20"/>
              </w:rPr>
            </w:pPr>
            <w:r w:rsidRPr="002250C8">
              <w:rPr>
                <w:rFonts w:cs="Arial"/>
                <w:color w:val="000000" w:themeColor="text1"/>
                <w:szCs w:val="20"/>
              </w:rPr>
              <w:t>Gobierno Municipal, Estatal y Federal</w:t>
            </w:r>
          </w:p>
        </w:tc>
        <w:tc>
          <w:tcPr>
            <w:tcW w:w="5103" w:type="dxa"/>
            <w:vMerge w:val="restart"/>
            <w:tcBorders>
              <w:top w:val="single" w:sz="4" w:space="0" w:color="auto"/>
              <w:left w:val="single" w:sz="4" w:space="0" w:color="auto"/>
              <w:bottom w:val="single" w:sz="4" w:space="0" w:color="auto"/>
              <w:right w:val="single" w:sz="4" w:space="0" w:color="auto"/>
            </w:tcBorders>
          </w:tcPr>
          <w:p w:rsidR="00877B43" w:rsidRPr="002250C8" w:rsidRDefault="006826F3">
            <w:pPr>
              <w:spacing w:line="276" w:lineRule="auto"/>
              <w:rPr>
                <w:rFonts w:cs="Arial"/>
                <w:szCs w:val="20"/>
              </w:rPr>
            </w:pPr>
            <w:r w:rsidRPr="002250C8">
              <w:rPr>
                <w:rFonts w:cs="Arial"/>
                <w:color w:val="000000" w:themeColor="text1"/>
                <w:szCs w:val="20"/>
              </w:rPr>
              <w:t>Atiende y da</w:t>
            </w:r>
            <w:r w:rsidR="00877B43" w:rsidRPr="002250C8">
              <w:rPr>
                <w:rFonts w:cs="Arial"/>
                <w:color w:val="000000" w:themeColor="text1"/>
                <w:szCs w:val="20"/>
              </w:rPr>
              <w:t xml:space="preserve"> seguimiento a los asuntos legales que sean competencia de la </w:t>
            </w:r>
            <w:r w:rsidR="00062621" w:rsidRPr="002250C8">
              <w:rPr>
                <w:rFonts w:cs="Arial"/>
                <w:color w:val="000000" w:themeColor="text1"/>
                <w:szCs w:val="20"/>
              </w:rPr>
              <w:t>Dirección de Protección Ambiental y Desarrollo Sustentable</w:t>
            </w:r>
            <w:r w:rsidRPr="002250C8">
              <w:rPr>
                <w:rFonts w:cs="Arial"/>
                <w:color w:val="000000" w:themeColor="text1"/>
                <w:szCs w:val="20"/>
              </w:rPr>
              <w:t>, en coordinación con el Director de Protección Ambiental.</w:t>
            </w:r>
          </w:p>
        </w:tc>
      </w:tr>
      <w:tr w:rsidR="00877B43" w:rsidRPr="002250C8" w:rsidTr="002A22BB">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877B43" w:rsidP="002A22BB">
            <w:pPr>
              <w:spacing w:line="276" w:lineRule="auto"/>
              <w:rPr>
                <w:rFonts w:cs="Arial"/>
                <w:color w:val="000000" w:themeColor="text1"/>
                <w:szCs w:val="20"/>
              </w:rPr>
            </w:pPr>
            <w:r w:rsidRPr="002250C8">
              <w:rPr>
                <w:rFonts w:cs="Arial"/>
                <w:color w:val="000000" w:themeColor="text1"/>
                <w:szCs w:val="20"/>
              </w:rPr>
              <w:t>Iniciativa Privada, Asociaciones Civiles, Organizaciones, Agrupaciones y ciudadanía en general.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B43" w:rsidRPr="002250C8" w:rsidRDefault="00877B43" w:rsidP="002A22BB">
            <w:pPr>
              <w:spacing w:line="240" w:lineRule="auto"/>
              <w:jc w:val="left"/>
              <w:rPr>
                <w:rFonts w:cs="Arial"/>
                <w:szCs w:val="20"/>
              </w:rPr>
            </w:pPr>
          </w:p>
        </w:tc>
      </w:tr>
      <w:tr w:rsidR="00877B43" w:rsidRPr="002250C8" w:rsidTr="002A22BB">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77B43" w:rsidRPr="002250C8" w:rsidRDefault="00877B43" w:rsidP="002A22BB">
            <w:pPr>
              <w:spacing w:line="276" w:lineRule="auto"/>
              <w:rPr>
                <w:rFonts w:cs="Arial"/>
                <w:color w:val="000000" w:themeColor="text1"/>
                <w:szCs w:val="20"/>
              </w:rPr>
            </w:pPr>
            <w:r w:rsidRPr="002250C8">
              <w:rPr>
                <w:rFonts w:cs="Arial"/>
                <w:color w:val="000000" w:themeColor="text1"/>
                <w:szCs w:val="20"/>
              </w:rPr>
              <w:t>Autoridades Judiciales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B43" w:rsidRPr="002250C8" w:rsidRDefault="00877B43" w:rsidP="002A22BB">
            <w:pPr>
              <w:spacing w:line="240" w:lineRule="auto"/>
              <w:jc w:val="left"/>
              <w:rPr>
                <w:rFonts w:cs="Arial"/>
                <w:szCs w:val="20"/>
              </w:rPr>
            </w:pPr>
          </w:p>
        </w:tc>
      </w:tr>
    </w:tbl>
    <w:p w:rsidR="00877B43" w:rsidRPr="00D53716" w:rsidRDefault="00877B43" w:rsidP="00877B43">
      <w:pPr>
        <w:spacing w:line="276" w:lineRule="auto"/>
        <w:rPr>
          <w:rFonts w:cs="Arial"/>
          <w:sz w:val="24"/>
        </w:rPr>
      </w:pPr>
    </w:p>
    <w:p w:rsidR="00877B43" w:rsidRDefault="00877B43" w:rsidP="00877B43">
      <w:pPr>
        <w:spacing w:line="276" w:lineRule="auto"/>
        <w:rPr>
          <w:rFonts w:cs="Arial"/>
          <w:b/>
          <w:sz w:val="24"/>
        </w:rPr>
      </w:pPr>
      <w:r w:rsidRPr="00D53716">
        <w:rPr>
          <w:rFonts w:cs="Arial"/>
          <w:b/>
          <w:sz w:val="24"/>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77B43"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jc w:val="center"/>
              <w:rPr>
                <w:rFonts w:cs="Arial"/>
                <w:b/>
                <w:color w:val="FFFFFF"/>
                <w:szCs w:val="20"/>
              </w:rPr>
            </w:pPr>
            <w:r w:rsidRPr="002250C8">
              <w:rPr>
                <w:rFonts w:cs="Arial"/>
                <w:b/>
                <w:color w:val="FFFFFF"/>
                <w:szCs w:val="20"/>
              </w:rPr>
              <w:t>Descripción Genérica</w:t>
            </w:r>
          </w:p>
        </w:tc>
      </w:tr>
      <w:tr w:rsidR="00877B43" w:rsidRPr="002250C8" w:rsidTr="002A22BB">
        <w:trPr>
          <w:jc w:val="center"/>
        </w:trPr>
        <w:tc>
          <w:tcPr>
            <w:tcW w:w="10065" w:type="dxa"/>
            <w:tcBorders>
              <w:top w:val="single" w:sz="4" w:space="0" w:color="auto"/>
              <w:left w:val="single" w:sz="4" w:space="0" w:color="auto"/>
              <w:bottom w:val="single" w:sz="4" w:space="0" w:color="auto"/>
              <w:right w:val="single" w:sz="4" w:space="0" w:color="auto"/>
            </w:tcBorders>
            <w:hideMark/>
          </w:tcPr>
          <w:p w:rsidR="00877B43" w:rsidRPr="002250C8" w:rsidRDefault="00877B43">
            <w:pPr>
              <w:spacing w:line="276" w:lineRule="auto"/>
              <w:rPr>
                <w:rFonts w:cs="Arial"/>
                <w:szCs w:val="20"/>
              </w:rPr>
            </w:pPr>
            <w:r w:rsidRPr="002250C8">
              <w:rPr>
                <w:rFonts w:cs="Arial"/>
                <w:color w:val="000000" w:themeColor="text1"/>
                <w:szCs w:val="20"/>
              </w:rPr>
              <w:t xml:space="preserve">Apoyar las funciones del </w:t>
            </w:r>
            <w:r w:rsidR="00062621" w:rsidRPr="002250C8">
              <w:rPr>
                <w:rFonts w:cs="Arial"/>
                <w:color w:val="000000" w:themeColor="text1"/>
                <w:szCs w:val="20"/>
              </w:rPr>
              <w:t>Director de Protección Ambiental y Desarrollo Sustentable</w:t>
            </w:r>
            <w:r w:rsidRPr="002250C8">
              <w:rPr>
                <w:rFonts w:cs="Arial"/>
                <w:color w:val="000000" w:themeColor="text1"/>
                <w:szCs w:val="20"/>
              </w:rPr>
              <w:t xml:space="preserve"> mediante la </w:t>
            </w:r>
            <w:r w:rsidR="006826F3" w:rsidRPr="002250C8">
              <w:rPr>
                <w:rFonts w:cs="Arial"/>
                <w:color w:val="000000" w:themeColor="text1"/>
                <w:szCs w:val="20"/>
              </w:rPr>
              <w:t xml:space="preserve">atención y </w:t>
            </w:r>
            <w:r w:rsidRPr="002250C8">
              <w:rPr>
                <w:rFonts w:cs="Arial"/>
                <w:color w:val="000000" w:themeColor="text1"/>
                <w:szCs w:val="20"/>
              </w:rPr>
              <w:t>resolución de</w:t>
            </w:r>
            <w:r w:rsidR="006826F3" w:rsidRPr="002250C8">
              <w:rPr>
                <w:rFonts w:cs="Arial"/>
                <w:color w:val="000000" w:themeColor="text1"/>
                <w:szCs w:val="20"/>
              </w:rPr>
              <w:t xml:space="preserve"> asuntos </w:t>
            </w:r>
            <w:r w:rsidRPr="002250C8">
              <w:rPr>
                <w:rFonts w:cs="Arial"/>
                <w:color w:val="000000" w:themeColor="text1"/>
                <w:szCs w:val="20"/>
              </w:rPr>
              <w:t>jurídic</w:t>
            </w:r>
            <w:r w:rsidR="006826F3" w:rsidRPr="002250C8">
              <w:rPr>
                <w:rFonts w:cs="Arial"/>
                <w:color w:val="000000" w:themeColor="text1"/>
                <w:szCs w:val="20"/>
              </w:rPr>
              <w:t>os con la autoridad judicial.</w:t>
            </w:r>
          </w:p>
        </w:tc>
      </w:tr>
      <w:tr w:rsidR="00877B43"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jc w:val="center"/>
              <w:rPr>
                <w:rFonts w:cs="Arial"/>
                <w:b/>
                <w:color w:val="FFFFFF"/>
                <w:szCs w:val="20"/>
              </w:rPr>
            </w:pPr>
            <w:r w:rsidRPr="002250C8">
              <w:rPr>
                <w:rFonts w:cs="Arial"/>
                <w:b/>
                <w:color w:val="FFFFFF"/>
                <w:szCs w:val="20"/>
              </w:rPr>
              <w:t>Descripción Específica</w:t>
            </w:r>
          </w:p>
        </w:tc>
      </w:tr>
      <w:tr w:rsidR="00877B43" w:rsidRPr="002250C8" w:rsidTr="002A22BB">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877B43" w:rsidRPr="002250C8" w:rsidRDefault="00877B43" w:rsidP="00C65395">
            <w:pPr>
              <w:pStyle w:val="Prrafodelista"/>
              <w:numPr>
                <w:ilvl w:val="0"/>
                <w:numId w:val="5"/>
              </w:numPr>
              <w:spacing w:line="300" w:lineRule="auto"/>
              <w:rPr>
                <w:rFonts w:cs="Arial"/>
                <w:szCs w:val="20"/>
              </w:rPr>
            </w:pPr>
            <w:r w:rsidRPr="002250C8">
              <w:rPr>
                <w:rFonts w:cs="Arial"/>
                <w:color w:val="000000" w:themeColor="text1"/>
                <w:szCs w:val="20"/>
              </w:rPr>
              <w:t xml:space="preserve">Brindar asesoría jurídica y realizar las gestiones oportunas, en los asuntos canalizados por el </w:t>
            </w:r>
            <w:r w:rsidR="00062621" w:rsidRPr="002250C8">
              <w:rPr>
                <w:rFonts w:cs="Arial"/>
                <w:color w:val="000000" w:themeColor="text1"/>
                <w:szCs w:val="20"/>
              </w:rPr>
              <w:t>Director de Protección Ambiental y Desarrollo Sustentable</w:t>
            </w:r>
            <w:r w:rsidRPr="002250C8">
              <w:rPr>
                <w:rFonts w:cs="Arial"/>
                <w:color w:val="000000" w:themeColor="text1"/>
                <w:szCs w:val="20"/>
              </w:rPr>
              <w:t>.</w:t>
            </w:r>
          </w:p>
        </w:tc>
      </w:tr>
    </w:tbl>
    <w:p w:rsidR="00877B43" w:rsidRDefault="00877B43" w:rsidP="00877B43">
      <w:pPr>
        <w:spacing w:line="276" w:lineRule="auto"/>
        <w:rPr>
          <w:rFonts w:cs="Arial"/>
          <w:b/>
          <w:sz w:val="24"/>
        </w:rPr>
      </w:pPr>
    </w:p>
    <w:p w:rsidR="00877B43" w:rsidRPr="00D53716" w:rsidRDefault="00877B43" w:rsidP="00877B43">
      <w:pPr>
        <w:spacing w:line="276" w:lineRule="auto"/>
        <w:rPr>
          <w:rFonts w:cs="Arial"/>
          <w:b/>
          <w:sz w:val="24"/>
        </w:rPr>
      </w:pPr>
      <w:r w:rsidRPr="00D53716">
        <w:rPr>
          <w:rFonts w:cs="Arial"/>
          <w:b/>
          <w:sz w:val="24"/>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877B43" w:rsidRPr="002250C8" w:rsidTr="00754B0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77B43" w:rsidRPr="002250C8" w:rsidRDefault="00877B43" w:rsidP="002A22BB">
            <w:pPr>
              <w:spacing w:line="276" w:lineRule="auto"/>
              <w:jc w:val="center"/>
              <w:rPr>
                <w:rFonts w:cs="Arial"/>
                <w:b/>
                <w:color w:val="FFFFFF"/>
                <w:szCs w:val="20"/>
              </w:rPr>
            </w:pPr>
            <w:r w:rsidRPr="002250C8">
              <w:rPr>
                <w:rFonts w:cs="Arial"/>
                <w:b/>
                <w:color w:val="FFFFFF"/>
                <w:szCs w:val="20"/>
              </w:rPr>
              <w:t>Perfil del Puesto</w:t>
            </w:r>
          </w:p>
        </w:tc>
      </w:tr>
      <w:tr w:rsidR="00877B43" w:rsidRPr="002250C8" w:rsidTr="00754B0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hideMark/>
          </w:tcPr>
          <w:p w:rsidR="00877B43" w:rsidRPr="002250C8" w:rsidRDefault="00877B43" w:rsidP="002A22BB">
            <w:pPr>
              <w:spacing w:line="276" w:lineRule="auto"/>
              <w:rPr>
                <w:rFonts w:cs="Arial"/>
                <w:color w:val="FF0000"/>
                <w:szCs w:val="20"/>
              </w:rPr>
            </w:pPr>
            <w:r w:rsidRPr="002250C8">
              <w:rPr>
                <w:rFonts w:cs="Arial"/>
                <w:color w:val="000000" w:themeColor="text1"/>
                <w:szCs w:val="20"/>
              </w:rPr>
              <w:t>Carrera profesional concluida</w:t>
            </w:r>
            <w:r w:rsidR="00202943" w:rsidRPr="002250C8">
              <w:rPr>
                <w:rFonts w:cs="Arial"/>
                <w:color w:val="000000" w:themeColor="text1"/>
                <w:szCs w:val="20"/>
              </w:rPr>
              <w:t xml:space="preserve"> en Derecho</w:t>
            </w:r>
          </w:p>
        </w:tc>
      </w:tr>
      <w:tr w:rsidR="00877B43" w:rsidRPr="002250C8" w:rsidTr="00754B0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877B43" w:rsidRPr="002250C8" w:rsidRDefault="00877B43">
            <w:pPr>
              <w:spacing w:line="276" w:lineRule="auto"/>
              <w:rPr>
                <w:rFonts w:cs="Arial"/>
                <w:color w:val="FF0000"/>
                <w:szCs w:val="20"/>
              </w:rPr>
            </w:pPr>
            <w:r w:rsidRPr="002250C8">
              <w:rPr>
                <w:rFonts w:cs="Arial"/>
                <w:color w:val="000000" w:themeColor="text1"/>
                <w:szCs w:val="20"/>
              </w:rPr>
              <w:t>5 años mínimo</w:t>
            </w:r>
            <w:r w:rsidR="005948A8" w:rsidRPr="002250C8">
              <w:rPr>
                <w:rFonts w:cs="Arial"/>
                <w:color w:val="000000" w:themeColor="text1"/>
                <w:szCs w:val="20"/>
              </w:rPr>
              <w:t>s ininterrumpidos litigando</w:t>
            </w:r>
            <w:proofErr w:type="gramStart"/>
            <w:r w:rsidR="005948A8" w:rsidRPr="002250C8">
              <w:rPr>
                <w:rFonts w:cs="Arial"/>
                <w:color w:val="000000" w:themeColor="text1"/>
                <w:szCs w:val="20"/>
              </w:rPr>
              <w:t>.</w:t>
            </w:r>
            <w:r w:rsidRPr="002250C8">
              <w:rPr>
                <w:rFonts w:cs="Arial"/>
                <w:color w:val="000000" w:themeColor="text1"/>
                <w:szCs w:val="20"/>
              </w:rPr>
              <w:t>.</w:t>
            </w:r>
            <w:proofErr w:type="gramEnd"/>
          </w:p>
        </w:tc>
      </w:tr>
      <w:tr w:rsidR="00877B43" w:rsidRPr="002250C8" w:rsidTr="00754B0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hideMark/>
          </w:tcPr>
          <w:p w:rsidR="00877B43" w:rsidRPr="002250C8" w:rsidRDefault="00202943">
            <w:pPr>
              <w:spacing w:line="240" w:lineRule="auto"/>
              <w:rPr>
                <w:rFonts w:cs="Arial"/>
                <w:color w:val="000000" w:themeColor="text1"/>
                <w:szCs w:val="20"/>
              </w:rPr>
            </w:pPr>
            <w:r w:rsidRPr="002250C8">
              <w:rPr>
                <w:rFonts w:cs="Arial"/>
                <w:color w:val="000000" w:themeColor="text1"/>
                <w:szCs w:val="20"/>
              </w:rPr>
              <w:t>Derecho administrativo</w:t>
            </w:r>
            <w:r w:rsidR="00877B43" w:rsidRPr="002250C8">
              <w:rPr>
                <w:rFonts w:cs="Arial"/>
                <w:color w:val="000000" w:themeColor="text1"/>
                <w:szCs w:val="20"/>
              </w:rPr>
              <w:t>,</w:t>
            </w:r>
            <w:r w:rsidRPr="002250C8">
              <w:rPr>
                <w:rFonts w:cs="Arial"/>
                <w:color w:val="000000" w:themeColor="text1"/>
                <w:szCs w:val="20"/>
              </w:rPr>
              <w:t xml:space="preserve"> derecho civil,</w:t>
            </w:r>
            <w:r w:rsidR="00877B43" w:rsidRPr="002250C8">
              <w:rPr>
                <w:rFonts w:cs="Arial"/>
                <w:color w:val="000000" w:themeColor="text1"/>
                <w:szCs w:val="20"/>
              </w:rPr>
              <w:t xml:space="preserve"> </w:t>
            </w:r>
            <w:r w:rsidRPr="002250C8">
              <w:rPr>
                <w:rFonts w:cs="Arial"/>
                <w:color w:val="000000" w:themeColor="text1"/>
                <w:szCs w:val="20"/>
              </w:rPr>
              <w:t>derecho penal, a</w:t>
            </w:r>
            <w:r w:rsidR="00877B43" w:rsidRPr="002250C8">
              <w:rPr>
                <w:rFonts w:cs="Arial"/>
                <w:color w:val="000000" w:themeColor="text1"/>
                <w:szCs w:val="20"/>
              </w:rPr>
              <w:t xml:space="preserve">dministración </w:t>
            </w:r>
            <w:r w:rsidRPr="002250C8">
              <w:rPr>
                <w:rFonts w:cs="Arial"/>
                <w:color w:val="000000" w:themeColor="text1"/>
                <w:szCs w:val="20"/>
              </w:rPr>
              <w:t>p</w:t>
            </w:r>
            <w:r w:rsidR="00877B43" w:rsidRPr="002250C8">
              <w:rPr>
                <w:rFonts w:cs="Arial"/>
                <w:color w:val="000000" w:themeColor="text1"/>
                <w:szCs w:val="20"/>
              </w:rPr>
              <w:t>ública</w:t>
            </w:r>
            <w:r w:rsidR="00DA0BD1" w:rsidRPr="002250C8">
              <w:rPr>
                <w:rFonts w:cs="Arial"/>
                <w:color w:val="000000" w:themeColor="text1"/>
                <w:szCs w:val="20"/>
              </w:rPr>
              <w:t xml:space="preserve">, </w:t>
            </w:r>
            <w:r w:rsidRPr="002250C8">
              <w:rPr>
                <w:rFonts w:cs="Arial"/>
                <w:color w:val="000000" w:themeColor="text1"/>
                <w:szCs w:val="20"/>
              </w:rPr>
              <w:t>é</w:t>
            </w:r>
            <w:r w:rsidR="00DA0BD1" w:rsidRPr="002250C8">
              <w:rPr>
                <w:rFonts w:cs="Arial"/>
                <w:color w:val="000000" w:themeColor="text1"/>
                <w:szCs w:val="20"/>
              </w:rPr>
              <w:t>tica</w:t>
            </w:r>
            <w:r w:rsidRPr="002250C8">
              <w:rPr>
                <w:rFonts w:cs="Arial"/>
                <w:color w:val="000000" w:themeColor="text1"/>
                <w:szCs w:val="20"/>
              </w:rPr>
              <w:t>.</w:t>
            </w:r>
          </w:p>
        </w:tc>
      </w:tr>
      <w:tr w:rsidR="00877B43" w:rsidRPr="002250C8" w:rsidTr="00754B0C">
        <w:trPr>
          <w:trHeight w:val="733"/>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7B43" w:rsidRPr="002250C8" w:rsidRDefault="00877B43" w:rsidP="002A22BB">
            <w:pPr>
              <w:spacing w:line="276" w:lineRule="auto"/>
              <w:jc w:val="left"/>
              <w:rPr>
                <w:rFonts w:cs="Arial"/>
                <w:b/>
                <w:color w:val="FFFFFF"/>
                <w:szCs w:val="20"/>
              </w:rPr>
            </w:pPr>
            <w:r w:rsidRPr="002250C8">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hideMark/>
          </w:tcPr>
          <w:p w:rsidR="00877B43" w:rsidRPr="002250C8" w:rsidRDefault="00877B43">
            <w:pPr>
              <w:spacing w:line="240" w:lineRule="auto"/>
              <w:rPr>
                <w:rFonts w:cs="Arial"/>
                <w:color w:val="000000" w:themeColor="text1"/>
                <w:szCs w:val="20"/>
              </w:rPr>
            </w:pPr>
            <w:r w:rsidRPr="002250C8">
              <w:rPr>
                <w:rFonts w:cs="Arial"/>
                <w:color w:val="000000" w:themeColor="text1"/>
                <w:szCs w:val="20"/>
              </w:rPr>
              <w:t>Capacidad de análisis, habilidad de negociación, resolución de problemas, propositivo, facilidad de palabra, amabilidad, trabajo bajo presión.</w:t>
            </w:r>
          </w:p>
        </w:tc>
      </w:tr>
    </w:tbl>
    <w:p w:rsidR="00877B43" w:rsidRPr="00D53716" w:rsidRDefault="00877B43" w:rsidP="00877B43">
      <w:pPr>
        <w:spacing w:line="276" w:lineRule="auto"/>
        <w:rPr>
          <w:rFonts w:cs="Arial"/>
          <w:b/>
          <w:sz w:val="24"/>
        </w:rPr>
      </w:pPr>
    </w:p>
    <w:p w:rsidR="003100B9" w:rsidRDefault="00877B43" w:rsidP="00877B43">
      <w:pPr>
        <w:spacing w:line="276" w:lineRule="auto"/>
        <w:rPr>
          <w:rFonts w:cs="Arial"/>
          <w:b/>
          <w:sz w:val="24"/>
        </w:rPr>
      </w:pPr>
      <w:r w:rsidRPr="00D53716">
        <w:rPr>
          <w:rFonts w:cs="Arial"/>
          <w:b/>
          <w:sz w:val="24"/>
        </w:rPr>
        <w:br w:type="page"/>
      </w:r>
    </w:p>
    <w:p w:rsidR="001157E9" w:rsidRDefault="001157E9" w:rsidP="001157E9">
      <w:pPr>
        <w:spacing w:line="276" w:lineRule="auto"/>
        <w:rPr>
          <w:rFonts w:cs="Arial"/>
          <w:b/>
          <w:sz w:val="24"/>
        </w:rPr>
      </w:pPr>
      <w:r w:rsidRPr="00D53716">
        <w:rPr>
          <w:rFonts w:cs="Arial"/>
          <w:b/>
          <w:sz w:val="24"/>
          <w:lang w:val="es-MX"/>
        </w:rPr>
        <w:lastRenderedPageBreak/>
        <w:t xml:space="preserve">I.- </w:t>
      </w:r>
      <w:r w:rsidRPr="00D53716">
        <w:rPr>
          <w:rFonts w:cs="Arial"/>
          <w:b/>
          <w:sz w:val="24"/>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1157E9"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1157E9" w:rsidRPr="002250C8" w:rsidRDefault="00F07B88" w:rsidP="007D2DC3">
            <w:pPr>
              <w:spacing w:line="276" w:lineRule="auto"/>
              <w:rPr>
                <w:rFonts w:cs="Arial"/>
                <w:szCs w:val="20"/>
              </w:rPr>
            </w:pPr>
            <w:r w:rsidRPr="002250C8">
              <w:rPr>
                <w:rFonts w:cs="Arial"/>
                <w:b/>
                <w:szCs w:val="20"/>
              </w:rPr>
              <w:t>Enlace Administrativo</w:t>
            </w:r>
          </w:p>
        </w:tc>
      </w:tr>
      <w:tr w:rsidR="00E1152B"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E1152B" w:rsidRPr="002250C8" w:rsidRDefault="00E1152B" w:rsidP="002B6F9D">
            <w:pPr>
              <w:spacing w:line="276" w:lineRule="auto"/>
              <w:rPr>
                <w:rFonts w:cs="Arial"/>
                <w:szCs w:val="20"/>
              </w:rPr>
            </w:pPr>
            <w:r w:rsidRPr="002250C8">
              <w:rPr>
                <w:rFonts w:cs="Arial"/>
                <w:szCs w:val="20"/>
              </w:rPr>
              <w:t>Dirección de Protección Ambiental y Desarrollo Sustentable</w:t>
            </w:r>
          </w:p>
        </w:tc>
      </w:tr>
      <w:tr w:rsidR="00E1152B"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E1152B" w:rsidRPr="002250C8" w:rsidRDefault="00E1152B" w:rsidP="002B6F9D">
            <w:pPr>
              <w:spacing w:line="276" w:lineRule="auto"/>
              <w:rPr>
                <w:rFonts w:cs="Arial"/>
                <w:szCs w:val="20"/>
              </w:rPr>
            </w:pPr>
            <w:r w:rsidRPr="002250C8">
              <w:rPr>
                <w:rFonts w:cs="Arial"/>
                <w:szCs w:val="20"/>
              </w:rPr>
              <w:t>Director de Protección Ambiental y Desarrollo Sustentable</w:t>
            </w:r>
          </w:p>
        </w:tc>
      </w:tr>
      <w:tr w:rsidR="001157E9"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1157E9" w:rsidRPr="002250C8" w:rsidRDefault="00E1152B" w:rsidP="00F07B88">
            <w:pPr>
              <w:spacing w:line="276" w:lineRule="auto"/>
              <w:rPr>
                <w:rFonts w:cs="Arial"/>
                <w:szCs w:val="20"/>
              </w:rPr>
            </w:pPr>
            <w:r w:rsidRPr="002250C8">
              <w:rPr>
                <w:rFonts w:cs="Arial"/>
                <w:szCs w:val="20"/>
              </w:rPr>
              <w:t>------------------------------------------------------------------------------</w:t>
            </w:r>
          </w:p>
        </w:tc>
      </w:tr>
      <w:tr w:rsidR="001157E9" w:rsidRPr="002250C8" w:rsidTr="00754B0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szCs w:val="20"/>
              </w:rPr>
            </w:pPr>
            <w:r w:rsidRPr="002250C8">
              <w:rPr>
                <w:rFonts w:cs="Arial"/>
                <w:b/>
                <w:color w:val="FFFFFF"/>
                <w:szCs w:val="20"/>
              </w:rPr>
              <w:t>Interacciones Internas</w:t>
            </w:r>
          </w:p>
        </w:tc>
      </w:tr>
      <w:tr w:rsidR="001157E9"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szCs w:val="20"/>
              </w:rPr>
            </w:pPr>
            <w:r w:rsidRPr="002250C8">
              <w:rPr>
                <w:rFonts w:cs="Arial"/>
                <w:b/>
                <w:color w:val="FFFFFF"/>
                <w:szCs w:val="20"/>
              </w:rPr>
              <w:t>Para:</w:t>
            </w:r>
          </w:p>
        </w:tc>
      </w:tr>
      <w:tr w:rsidR="001157E9" w:rsidRPr="002250C8" w:rsidTr="00847C6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1157E9" w:rsidRPr="002250C8" w:rsidRDefault="005948A8" w:rsidP="00951174">
            <w:pPr>
              <w:spacing w:line="276" w:lineRule="auto"/>
              <w:rPr>
                <w:rFonts w:cs="Arial"/>
                <w:color w:val="FF0000"/>
                <w:szCs w:val="20"/>
              </w:rPr>
            </w:pPr>
            <w:r w:rsidRPr="002250C8">
              <w:rPr>
                <w:rFonts w:cs="Arial"/>
                <w:color w:val="000000" w:themeColor="text1"/>
                <w:szCs w:val="20"/>
              </w:rPr>
              <w:t>Todas las áreas del H. Ayuntamiento.</w:t>
            </w:r>
          </w:p>
        </w:tc>
        <w:tc>
          <w:tcPr>
            <w:tcW w:w="5103" w:type="dxa"/>
            <w:vMerge w:val="restart"/>
            <w:tcBorders>
              <w:top w:val="single" w:sz="4" w:space="0" w:color="auto"/>
              <w:left w:val="single" w:sz="4" w:space="0" w:color="auto"/>
              <w:bottom w:val="single" w:sz="4" w:space="0" w:color="auto"/>
              <w:right w:val="single" w:sz="4" w:space="0" w:color="auto"/>
            </w:tcBorders>
          </w:tcPr>
          <w:p w:rsidR="001157E9" w:rsidRPr="002250C8" w:rsidRDefault="005948A8" w:rsidP="00847C6C">
            <w:pPr>
              <w:spacing w:line="276" w:lineRule="auto"/>
              <w:rPr>
                <w:rFonts w:cs="Arial"/>
                <w:color w:val="FF0000"/>
                <w:szCs w:val="20"/>
              </w:rPr>
            </w:pPr>
            <w:r w:rsidRPr="002250C8">
              <w:rPr>
                <w:rFonts w:cs="Arial"/>
                <w:color w:val="000000" w:themeColor="text1"/>
                <w:szCs w:val="20"/>
              </w:rPr>
              <w:t>E</w:t>
            </w:r>
            <w:r w:rsidR="00951174" w:rsidRPr="002250C8">
              <w:rPr>
                <w:rFonts w:cs="Arial"/>
                <w:color w:val="000000" w:themeColor="text1"/>
                <w:szCs w:val="20"/>
              </w:rPr>
              <w:t>jecutar acciones</w:t>
            </w:r>
            <w:r w:rsidR="00847C6C" w:rsidRPr="002250C8">
              <w:rPr>
                <w:rFonts w:cs="Arial"/>
                <w:color w:val="000000" w:themeColor="text1"/>
                <w:szCs w:val="20"/>
              </w:rPr>
              <w:t xml:space="preserve"> administrativas</w:t>
            </w:r>
            <w:r w:rsidR="00951174" w:rsidRPr="002250C8">
              <w:rPr>
                <w:rFonts w:cs="Arial"/>
                <w:color w:val="000000" w:themeColor="text1"/>
                <w:szCs w:val="20"/>
              </w:rPr>
              <w:t xml:space="preserve"> </w:t>
            </w:r>
            <w:r w:rsidR="00847C6C" w:rsidRPr="002250C8">
              <w:rPr>
                <w:rFonts w:cs="Arial"/>
                <w:color w:val="000000" w:themeColor="text1"/>
                <w:szCs w:val="20"/>
              </w:rPr>
              <w:t>de la Dirección</w:t>
            </w:r>
            <w:r w:rsidR="00951174" w:rsidRPr="002250C8">
              <w:rPr>
                <w:rFonts w:cs="Arial"/>
                <w:color w:val="000000" w:themeColor="text1"/>
                <w:szCs w:val="20"/>
              </w:rPr>
              <w:t>.</w:t>
            </w:r>
          </w:p>
        </w:tc>
      </w:tr>
      <w:tr w:rsidR="001157E9" w:rsidRPr="002250C8" w:rsidTr="00847C6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1157E9" w:rsidRPr="002250C8" w:rsidRDefault="001157E9" w:rsidP="00951174">
            <w:pPr>
              <w:spacing w:line="276" w:lineRule="auto"/>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7E9" w:rsidRPr="002250C8" w:rsidRDefault="001157E9" w:rsidP="007D2DC3">
            <w:pPr>
              <w:spacing w:line="240" w:lineRule="auto"/>
              <w:jc w:val="left"/>
              <w:rPr>
                <w:rFonts w:cs="Arial"/>
                <w:szCs w:val="20"/>
              </w:rPr>
            </w:pPr>
          </w:p>
        </w:tc>
      </w:tr>
      <w:tr w:rsidR="001157E9" w:rsidRPr="002250C8" w:rsidTr="00847C6C">
        <w:trPr>
          <w:jc w:val="center"/>
        </w:trPr>
        <w:tc>
          <w:tcPr>
            <w:tcW w:w="4962" w:type="dxa"/>
            <w:gridSpan w:val="2"/>
            <w:tcBorders>
              <w:top w:val="single" w:sz="4" w:space="0" w:color="auto"/>
              <w:left w:val="single" w:sz="4" w:space="0" w:color="auto"/>
              <w:bottom w:val="single" w:sz="4" w:space="0" w:color="auto"/>
              <w:right w:val="single" w:sz="4" w:space="0" w:color="auto"/>
            </w:tcBorders>
          </w:tcPr>
          <w:p w:rsidR="001157E9" w:rsidRPr="002250C8" w:rsidRDefault="001157E9" w:rsidP="007D2DC3">
            <w:pPr>
              <w:spacing w:line="276" w:lineRule="auto"/>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7E9" w:rsidRPr="002250C8" w:rsidRDefault="001157E9" w:rsidP="007D2DC3">
            <w:pPr>
              <w:spacing w:line="240" w:lineRule="auto"/>
              <w:jc w:val="left"/>
              <w:rPr>
                <w:rFonts w:cs="Arial"/>
                <w:szCs w:val="20"/>
              </w:rPr>
            </w:pPr>
          </w:p>
        </w:tc>
      </w:tr>
      <w:tr w:rsidR="001157E9"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1157E9" w:rsidRPr="002250C8" w:rsidRDefault="001157E9" w:rsidP="007D2DC3">
            <w:pPr>
              <w:spacing w:line="276" w:lineRule="auto"/>
              <w:rPr>
                <w:rFonts w:cs="Arial"/>
                <w:b/>
                <w:color w:val="FFFFFF"/>
                <w:szCs w:val="20"/>
              </w:rPr>
            </w:pPr>
          </w:p>
        </w:tc>
      </w:tr>
      <w:tr w:rsidR="001157E9"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Para:</w:t>
            </w:r>
          </w:p>
        </w:tc>
      </w:tr>
      <w:tr w:rsidR="001157E9" w:rsidRPr="002250C8" w:rsidTr="00847C6C">
        <w:trPr>
          <w:jc w:val="center"/>
        </w:trPr>
        <w:tc>
          <w:tcPr>
            <w:tcW w:w="4962" w:type="dxa"/>
            <w:gridSpan w:val="2"/>
            <w:tcBorders>
              <w:top w:val="single" w:sz="4" w:space="0" w:color="auto"/>
              <w:left w:val="single" w:sz="4" w:space="0" w:color="auto"/>
              <w:bottom w:val="single" w:sz="4" w:space="0" w:color="auto"/>
              <w:right w:val="single" w:sz="4" w:space="0" w:color="auto"/>
            </w:tcBorders>
          </w:tcPr>
          <w:p w:rsidR="001157E9" w:rsidRPr="002250C8" w:rsidRDefault="00847C6C" w:rsidP="007D2DC3">
            <w:pPr>
              <w:spacing w:line="276" w:lineRule="auto"/>
              <w:rPr>
                <w:rFonts w:cs="Arial"/>
                <w:color w:val="FF0000"/>
                <w:szCs w:val="20"/>
              </w:rPr>
            </w:pPr>
            <w:r w:rsidRPr="002250C8">
              <w:rPr>
                <w:rFonts w:cs="Arial"/>
                <w:color w:val="000000" w:themeColor="text1"/>
                <w:szCs w:val="20"/>
              </w:rPr>
              <w:t>Proveedores del Municipio</w:t>
            </w:r>
          </w:p>
        </w:tc>
        <w:tc>
          <w:tcPr>
            <w:tcW w:w="5103" w:type="dxa"/>
            <w:vMerge w:val="restart"/>
            <w:tcBorders>
              <w:top w:val="single" w:sz="4" w:space="0" w:color="auto"/>
              <w:left w:val="single" w:sz="4" w:space="0" w:color="auto"/>
              <w:bottom w:val="single" w:sz="4" w:space="0" w:color="auto"/>
              <w:right w:val="single" w:sz="4" w:space="0" w:color="auto"/>
            </w:tcBorders>
          </w:tcPr>
          <w:p w:rsidR="001157E9" w:rsidRPr="002250C8" w:rsidRDefault="00847C6C">
            <w:pPr>
              <w:spacing w:line="276" w:lineRule="auto"/>
              <w:rPr>
                <w:rFonts w:cs="Arial"/>
                <w:color w:val="FF0000"/>
                <w:szCs w:val="20"/>
              </w:rPr>
            </w:pPr>
            <w:r w:rsidRPr="002250C8">
              <w:rPr>
                <w:rFonts w:cs="Arial"/>
                <w:color w:val="000000" w:themeColor="text1"/>
                <w:szCs w:val="20"/>
              </w:rPr>
              <w:t>Dar seguimiento a las actividades administrativas</w:t>
            </w:r>
            <w:r w:rsidR="005948A8" w:rsidRPr="002250C8">
              <w:rPr>
                <w:rFonts w:cs="Arial"/>
                <w:color w:val="000000" w:themeColor="text1"/>
                <w:szCs w:val="20"/>
              </w:rPr>
              <w:t xml:space="preserve"> de</w:t>
            </w:r>
            <w:r w:rsidRPr="002250C8">
              <w:rPr>
                <w:rFonts w:cs="Arial"/>
                <w:color w:val="000000" w:themeColor="text1"/>
                <w:szCs w:val="20"/>
              </w:rPr>
              <w:t xml:space="preserve"> </w:t>
            </w:r>
            <w:r w:rsidR="005948A8" w:rsidRPr="002250C8">
              <w:rPr>
                <w:rFonts w:cs="Arial"/>
                <w:color w:val="000000" w:themeColor="text1"/>
                <w:szCs w:val="20"/>
              </w:rPr>
              <w:t>proveedores de bienes y servicios contratados por la Dirección de Administración, para suministro de la Dirección de Protección Ambiental y Desarrollo Sustentable.</w:t>
            </w:r>
          </w:p>
        </w:tc>
      </w:tr>
      <w:tr w:rsidR="001157E9" w:rsidRPr="002250C8" w:rsidTr="00847C6C">
        <w:trPr>
          <w:jc w:val="center"/>
        </w:trPr>
        <w:tc>
          <w:tcPr>
            <w:tcW w:w="4962" w:type="dxa"/>
            <w:gridSpan w:val="2"/>
            <w:tcBorders>
              <w:top w:val="single" w:sz="4" w:space="0" w:color="auto"/>
              <w:left w:val="single" w:sz="4" w:space="0" w:color="auto"/>
              <w:bottom w:val="single" w:sz="4" w:space="0" w:color="auto"/>
              <w:right w:val="single" w:sz="4" w:space="0" w:color="auto"/>
            </w:tcBorders>
          </w:tcPr>
          <w:p w:rsidR="001157E9" w:rsidRPr="002250C8" w:rsidRDefault="001157E9" w:rsidP="007D2DC3">
            <w:pPr>
              <w:spacing w:line="276" w:lineRule="auto"/>
              <w:rPr>
                <w:rFonts w:cs="Arial"/>
                <w:color w:val="FF000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7E9" w:rsidRPr="002250C8" w:rsidRDefault="001157E9" w:rsidP="007D2DC3">
            <w:pPr>
              <w:spacing w:line="240" w:lineRule="auto"/>
              <w:jc w:val="left"/>
              <w:rPr>
                <w:rFonts w:cs="Arial"/>
                <w:color w:val="FF0000"/>
                <w:szCs w:val="20"/>
              </w:rPr>
            </w:pPr>
          </w:p>
        </w:tc>
      </w:tr>
      <w:tr w:rsidR="001157E9" w:rsidRPr="002250C8" w:rsidTr="00847C6C">
        <w:trPr>
          <w:jc w:val="center"/>
        </w:trPr>
        <w:tc>
          <w:tcPr>
            <w:tcW w:w="4962" w:type="dxa"/>
            <w:gridSpan w:val="2"/>
            <w:tcBorders>
              <w:top w:val="single" w:sz="4" w:space="0" w:color="auto"/>
              <w:left w:val="single" w:sz="4" w:space="0" w:color="auto"/>
              <w:bottom w:val="single" w:sz="4" w:space="0" w:color="auto"/>
              <w:right w:val="single" w:sz="4" w:space="0" w:color="auto"/>
            </w:tcBorders>
          </w:tcPr>
          <w:p w:rsidR="001157E9" w:rsidRPr="002250C8" w:rsidRDefault="001157E9" w:rsidP="007D2DC3">
            <w:pPr>
              <w:spacing w:line="276" w:lineRule="auto"/>
              <w:rPr>
                <w:rFonts w:cs="Arial"/>
                <w:color w:val="FF000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7E9" w:rsidRPr="002250C8" w:rsidRDefault="001157E9" w:rsidP="007D2DC3">
            <w:pPr>
              <w:spacing w:line="240" w:lineRule="auto"/>
              <w:jc w:val="left"/>
              <w:rPr>
                <w:rFonts w:cs="Arial"/>
                <w:color w:val="FF0000"/>
                <w:szCs w:val="20"/>
              </w:rPr>
            </w:pPr>
          </w:p>
        </w:tc>
      </w:tr>
    </w:tbl>
    <w:p w:rsidR="001157E9" w:rsidRPr="00D53716" w:rsidRDefault="001157E9" w:rsidP="001157E9">
      <w:pPr>
        <w:spacing w:line="276" w:lineRule="auto"/>
        <w:rPr>
          <w:rFonts w:cs="Arial"/>
          <w:sz w:val="24"/>
        </w:rPr>
      </w:pPr>
    </w:p>
    <w:p w:rsidR="001157E9" w:rsidRDefault="001157E9" w:rsidP="001157E9">
      <w:pPr>
        <w:spacing w:line="276" w:lineRule="auto"/>
        <w:rPr>
          <w:rFonts w:cs="Arial"/>
          <w:b/>
          <w:sz w:val="24"/>
        </w:rPr>
      </w:pPr>
      <w:r w:rsidRPr="00D53716">
        <w:rPr>
          <w:rFonts w:cs="Arial"/>
          <w:b/>
          <w:sz w:val="24"/>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157E9"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jc w:val="center"/>
              <w:rPr>
                <w:rFonts w:cs="Arial"/>
                <w:b/>
                <w:color w:val="FFFFFF"/>
                <w:szCs w:val="20"/>
              </w:rPr>
            </w:pPr>
            <w:r w:rsidRPr="002250C8">
              <w:rPr>
                <w:rFonts w:cs="Arial"/>
                <w:b/>
                <w:color w:val="FFFFFF"/>
                <w:szCs w:val="20"/>
              </w:rPr>
              <w:t>Descripción Genérica</w:t>
            </w:r>
          </w:p>
        </w:tc>
      </w:tr>
      <w:tr w:rsidR="001157E9" w:rsidRPr="002250C8" w:rsidTr="007D2DC3">
        <w:trPr>
          <w:jc w:val="center"/>
        </w:trPr>
        <w:tc>
          <w:tcPr>
            <w:tcW w:w="10065" w:type="dxa"/>
            <w:tcBorders>
              <w:top w:val="single" w:sz="4" w:space="0" w:color="auto"/>
              <w:left w:val="single" w:sz="4" w:space="0" w:color="auto"/>
              <w:bottom w:val="single" w:sz="4" w:space="0" w:color="auto"/>
              <w:right w:val="single" w:sz="4" w:space="0" w:color="auto"/>
            </w:tcBorders>
            <w:hideMark/>
          </w:tcPr>
          <w:p w:rsidR="001157E9" w:rsidRPr="002250C8" w:rsidRDefault="001157E9">
            <w:pPr>
              <w:spacing w:line="276" w:lineRule="auto"/>
              <w:rPr>
                <w:rFonts w:cs="Arial"/>
                <w:szCs w:val="20"/>
              </w:rPr>
            </w:pPr>
            <w:r w:rsidRPr="002250C8">
              <w:rPr>
                <w:rFonts w:cs="Arial"/>
                <w:color w:val="000000" w:themeColor="text1"/>
                <w:szCs w:val="20"/>
              </w:rPr>
              <w:t>Administrar eficazmente el recurso financiero</w:t>
            </w:r>
            <w:r w:rsidR="002F172F" w:rsidRPr="002250C8">
              <w:rPr>
                <w:rFonts w:cs="Arial"/>
                <w:color w:val="000000" w:themeColor="text1"/>
                <w:szCs w:val="20"/>
              </w:rPr>
              <w:t xml:space="preserve"> y de mobiliario</w:t>
            </w:r>
            <w:r w:rsidRPr="002250C8">
              <w:rPr>
                <w:rFonts w:cs="Arial"/>
                <w:color w:val="000000" w:themeColor="text1"/>
                <w:szCs w:val="20"/>
              </w:rPr>
              <w:t xml:space="preserve"> otorgado a la </w:t>
            </w:r>
            <w:r w:rsidR="00062621" w:rsidRPr="002250C8">
              <w:rPr>
                <w:rFonts w:cs="Arial"/>
                <w:color w:val="000000" w:themeColor="text1"/>
                <w:szCs w:val="20"/>
              </w:rPr>
              <w:t>Dirección de Protección Ambiental y Desarrollo Sustentable</w:t>
            </w:r>
            <w:r w:rsidRPr="002250C8">
              <w:rPr>
                <w:rFonts w:cs="Arial"/>
                <w:color w:val="000000" w:themeColor="text1"/>
                <w:szCs w:val="20"/>
              </w:rPr>
              <w:t>.</w:t>
            </w:r>
          </w:p>
        </w:tc>
      </w:tr>
      <w:tr w:rsidR="001157E9"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jc w:val="center"/>
              <w:rPr>
                <w:rFonts w:cs="Arial"/>
                <w:b/>
                <w:color w:val="FFFFFF"/>
                <w:szCs w:val="20"/>
              </w:rPr>
            </w:pPr>
            <w:r w:rsidRPr="002250C8">
              <w:rPr>
                <w:rFonts w:cs="Arial"/>
                <w:b/>
                <w:color w:val="FFFFFF"/>
                <w:szCs w:val="20"/>
              </w:rPr>
              <w:t>Descripción Específica</w:t>
            </w:r>
          </w:p>
        </w:tc>
      </w:tr>
      <w:tr w:rsidR="001157E9" w:rsidRPr="002250C8" w:rsidTr="007D2DC3">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2F172F" w:rsidRPr="002250C8" w:rsidRDefault="001157E9"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 xml:space="preserve">Elaborar el presupuesto anual de trabajo para el desarrollo de los programas y actividades de la </w:t>
            </w:r>
            <w:r w:rsidR="00062621" w:rsidRPr="002250C8">
              <w:rPr>
                <w:rFonts w:cs="Arial"/>
                <w:color w:val="000000" w:themeColor="text1"/>
                <w:szCs w:val="20"/>
              </w:rPr>
              <w:t>Dirección de Protección Ambiental y Desarrollo Sustentable</w:t>
            </w:r>
            <w:r w:rsidR="002F172F" w:rsidRPr="002250C8">
              <w:rPr>
                <w:rFonts w:cs="Arial"/>
                <w:color w:val="000000" w:themeColor="text1"/>
                <w:szCs w:val="20"/>
              </w:rPr>
              <w:t>, bajo la supervisión del Director.</w:t>
            </w:r>
          </w:p>
          <w:p w:rsidR="002F172F" w:rsidRPr="002250C8" w:rsidRDefault="001157E9"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 xml:space="preserve">Verificar el estado físico que guardan los bienes muebles asignados a la </w:t>
            </w:r>
            <w:r w:rsidR="00062621" w:rsidRPr="002250C8">
              <w:rPr>
                <w:rFonts w:cs="Arial"/>
                <w:color w:val="000000" w:themeColor="text1"/>
                <w:szCs w:val="20"/>
              </w:rPr>
              <w:t>Dirección de Protección Ambiental y Desarrollo Sustentable</w:t>
            </w:r>
            <w:r w:rsidR="002F172F" w:rsidRPr="002250C8">
              <w:rPr>
                <w:rFonts w:cs="Arial"/>
                <w:color w:val="000000" w:themeColor="text1"/>
                <w:szCs w:val="20"/>
              </w:rPr>
              <w:t>.</w:t>
            </w:r>
          </w:p>
          <w:p w:rsidR="002F172F" w:rsidRPr="002250C8" w:rsidRDefault="002F172F"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Mantener actualizados los resguardos de los bienes asignados a la Dirección de Protección Ambiental y Desarrollo Sustentable.</w:t>
            </w:r>
          </w:p>
          <w:p w:rsidR="001157E9" w:rsidRPr="002250C8" w:rsidRDefault="002F172F"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R</w:t>
            </w:r>
            <w:r w:rsidR="001157E9" w:rsidRPr="002250C8">
              <w:rPr>
                <w:rFonts w:cs="Arial"/>
                <w:color w:val="000000" w:themeColor="text1"/>
                <w:szCs w:val="20"/>
              </w:rPr>
              <w:t xml:space="preserve">ealizar el trámite de baja de los mismos, </w:t>
            </w:r>
            <w:r w:rsidRPr="002250C8">
              <w:rPr>
                <w:rFonts w:cs="Arial"/>
                <w:color w:val="000000" w:themeColor="text1"/>
                <w:szCs w:val="20"/>
              </w:rPr>
              <w:t>una</w:t>
            </w:r>
            <w:r w:rsidR="001157E9" w:rsidRPr="002250C8">
              <w:rPr>
                <w:rFonts w:cs="Arial"/>
                <w:color w:val="000000" w:themeColor="text1"/>
                <w:szCs w:val="20"/>
              </w:rPr>
              <w:t xml:space="preserve"> vez ya no sean de utilidad para las actividades realizadas en el área.</w:t>
            </w:r>
          </w:p>
          <w:p w:rsidR="001157E9" w:rsidRPr="002250C8" w:rsidRDefault="001157E9"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 xml:space="preserve">Vigilar la correcta aplicación del gasto corriente y de inversión, otorgado a la </w:t>
            </w:r>
            <w:r w:rsidR="00062621" w:rsidRPr="002250C8">
              <w:rPr>
                <w:rFonts w:cs="Arial"/>
                <w:color w:val="000000" w:themeColor="text1"/>
                <w:szCs w:val="20"/>
              </w:rPr>
              <w:t>Dirección de Protección Ambiental y Desarrollo Sustentable</w:t>
            </w:r>
            <w:r w:rsidRPr="002250C8">
              <w:rPr>
                <w:rFonts w:cs="Arial"/>
                <w:color w:val="000000" w:themeColor="text1"/>
                <w:szCs w:val="20"/>
              </w:rPr>
              <w:t>, mediante evaluaciones trimestrales de los programas  en  coordinación con la Dirección de Programación.</w:t>
            </w:r>
          </w:p>
          <w:p w:rsidR="001157E9" w:rsidRPr="002250C8" w:rsidRDefault="002F172F"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P</w:t>
            </w:r>
            <w:r w:rsidR="001157E9" w:rsidRPr="002250C8">
              <w:rPr>
                <w:rFonts w:cs="Arial"/>
                <w:color w:val="000000" w:themeColor="text1"/>
                <w:szCs w:val="20"/>
              </w:rPr>
              <w:t>roveerles oportunamente de recursos materiales y financieros</w:t>
            </w:r>
            <w:r w:rsidRPr="002250C8">
              <w:rPr>
                <w:rFonts w:cs="Arial"/>
                <w:color w:val="000000" w:themeColor="text1"/>
                <w:szCs w:val="20"/>
              </w:rPr>
              <w:t xml:space="preserve"> a las Subdirecciones que integran la Dirección de Protección Ambiental y Desarrollo Sustentable.</w:t>
            </w:r>
          </w:p>
          <w:p w:rsidR="001157E9" w:rsidRPr="002250C8" w:rsidRDefault="001157E9"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Elaborar la propuesta del Programa Operativo Anual y el proyecto del presupuesto anual de egresos de la unidad administrativa</w:t>
            </w:r>
            <w:r w:rsidR="002F172F" w:rsidRPr="002250C8">
              <w:rPr>
                <w:rFonts w:cs="Arial"/>
                <w:color w:val="000000" w:themeColor="text1"/>
                <w:szCs w:val="20"/>
              </w:rPr>
              <w:t>, en coordinación con las Subdirecciones de Estudios y Proyectos Ambientales, de Regulación Ambiental y de Promoción del Desarrollo Sustentable.</w:t>
            </w:r>
          </w:p>
          <w:p w:rsidR="001157E9" w:rsidRPr="002250C8" w:rsidRDefault="001157E9" w:rsidP="00C65395">
            <w:pPr>
              <w:pStyle w:val="Prrafodelista"/>
              <w:numPr>
                <w:ilvl w:val="0"/>
                <w:numId w:val="6"/>
              </w:numPr>
              <w:spacing w:line="300" w:lineRule="auto"/>
              <w:ind w:left="505"/>
              <w:rPr>
                <w:rFonts w:cs="Arial"/>
                <w:color w:val="000000" w:themeColor="text1"/>
                <w:szCs w:val="20"/>
              </w:rPr>
            </w:pPr>
            <w:r w:rsidRPr="002250C8">
              <w:rPr>
                <w:rFonts w:cs="Arial"/>
                <w:color w:val="000000" w:themeColor="text1"/>
                <w:szCs w:val="20"/>
              </w:rPr>
              <w:t xml:space="preserve">Realizar el control sobre pago de </w:t>
            </w:r>
            <w:r w:rsidR="00062621" w:rsidRPr="002250C8">
              <w:rPr>
                <w:rFonts w:cs="Arial"/>
                <w:color w:val="000000" w:themeColor="text1"/>
                <w:szCs w:val="20"/>
              </w:rPr>
              <w:t>nómina del personal, listas de asistencia, alta y baja</w:t>
            </w:r>
            <w:r w:rsidRPr="002250C8">
              <w:rPr>
                <w:rFonts w:cs="Arial"/>
                <w:color w:val="000000" w:themeColor="text1"/>
                <w:szCs w:val="20"/>
              </w:rPr>
              <w:t xml:space="preserve"> del personal, </w:t>
            </w:r>
            <w:r w:rsidR="002F172F" w:rsidRPr="002250C8">
              <w:rPr>
                <w:rFonts w:cs="Arial"/>
                <w:color w:val="000000" w:themeColor="text1"/>
                <w:szCs w:val="20"/>
              </w:rPr>
              <w:t>periodos vacacionales</w:t>
            </w:r>
            <w:r w:rsidRPr="002250C8">
              <w:rPr>
                <w:rFonts w:cs="Arial"/>
                <w:color w:val="000000" w:themeColor="text1"/>
                <w:szCs w:val="20"/>
              </w:rPr>
              <w:t>, días económicos, descuentos por faltas injustificadas.</w:t>
            </w:r>
          </w:p>
          <w:p w:rsidR="001157E9" w:rsidRPr="002250C8" w:rsidRDefault="001157E9" w:rsidP="00C65395">
            <w:pPr>
              <w:pStyle w:val="Prrafodelista"/>
              <w:numPr>
                <w:ilvl w:val="0"/>
                <w:numId w:val="6"/>
              </w:numPr>
              <w:spacing w:line="300" w:lineRule="auto"/>
              <w:ind w:left="505"/>
              <w:rPr>
                <w:rFonts w:cs="Arial"/>
                <w:szCs w:val="20"/>
              </w:rPr>
            </w:pPr>
            <w:r w:rsidRPr="002250C8">
              <w:rPr>
                <w:rFonts w:cs="Arial"/>
                <w:color w:val="000000" w:themeColor="text1"/>
                <w:szCs w:val="20"/>
              </w:rPr>
              <w:t>Tramitar las comprobaciones del ejercicio presupuestal.</w:t>
            </w:r>
          </w:p>
        </w:tc>
      </w:tr>
    </w:tbl>
    <w:p w:rsidR="001157E9" w:rsidRPr="00D53716" w:rsidRDefault="001157E9" w:rsidP="001157E9">
      <w:pPr>
        <w:spacing w:line="276" w:lineRule="auto"/>
        <w:rPr>
          <w:rFonts w:cs="Arial"/>
          <w:b/>
          <w:sz w:val="24"/>
        </w:rPr>
      </w:pPr>
    </w:p>
    <w:p w:rsidR="001157E9" w:rsidRPr="00D53716" w:rsidRDefault="001157E9" w:rsidP="001157E9">
      <w:pPr>
        <w:spacing w:line="276" w:lineRule="auto"/>
        <w:rPr>
          <w:rFonts w:cs="Arial"/>
          <w:b/>
          <w:sz w:val="24"/>
        </w:rPr>
      </w:pPr>
      <w:r w:rsidRPr="00D53716">
        <w:rPr>
          <w:rFonts w:cs="Arial"/>
          <w:b/>
          <w:sz w:val="24"/>
        </w:rPr>
        <w:lastRenderedPageBreak/>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1157E9" w:rsidRPr="002250C8" w:rsidTr="00754B0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jc w:val="center"/>
              <w:rPr>
                <w:rFonts w:cs="Arial"/>
                <w:b/>
                <w:color w:val="FFFFFF"/>
                <w:szCs w:val="20"/>
              </w:rPr>
            </w:pPr>
            <w:r w:rsidRPr="002250C8">
              <w:rPr>
                <w:rFonts w:cs="Arial"/>
                <w:b/>
                <w:color w:val="FFFFFF"/>
                <w:szCs w:val="20"/>
              </w:rPr>
              <w:t>Perfil del Puesto</w:t>
            </w:r>
          </w:p>
        </w:tc>
      </w:tr>
      <w:tr w:rsidR="001157E9" w:rsidRPr="002250C8" w:rsidTr="00754B0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Nivel Académico:</w:t>
            </w:r>
          </w:p>
        </w:tc>
        <w:tc>
          <w:tcPr>
            <w:tcW w:w="8080" w:type="dxa"/>
            <w:tcBorders>
              <w:top w:val="single" w:sz="4" w:space="0" w:color="auto"/>
              <w:left w:val="single" w:sz="4" w:space="0" w:color="auto"/>
              <w:bottom w:val="single" w:sz="4" w:space="0" w:color="auto"/>
              <w:right w:val="single" w:sz="4" w:space="0" w:color="auto"/>
            </w:tcBorders>
            <w:hideMark/>
          </w:tcPr>
          <w:p w:rsidR="001157E9" w:rsidRPr="002250C8" w:rsidRDefault="002F172F" w:rsidP="007D2DC3">
            <w:pPr>
              <w:spacing w:line="276" w:lineRule="auto"/>
              <w:rPr>
                <w:rFonts w:cs="Arial"/>
                <w:color w:val="000000" w:themeColor="text1"/>
                <w:szCs w:val="20"/>
              </w:rPr>
            </w:pPr>
            <w:r w:rsidRPr="002250C8">
              <w:rPr>
                <w:rFonts w:cs="Arial"/>
                <w:color w:val="000000" w:themeColor="text1"/>
                <w:szCs w:val="20"/>
              </w:rPr>
              <w:t>Licenciatura en administración.</w:t>
            </w:r>
          </w:p>
        </w:tc>
      </w:tr>
      <w:tr w:rsidR="001157E9" w:rsidRPr="002250C8" w:rsidTr="00754B0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Experiencia:</w:t>
            </w:r>
          </w:p>
        </w:tc>
        <w:tc>
          <w:tcPr>
            <w:tcW w:w="8080" w:type="dxa"/>
            <w:tcBorders>
              <w:top w:val="single" w:sz="4" w:space="0" w:color="auto"/>
              <w:left w:val="single" w:sz="4" w:space="0" w:color="auto"/>
              <w:bottom w:val="single" w:sz="4" w:space="0" w:color="auto"/>
              <w:right w:val="single" w:sz="4" w:space="0" w:color="auto"/>
            </w:tcBorders>
          </w:tcPr>
          <w:p w:rsidR="001157E9" w:rsidRPr="002250C8" w:rsidRDefault="001157E9">
            <w:pPr>
              <w:spacing w:line="276" w:lineRule="auto"/>
              <w:rPr>
                <w:rFonts w:cs="Arial"/>
                <w:color w:val="000000" w:themeColor="text1"/>
                <w:szCs w:val="20"/>
              </w:rPr>
            </w:pPr>
            <w:r w:rsidRPr="002250C8">
              <w:rPr>
                <w:rFonts w:cs="Arial"/>
                <w:color w:val="000000" w:themeColor="text1"/>
                <w:szCs w:val="20"/>
              </w:rPr>
              <w:t>5 años mínimos</w:t>
            </w:r>
            <w:r w:rsidR="00994D9F" w:rsidRPr="002250C8">
              <w:rPr>
                <w:rFonts w:cs="Arial"/>
                <w:color w:val="000000" w:themeColor="text1"/>
                <w:szCs w:val="20"/>
              </w:rPr>
              <w:t xml:space="preserve"> ininterrumpidos</w:t>
            </w:r>
            <w:r w:rsidRPr="002250C8">
              <w:rPr>
                <w:rFonts w:cs="Arial"/>
                <w:color w:val="000000" w:themeColor="text1"/>
                <w:szCs w:val="20"/>
              </w:rPr>
              <w:t xml:space="preserve">, </w:t>
            </w:r>
            <w:r w:rsidR="002F172F" w:rsidRPr="002250C8">
              <w:rPr>
                <w:rFonts w:cs="Arial"/>
                <w:color w:val="000000" w:themeColor="text1"/>
                <w:szCs w:val="20"/>
              </w:rPr>
              <w:t>anteriores a la fecha de ocupar el puesto</w:t>
            </w:r>
            <w:r w:rsidRPr="002250C8">
              <w:rPr>
                <w:rFonts w:cs="Arial"/>
                <w:color w:val="000000" w:themeColor="text1"/>
                <w:szCs w:val="20"/>
              </w:rPr>
              <w:t>.</w:t>
            </w:r>
          </w:p>
        </w:tc>
      </w:tr>
      <w:tr w:rsidR="001157E9" w:rsidRPr="002250C8" w:rsidTr="00754B0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Conocimientos:</w:t>
            </w:r>
          </w:p>
        </w:tc>
        <w:tc>
          <w:tcPr>
            <w:tcW w:w="8080" w:type="dxa"/>
            <w:tcBorders>
              <w:top w:val="single" w:sz="4" w:space="0" w:color="auto"/>
              <w:left w:val="single" w:sz="4" w:space="0" w:color="auto"/>
              <w:bottom w:val="single" w:sz="4" w:space="0" w:color="auto"/>
              <w:right w:val="single" w:sz="4" w:space="0" w:color="auto"/>
            </w:tcBorders>
            <w:hideMark/>
          </w:tcPr>
          <w:p w:rsidR="001157E9" w:rsidRPr="002250C8" w:rsidRDefault="001157E9">
            <w:pPr>
              <w:spacing w:line="240" w:lineRule="auto"/>
              <w:rPr>
                <w:rFonts w:cs="Arial"/>
                <w:color w:val="FF0000"/>
                <w:szCs w:val="20"/>
              </w:rPr>
            </w:pPr>
            <w:r w:rsidRPr="002250C8">
              <w:rPr>
                <w:rFonts w:cs="Arial"/>
                <w:color w:val="000000" w:themeColor="text1"/>
                <w:szCs w:val="20"/>
              </w:rPr>
              <w:t>Administración</w:t>
            </w:r>
            <w:r w:rsidR="002F172F" w:rsidRPr="002250C8">
              <w:rPr>
                <w:rFonts w:cs="Arial"/>
                <w:color w:val="000000" w:themeColor="text1"/>
                <w:szCs w:val="20"/>
              </w:rPr>
              <w:t>, administración p</w:t>
            </w:r>
            <w:r w:rsidRPr="002250C8">
              <w:rPr>
                <w:rFonts w:cs="Arial"/>
                <w:color w:val="000000" w:themeColor="text1"/>
                <w:szCs w:val="20"/>
              </w:rPr>
              <w:t xml:space="preserve">ública, </w:t>
            </w:r>
            <w:r w:rsidR="002F172F" w:rsidRPr="002250C8">
              <w:rPr>
                <w:rFonts w:cs="Arial"/>
                <w:color w:val="000000" w:themeColor="text1"/>
                <w:szCs w:val="20"/>
              </w:rPr>
              <w:t>procedimientos</w:t>
            </w:r>
            <w:r w:rsidRPr="002250C8">
              <w:rPr>
                <w:rFonts w:cs="Arial"/>
                <w:color w:val="000000" w:themeColor="text1"/>
                <w:szCs w:val="20"/>
              </w:rPr>
              <w:t xml:space="preserve">, </w:t>
            </w:r>
            <w:r w:rsidR="009C715A" w:rsidRPr="002250C8">
              <w:rPr>
                <w:rFonts w:cs="Arial"/>
                <w:color w:val="000000" w:themeColor="text1"/>
                <w:szCs w:val="20"/>
              </w:rPr>
              <w:t>c</w:t>
            </w:r>
            <w:r w:rsidRPr="002250C8">
              <w:rPr>
                <w:rFonts w:cs="Arial"/>
                <w:color w:val="000000" w:themeColor="text1"/>
                <w:szCs w:val="20"/>
              </w:rPr>
              <w:t xml:space="preserve">iencias </w:t>
            </w:r>
            <w:r w:rsidR="009C715A" w:rsidRPr="002250C8">
              <w:rPr>
                <w:rFonts w:cs="Arial"/>
                <w:color w:val="000000" w:themeColor="text1"/>
                <w:szCs w:val="20"/>
              </w:rPr>
              <w:t>e</w:t>
            </w:r>
            <w:r w:rsidRPr="002250C8">
              <w:rPr>
                <w:rFonts w:cs="Arial"/>
                <w:color w:val="000000" w:themeColor="text1"/>
                <w:szCs w:val="20"/>
              </w:rPr>
              <w:t>conómicas-</w:t>
            </w:r>
            <w:r w:rsidR="009C715A" w:rsidRPr="002250C8">
              <w:rPr>
                <w:rFonts w:cs="Arial"/>
                <w:color w:val="000000" w:themeColor="text1"/>
                <w:szCs w:val="20"/>
              </w:rPr>
              <w:t>a</w:t>
            </w:r>
            <w:r w:rsidRPr="002250C8">
              <w:rPr>
                <w:rFonts w:cs="Arial"/>
                <w:color w:val="000000" w:themeColor="text1"/>
                <w:szCs w:val="20"/>
              </w:rPr>
              <w:t xml:space="preserve">dministrativas, </w:t>
            </w:r>
            <w:r w:rsidR="009C715A" w:rsidRPr="002250C8">
              <w:rPr>
                <w:rFonts w:cs="Arial"/>
                <w:color w:val="000000" w:themeColor="text1"/>
                <w:szCs w:val="20"/>
              </w:rPr>
              <w:t>i</w:t>
            </w:r>
            <w:r w:rsidRPr="002250C8">
              <w:rPr>
                <w:rFonts w:cs="Arial"/>
                <w:color w:val="000000" w:themeColor="text1"/>
                <w:szCs w:val="20"/>
              </w:rPr>
              <w:t>n</w:t>
            </w:r>
            <w:r w:rsidR="00F07B88" w:rsidRPr="002250C8">
              <w:rPr>
                <w:rFonts w:cs="Arial"/>
                <w:color w:val="000000" w:themeColor="text1"/>
                <w:szCs w:val="20"/>
              </w:rPr>
              <w:t>formática</w:t>
            </w:r>
            <w:r w:rsidR="009C715A" w:rsidRPr="002250C8">
              <w:rPr>
                <w:rFonts w:cs="Arial"/>
                <w:color w:val="000000" w:themeColor="text1"/>
                <w:szCs w:val="20"/>
              </w:rPr>
              <w:t>.</w:t>
            </w:r>
          </w:p>
        </w:tc>
      </w:tr>
      <w:tr w:rsidR="001157E9" w:rsidRPr="002250C8" w:rsidTr="00754B0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Aptitud para Ocupar el Puesto:</w:t>
            </w:r>
          </w:p>
        </w:tc>
        <w:tc>
          <w:tcPr>
            <w:tcW w:w="8080" w:type="dxa"/>
            <w:tcBorders>
              <w:top w:val="single" w:sz="4" w:space="0" w:color="auto"/>
              <w:left w:val="single" w:sz="4" w:space="0" w:color="auto"/>
              <w:bottom w:val="single" w:sz="4" w:space="0" w:color="auto"/>
              <w:right w:val="single" w:sz="4" w:space="0" w:color="auto"/>
            </w:tcBorders>
            <w:hideMark/>
          </w:tcPr>
          <w:p w:rsidR="001157E9" w:rsidRPr="002250C8" w:rsidRDefault="001157E9">
            <w:pPr>
              <w:spacing w:line="240" w:lineRule="auto"/>
              <w:rPr>
                <w:rFonts w:cs="Arial"/>
                <w:color w:val="FF0000"/>
                <w:szCs w:val="20"/>
              </w:rPr>
            </w:pPr>
            <w:r w:rsidRPr="002250C8">
              <w:rPr>
                <w:rFonts w:cs="Arial"/>
                <w:color w:val="000000" w:themeColor="text1"/>
                <w:szCs w:val="20"/>
              </w:rPr>
              <w:t>Capacidad de planeación, Capacidad de negociación, control administrativo, enfoque en resultados</w:t>
            </w:r>
            <w:r w:rsidR="009C715A" w:rsidRPr="002250C8">
              <w:rPr>
                <w:rFonts w:cs="Arial"/>
                <w:color w:val="000000" w:themeColor="text1"/>
                <w:szCs w:val="20"/>
              </w:rPr>
              <w:t>.</w:t>
            </w:r>
          </w:p>
        </w:tc>
      </w:tr>
    </w:tbl>
    <w:p w:rsidR="001157E9" w:rsidRPr="00D53716" w:rsidRDefault="001157E9" w:rsidP="001157E9">
      <w:pPr>
        <w:spacing w:line="276" w:lineRule="auto"/>
        <w:rPr>
          <w:rFonts w:cs="Arial"/>
          <w:b/>
          <w:sz w:val="24"/>
        </w:rPr>
      </w:pPr>
    </w:p>
    <w:p w:rsidR="001157E9" w:rsidRPr="00D53716" w:rsidRDefault="001157E9" w:rsidP="001157E9">
      <w:pPr>
        <w:spacing w:line="276" w:lineRule="auto"/>
        <w:rPr>
          <w:rFonts w:cs="Arial"/>
          <w:b/>
          <w:sz w:val="24"/>
        </w:rPr>
      </w:pPr>
    </w:p>
    <w:p w:rsidR="001157E9" w:rsidRPr="00D53716" w:rsidRDefault="001157E9" w:rsidP="001157E9">
      <w:pPr>
        <w:spacing w:line="276" w:lineRule="auto"/>
        <w:rPr>
          <w:rFonts w:cs="Arial"/>
          <w:b/>
          <w:sz w:val="24"/>
        </w:rPr>
      </w:pPr>
    </w:p>
    <w:p w:rsidR="001157E9" w:rsidRPr="00D53716" w:rsidRDefault="001157E9" w:rsidP="001157E9">
      <w:pPr>
        <w:spacing w:line="276" w:lineRule="auto"/>
        <w:rPr>
          <w:rFonts w:cs="Arial"/>
          <w:b/>
          <w:sz w:val="24"/>
        </w:rPr>
      </w:pPr>
    </w:p>
    <w:p w:rsidR="00877B43" w:rsidRPr="00D53716" w:rsidRDefault="00877B43" w:rsidP="00877B43">
      <w:pPr>
        <w:spacing w:line="276" w:lineRule="auto"/>
        <w:rPr>
          <w:rFonts w:cs="Arial"/>
          <w:b/>
          <w:sz w:val="24"/>
        </w:rPr>
      </w:pPr>
    </w:p>
    <w:p w:rsidR="00877B43" w:rsidRPr="00D53716" w:rsidRDefault="00877B43" w:rsidP="00877B43">
      <w:pPr>
        <w:spacing w:line="276" w:lineRule="auto"/>
        <w:rPr>
          <w:rFonts w:cs="Arial"/>
          <w:b/>
          <w:sz w:val="24"/>
          <w:lang w:val="es-MX"/>
        </w:rPr>
      </w:pPr>
    </w:p>
    <w:p w:rsidR="001157E9" w:rsidRDefault="001157E9">
      <w:pPr>
        <w:spacing w:line="240" w:lineRule="auto"/>
        <w:jc w:val="left"/>
        <w:rPr>
          <w:rFonts w:cs="Arial"/>
          <w:b/>
          <w:sz w:val="24"/>
          <w:lang w:val="es-MX"/>
        </w:rPr>
      </w:pPr>
      <w:r>
        <w:rPr>
          <w:rFonts w:cs="Arial"/>
          <w:b/>
          <w:sz w:val="24"/>
          <w:lang w:val="es-MX"/>
        </w:rPr>
        <w:br w:type="page"/>
      </w:r>
    </w:p>
    <w:p w:rsidR="001157E9" w:rsidRDefault="001157E9" w:rsidP="001157E9">
      <w:pPr>
        <w:spacing w:line="276" w:lineRule="auto"/>
        <w:rPr>
          <w:rFonts w:cs="Arial"/>
          <w:b/>
          <w:sz w:val="24"/>
        </w:rPr>
      </w:pPr>
      <w:r w:rsidRPr="00D53716">
        <w:rPr>
          <w:rFonts w:cs="Arial"/>
          <w:b/>
          <w:sz w:val="24"/>
          <w:lang w:val="es-MX"/>
        </w:rPr>
        <w:lastRenderedPageBreak/>
        <w:t xml:space="preserve">I.- </w:t>
      </w:r>
      <w:r w:rsidRPr="00D53716">
        <w:rPr>
          <w:rFonts w:cs="Arial"/>
          <w:b/>
          <w:sz w:val="24"/>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1157E9"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1157E9" w:rsidRPr="002250C8" w:rsidRDefault="00E1152B" w:rsidP="007D2DC3">
            <w:pPr>
              <w:spacing w:line="276" w:lineRule="auto"/>
              <w:rPr>
                <w:rFonts w:cs="Arial"/>
                <w:szCs w:val="20"/>
              </w:rPr>
            </w:pPr>
            <w:r w:rsidRPr="002250C8">
              <w:rPr>
                <w:rFonts w:cs="Arial"/>
                <w:b/>
                <w:szCs w:val="20"/>
              </w:rPr>
              <w:t>Subdirector de Estudios y Proyectos Ambientales</w:t>
            </w:r>
          </w:p>
        </w:tc>
      </w:tr>
      <w:tr w:rsidR="00E1152B"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E1152B" w:rsidRPr="002250C8" w:rsidRDefault="00E1152B" w:rsidP="002B6F9D">
            <w:pPr>
              <w:spacing w:line="276" w:lineRule="auto"/>
              <w:rPr>
                <w:rFonts w:cs="Arial"/>
                <w:szCs w:val="20"/>
              </w:rPr>
            </w:pPr>
            <w:r w:rsidRPr="002250C8">
              <w:rPr>
                <w:rFonts w:cs="Arial"/>
                <w:szCs w:val="20"/>
              </w:rPr>
              <w:t>Dirección de Protección Ambiental y Desarrollo Sustentable</w:t>
            </w:r>
          </w:p>
        </w:tc>
      </w:tr>
      <w:tr w:rsidR="00E1152B"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E1152B" w:rsidRPr="002250C8" w:rsidRDefault="00E1152B" w:rsidP="002B6F9D">
            <w:pPr>
              <w:spacing w:line="276" w:lineRule="auto"/>
              <w:rPr>
                <w:rFonts w:cs="Arial"/>
                <w:szCs w:val="20"/>
              </w:rPr>
            </w:pPr>
            <w:r w:rsidRPr="002250C8">
              <w:rPr>
                <w:rFonts w:cs="Arial"/>
                <w:szCs w:val="20"/>
              </w:rPr>
              <w:t>Director de Protección Ambiental y Desarrollo Sustentable</w:t>
            </w:r>
          </w:p>
        </w:tc>
      </w:tr>
      <w:tr w:rsidR="001157E9"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1157E9" w:rsidRPr="002250C8" w:rsidRDefault="00E1152B" w:rsidP="007D2DC3">
            <w:pPr>
              <w:spacing w:line="276" w:lineRule="auto"/>
              <w:rPr>
                <w:rFonts w:cs="Arial"/>
                <w:szCs w:val="20"/>
              </w:rPr>
            </w:pPr>
            <w:r w:rsidRPr="002250C8">
              <w:rPr>
                <w:rFonts w:cs="Arial"/>
                <w:szCs w:val="20"/>
              </w:rPr>
              <w:t>Jefe</w:t>
            </w:r>
            <w:r w:rsidR="00680926" w:rsidRPr="002250C8">
              <w:rPr>
                <w:rFonts w:cs="Arial"/>
                <w:szCs w:val="20"/>
              </w:rPr>
              <w:t>s de Departamento</w:t>
            </w:r>
            <w:r w:rsidRPr="002250C8">
              <w:rPr>
                <w:rFonts w:cs="Arial"/>
                <w:szCs w:val="20"/>
              </w:rPr>
              <w:t xml:space="preserve"> de</w:t>
            </w:r>
            <w:r w:rsidR="00680926" w:rsidRPr="002250C8">
              <w:rPr>
                <w:rFonts w:cs="Arial"/>
                <w:szCs w:val="20"/>
              </w:rPr>
              <w:t>:</w:t>
            </w:r>
            <w:r w:rsidRPr="002250C8">
              <w:rPr>
                <w:rFonts w:cs="Arial"/>
                <w:szCs w:val="20"/>
              </w:rPr>
              <w:t xml:space="preserve"> </w:t>
            </w:r>
            <w:r w:rsidR="009C715A" w:rsidRPr="002250C8">
              <w:rPr>
                <w:rFonts w:cs="Arial"/>
                <w:szCs w:val="20"/>
              </w:rPr>
              <w:t>sistemas de información geográfica</w:t>
            </w:r>
            <w:r w:rsidRPr="002250C8">
              <w:rPr>
                <w:rFonts w:cs="Arial"/>
                <w:szCs w:val="20"/>
              </w:rPr>
              <w:t xml:space="preserve">; </w:t>
            </w:r>
            <w:r w:rsidR="009C715A" w:rsidRPr="002250C8">
              <w:rPr>
                <w:rFonts w:cs="Arial"/>
                <w:szCs w:val="20"/>
              </w:rPr>
              <w:t>recursos naturales e impacto ambiental</w:t>
            </w:r>
            <w:r w:rsidRPr="002250C8">
              <w:rPr>
                <w:rFonts w:cs="Arial"/>
                <w:szCs w:val="20"/>
              </w:rPr>
              <w:t xml:space="preserve">; y </w:t>
            </w:r>
            <w:r w:rsidR="009C715A" w:rsidRPr="002250C8">
              <w:rPr>
                <w:rFonts w:cs="Arial"/>
                <w:szCs w:val="20"/>
              </w:rPr>
              <w:t>contaminación y restauración.</w:t>
            </w:r>
          </w:p>
        </w:tc>
      </w:tr>
      <w:tr w:rsidR="001157E9" w:rsidRPr="002250C8" w:rsidTr="00754B0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szCs w:val="20"/>
              </w:rPr>
            </w:pPr>
            <w:r w:rsidRPr="002250C8">
              <w:rPr>
                <w:rFonts w:cs="Arial"/>
                <w:b/>
                <w:color w:val="FFFFFF"/>
                <w:szCs w:val="20"/>
              </w:rPr>
              <w:t>Interacciones Internas</w:t>
            </w:r>
          </w:p>
        </w:tc>
      </w:tr>
      <w:tr w:rsidR="001157E9"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szCs w:val="20"/>
              </w:rPr>
            </w:pPr>
            <w:r w:rsidRPr="002250C8">
              <w:rPr>
                <w:rFonts w:cs="Arial"/>
                <w:b/>
                <w:color w:val="FFFFFF"/>
                <w:szCs w:val="20"/>
              </w:rPr>
              <w:t>Para:</w:t>
            </w:r>
          </w:p>
        </w:tc>
      </w:tr>
      <w:tr w:rsidR="00D94F33" w:rsidRPr="002250C8" w:rsidTr="00F33F3D">
        <w:trPr>
          <w:trHeight w:val="1289"/>
          <w:jc w:val="center"/>
        </w:trPr>
        <w:tc>
          <w:tcPr>
            <w:tcW w:w="4962" w:type="dxa"/>
            <w:gridSpan w:val="2"/>
            <w:tcBorders>
              <w:top w:val="single" w:sz="4" w:space="0" w:color="auto"/>
              <w:left w:val="single" w:sz="4" w:space="0" w:color="auto"/>
              <w:right w:val="single" w:sz="4" w:space="0" w:color="auto"/>
            </w:tcBorders>
            <w:hideMark/>
          </w:tcPr>
          <w:p w:rsidR="00D94F33" w:rsidRPr="002250C8" w:rsidRDefault="00D94F33">
            <w:pPr>
              <w:spacing w:line="276" w:lineRule="auto"/>
              <w:rPr>
                <w:rFonts w:cs="Arial"/>
                <w:szCs w:val="20"/>
              </w:rPr>
            </w:pPr>
            <w:r w:rsidRPr="002250C8">
              <w:rPr>
                <w:rFonts w:cs="Arial"/>
                <w:szCs w:val="20"/>
              </w:rPr>
              <w:t>Coordinación de servicios municipales; Dirección de Obras, Ordenamiento Territorial y Servicios Municipales; Instituto de Planeación y Desarrollo Urbano</w:t>
            </w:r>
            <w:r w:rsidR="000F03DD" w:rsidRPr="002250C8">
              <w:rPr>
                <w:rFonts w:cs="Arial"/>
                <w:szCs w:val="20"/>
              </w:rPr>
              <w:t xml:space="preserve"> (IMPLAN)</w:t>
            </w:r>
            <w:r w:rsidRPr="002250C8">
              <w:rPr>
                <w:rFonts w:cs="Arial"/>
                <w:szCs w:val="20"/>
              </w:rPr>
              <w:t>; Coordinación de Normatividad y Fiscalización</w:t>
            </w:r>
            <w:r w:rsidR="000F03DD" w:rsidRPr="002250C8">
              <w:rPr>
                <w:rFonts w:cs="Arial"/>
                <w:szCs w:val="20"/>
              </w:rPr>
              <w:t>; Sistema y saneamiento.</w:t>
            </w:r>
          </w:p>
          <w:p w:rsidR="001D262F" w:rsidRPr="002250C8" w:rsidRDefault="001D262F">
            <w:pPr>
              <w:spacing w:line="276" w:lineRule="auto"/>
              <w:rPr>
                <w:rFonts w:cs="Arial"/>
                <w:szCs w:val="20"/>
              </w:rPr>
            </w:pPr>
            <w:r w:rsidRPr="002250C8">
              <w:rPr>
                <w:rFonts w:cs="Arial"/>
                <w:szCs w:val="20"/>
              </w:rPr>
              <w:t>Subdirección de Regulación Ambiental;  Subdirección de Promoción del Desarrollo Sustentable</w:t>
            </w:r>
          </w:p>
        </w:tc>
        <w:tc>
          <w:tcPr>
            <w:tcW w:w="5103" w:type="dxa"/>
            <w:tcBorders>
              <w:top w:val="single" w:sz="4" w:space="0" w:color="auto"/>
              <w:left w:val="single" w:sz="4" w:space="0" w:color="auto"/>
              <w:bottom w:val="single" w:sz="4" w:space="0" w:color="auto"/>
              <w:right w:val="single" w:sz="4" w:space="0" w:color="auto"/>
            </w:tcBorders>
          </w:tcPr>
          <w:p w:rsidR="008B7300" w:rsidRPr="002250C8" w:rsidRDefault="008B7300">
            <w:pPr>
              <w:spacing w:line="276" w:lineRule="auto"/>
              <w:rPr>
                <w:rFonts w:cs="Arial"/>
                <w:szCs w:val="20"/>
              </w:rPr>
            </w:pPr>
            <w:r w:rsidRPr="002250C8">
              <w:rPr>
                <w:rFonts w:cs="Arial"/>
                <w:szCs w:val="20"/>
              </w:rPr>
              <w:t>Elaborar la propuesta para el Programa Municipal de Protección Ambiental y Desarrollo Sustentable, así como elaborar y actualizar el Programa Municipal de educación Ambiental.</w:t>
            </w:r>
          </w:p>
          <w:p w:rsidR="00D94F33" w:rsidRPr="002250C8" w:rsidRDefault="008B7300">
            <w:pPr>
              <w:spacing w:line="276" w:lineRule="auto"/>
              <w:rPr>
                <w:rFonts w:cs="Arial"/>
                <w:color w:val="FF0000"/>
                <w:szCs w:val="20"/>
              </w:rPr>
            </w:pPr>
            <w:r w:rsidRPr="002250C8">
              <w:rPr>
                <w:rFonts w:cs="Arial"/>
                <w:szCs w:val="20"/>
              </w:rPr>
              <w:t xml:space="preserve">Además de </w:t>
            </w:r>
            <w:r w:rsidR="000F03DD" w:rsidRPr="002250C8">
              <w:rPr>
                <w:rFonts w:cs="Arial"/>
                <w:szCs w:val="20"/>
              </w:rPr>
              <w:t>Integrar</w:t>
            </w:r>
            <w:r w:rsidRPr="002250C8">
              <w:rPr>
                <w:rFonts w:cs="Arial"/>
                <w:szCs w:val="20"/>
              </w:rPr>
              <w:t xml:space="preserve"> y actualizar</w:t>
            </w:r>
            <w:r w:rsidR="000F03DD" w:rsidRPr="002250C8">
              <w:rPr>
                <w:rFonts w:cs="Arial"/>
                <w:szCs w:val="20"/>
              </w:rPr>
              <w:t xml:space="preserve"> el sistema de información ambiental municipal</w:t>
            </w:r>
            <w:r w:rsidR="00381E34" w:rsidRPr="002250C8">
              <w:rPr>
                <w:rFonts w:cs="Arial"/>
                <w:szCs w:val="20"/>
              </w:rPr>
              <w:t xml:space="preserve"> de Centro</w:t>
            </w:r>
            <w:r w:rsidR="00E76322" w:rsidRPr="002250C8">
              <w:rPr>
                <w:rFonts w:cs="Arial"/>
                <w:szCs w:val="20"/>
              </w:rPr>
              <w:t xml:space="preserve"> (SIAM</w:t>
            </w:r>
            <w:r w:rsidR="00F33F3D" w:rsidRPr="002250C8">
              <w:rPr>
                <w:rFonts w:cs="Arial"/>
                <w:szCs w:val="20"/>
              </w:rPr>
              <w:t>-Centro</w:t>
            </w:r>
            <w:r w:rsidR="00E76322" w:rsidRPr="002250C8">
              <w:rPr>
                <w:rFonts w:cs="Arial"/>
                <w:szCs w:val="20"/>
              </w:rPr>
              <w:t>)</w:t>
            </w:r>
            <w:r w:rsidR="000F03DD" w:rsidRPr="002250C8">
              <w:rPr>
                <w:rFonts w:cs="Arial"/>
                <w:szCs w:val="20"/>
              </w:rPr>
              <w:t>, mediante la inclusión de las obras y proyectos nuevos autorizados, fuentes generadoras de emisiones de contaminantes y equipamiento urbano (sistema de agua potable, drenaje, alcantarillado municipal, plantas de tratamiento, fuentes de captación de agua y parques y jardines).</w:t>
            </w:r>
          </w:p>
        </w:tc>
      </w:tr>
      <w:tr w:rsidR="001157E9"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1157E9" w:rsidRPr="002250C8" w:rsidRDefault="001157E9" w:rsidP="007D2DC3">
            <w:pPr>
              <w:spacing w:line="276" w:lineRule="auto"/>
              <w:rPr>
                <w:rFonts w:cs="Arial"/>
                <w:b/>
                <w:color w:val="FFFFFF"/>
                <w:szCs w:val="20"/>
              </w:rPr>
            </w:pPr>
          </w:p>
        </w:tc>
      </w:tr>
      <w:tr w:rsidR="001157E9"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rPr>
                <w:rFonts w:cs="Arial"/>
                <w:b/>
                <w:color w:val="FFFFFF"/>
                <w:szCs w:val="20"/>
              </w:rPr>
            </w:pPr>
            <w:r w:rsidRPr="002250C8">
              <w:rPr>
                <w:rFonts w:cs="Arial"/>
                <w:b/>
                <w:color w:val="FFFFFF"/>
                <w:szCs w:val="20"/>
              </w:rPr>
              <w:t>Para:</w:t>
            </w:r>
          </w:p>
        </w:tc>
      </w:tr>
      <w:tr w:rsidR="003B451C" w:rsidRPr="002250C8" w:rsidTr="00114867">
        <w:trPr>
          <w:trHeight w:val="953"/>
          <w:jc w:val="center"/>
        </w:trPr>
        <w:tc>
          <w:tcPr>
            <w:tcW w:w="4962" w:type="dxa"/>
            <w:gridSpan w:val="2"/>
            <w:tcBorders>
              <w:top w:val="single" w:sz="4" w:space="0" w:color="auto"/>
              <w:left w:val="single" w:sz="4" w:space="0" w:color="auto"/>
              <w:right w:val="single" w:sz="4" w:space="0" w:color="auto"/>
            </w:tcBorders>
            <w:hideMark/>
          </w:tcPr>
          <w:p w:rsidR="003B451C" w:rsidRPr="002250C8" w:rsidRDefault="003B451C" w:rsidP="002F1841">
            <w:pPr>
              <w:spacing w:line="276" w:lineRule="auto"/>
              <w:rPr>
                <w:rFonts w:cs="Arial"/>
                <w:szCs w:val="20"/>
              </w:rPr>
            </w:pPr>
            <w:r w:rsidRPr="002250C8">
              <w:rPr>
                <w:rFonts w:cs="Arial"/>
                <w:szCs w:val="20"/>
              </w:rPr>
              <w:t>Gobierno Estatal (SERNAPAM)</w:t>
            </w:r>
          </w:p>
          <w:p w:rsidR="003B451C" w:rsidRPr="002250C8" w:rsidRDefault="003B451C" w:rsidP="007D2DC3">
            <w:pPr>
              <w:spacing w:line="276" w:lineRule="auto"/>
              <w:rPr>
                <w:rFonts w:cs="Arial"/>
                <w:szCs w:val="20"/>
              </w:rPr>
            </w:pPr>
            <w:r w:rsidRPr="002250C8">
              <w:rPr>
                <w:rFonts w:cs="Arial"/>
                <w:szCs w:val="20"/>
              </w:rPr>
              <w:t xml:space="preserve">Gobierno Federal (SEMARNAT, </w:t>
            </w:r>
            <w:proofErr w:type="spellStart"/>
            <w:r w:rsidRPr="002250C8">
              <w:rPr>
                <w:rFonts w:cs="Arial"/>
                <w:szCs w:val="20"/>
              </w:rPr>
              <w:t>PROFEPA</w:t>
            </w:r>
            <w:proofErr w:type="spellEnd"/>
            <w:r w:rsidRPr="002250C8">
              <w:rPr>
                <w:rFonts w:cs="Arial"/>
                <w:szCs w:val="20"/>
              </w:rPr>
              <w:t>)</w:t>
            </w:r>
          </w:p>
        </w:tc>
        <w:tc>
          <w:tcPr>
            <w:tcW w:w="5103" w:type="dxa"/>
            <w:tcBorders>
              <w:top w:val="single" w:sz="4" w:space="0" w:color="auto"/>
              <w:left w:val="single" w:sz="4" w:space="0" w:color="auto"/>
              <w:bottom w:val="single" w:sz="4" w:space="0" w:color="auto"/>
              <w:right w:val="single" w:sz="4" w:space="0" w:color="auto"/>
            </w:tcBorders>
          </w:tcPr>
          <w:p w:rsidR="003B451C" w:rsidRPr="002250C8" w:rsidRDefault="003B451C" w:rsidP="002F1841">
            <w:pPr>
              <w:spacing w:line="276" w:lineRule="auto"/>
              <w:rPr>
                <w:rFonts w:cs="Arial"/>
                <w:szCs w:val="20"/>
              </w:rPr>
            </w:pPr>
            <w:r w:rsidRPr="002250C8">
              <w:rPr>
                <w:rFonts w:cs="Arial"/>
                <w:szCs w:val="20"/>
              </w:rPr>
              <w:t>Participar, informar y recopilar información ambiental, tendiente a mejorar y proteger el ambiente y los recursos naturales del Municipio de Centro, Tabasco.</w:t>
            </w:r>
          </w:p>
        </w:tc>
      </w:tr>
    </w:tbl>
    <w:p w:rsidR="001157E9" w:rsidRPr="00D53716" w:rsidRDefault="001157E9" w:rsidP="001157E9">
      <w:pPr>
        <w:spacing w:line="276" w:lineRule="auto"/>
        <w:rPr>
          <w:rFonts w:cs="Arial"/>
          <w:sz w:val="24"/>
        </w:rPr>
      </w:pPr>
    </w:p>
    <w:p w:rsidR="001157E9" w:rsidRDefault="001157E9" w:rsidP="001157E9">
      <w:pPr>
        <w:spacing w:line="276" w:lineRule="auto"/>
        <w:rPr>
          <w:rFonts w:cs="Arial"/>
          <w:b/>
          <w:sz w:val="24"/>
        </w:rPr>
      </w:pPr>
      <w:r w:rsidRPr="00D53716">
        <w:rPr>
          <w:rFonts w:cs="Arial"/>
          <w:b/>
          <w:sz w:val="24"/>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157E9"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jc w:val="center"/>
              <w:rPr>
                <w:rFonts w:cs="Arial"/>
                <w:b/>
                <w:color w:val="FFFFFF"/>
                <w:szCs w:val="20"/>
              </w:rPr>
            </w:pPr>
            <w:r w:rsidRPr="002250C8">
              <w:rPr>
                <w:rFonts w:cs="Arial"/>
                <w:b/>
                <w:color w:val="FFFFFF"/>
                <w:szCs w:val="20"/>
              </w:rPr>
              <w:t>Descripción Genérica</w:t>
            </w:r>
          </w:p>
        </w:tc>
      </w:tr>
      <w:tr w:rsidR="001157E9" w:rsidRPr="002250C8" w:rsidTr="007D2DC3">
        <w:trPr>
          <w:jc w:val="center"/>
        </w:trPr>
        <w:tc>
          <w:tcPr>
            <w:tcW w:w="10065" w:type="dxa"/>
            <w:tcBorders>
              <w:top w:val="single" w:sz="4" w:space="0" w:color="auto"/>
              <w:left w:val="single" w:sz="4" w:space="0" w:color="auto"/>
              <w:bottom w:val="single" w:sz="4" w:space="0" w:color="auto"/>
              <w:right w:val="single" w:sz="4" w:space="0" w:color="auto"/>
            </w:tcBorders>
            <w:hideMark/>
          </w:tcPr>
          <w:p w:rsidR="005A33B7" w:rsidRPr="002250C8" w:rsidRDefault="005A33B7" w:rsidP="005A33B7">
            <w:pPr>
              <w:spacing w:line="276" w:lineRule="auto"/>
              <w:rPr>
                <w:rFonts w:cs="Arial"/>
                <w:szCs w:val="20"/>
              </w:rPr>
            </w:pPr>
            <w:r w:rsidRPr="002250C8">
              <w:rPr>
                <w:rFonts w:cs="Arial"/>
                <w:szCs w:val="20"/>
              </w:rPr>
              <w:t>Elaborar la propuesta para los Programa Municipal de Protección Ambiental y Desarrollo Sustentable, así como elaborar y actualizar el Programa Municipal de educación Ambiental.</w:t>
            </w:r>
          </w:p>
          <w:p w:rsidR="001157E9" w:rsidRPr="002250C8" w:rsidRDefault="005A33B7">
            <w:pPr>
              <w:spacing w:line="300" w:lineRule="auto"/>
              <w:rPr>
                <w:rFonts w:cs="Arial"/>
                <w:szCs w:val="20"/>
              </w:rPr>
            </w:pPr>
            <w:r w:rsidRPr="002250C8">
              <w:rPr>
                <w:rFonts w:cs="Arial"/>
                <w:szCs w:val="20"/>
              </w:rPr>
              <w:t xml:space="preserve">Además de Integrar y actualizar el sistema de información ambiental municipal de Centro (SIAM-Centro), mediante la inclusión de las obras y proyectos nuevos autorizados, fuentes generadoras de emisiones de contaminantes y equipamiento urbano (sistema de agua potable, drenaje, alcantarillado municipal, plantas de tratamiento, fuentes de captación de agua y parques y jardines), </w:t>
            </w:r>
          </w:p>
        </w:tc>
      </w:tr>
      <w:tr w:rsidR="001157E9"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jc w:val="center"/>
              <w:rPr>
                <w:rFonts w:cs="Arial"/>
                <w:b/>
                <w:color w:val="FFFFFF"/>
                <w:szCs w:val="20"/>
              </w:rPr>
            </w:pPr>
            <w:r w:rsidRPr="002250C8">
              <w:rPr>
                <w:rFonts w:cs="Arial"/>
                <w:b/>
                <w:color w:val="FFFFFF"/>
                <w:szCs w:val="20"/>
              </w:rPr>
              <w:t>Descripción Específica</w:t>
            </w:r>
          </w:p>
        </w:tc>
      </w:tr>
      <w:tr w:rsidR="001157E9" w:rsidRPr="002250C8" w:rsidTr="007D2DC3">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6D79B3" w:rsidRPr="002250C8" w:rsidRDefault="006D79B3" w:rsidP="006D79B3">
            <w:pPr>
              <w:autoSpaceDE w:val="0"/>
              <w:autoSpaceDN w:val="0"/>
              <w:adjustRightInd w:val="0"/>
              <w:spacing w:line="240" w:lineRule="auto"/>
              <w:jc w:val="left"/>
              <w:rPr>
                <w:rFonts w:cs="Arial"/>
                <w:color w:val="000000"/>
                <w:szCs w:val="20"/>
                <w:lang w:val="es-MX" w:eastAsia="es-MX"/>
              </w:rPr>
            </w:pP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Elaborar los instrumentos de la política ambiental para el desarrollo sustentable municipal;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Elaborar y actualizar el Programa Municipal de Educación Ambiental;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Diseñar las propuestas para Programa Municipal de Protección Ambiental y Desarrollo Sustentable;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Elaborar las acciones tendientes a preservar y en su caso restaurar el equilibrio ecológico y proteger el ambiente en bienes y zonas de jurisdicción municipal;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Vigilar la prestación del servicio de recolección y manejo de residuos sólidos urbanos, así como la disposición de éstos en sitios no autorizados y ordenar su remediación;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lastRenderedPageBreak/>
              <w:t xml:space="preserve">Proponer y diseñar áreas naturales protegidas, zonas de conservación ecológica y áreas verdes en territorio municipal, de acuerdo con lo previsto en la Ley de Protección Ambiental del Estado de Tabasco y su reglamento en la materia;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Diseñar las propuestas del Programa de Acción Municipal contra el Cambio Climático;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Participar en coordinación con las autoridades estatales ambientales en la atención de los asuntos que afecten el equilibrio ecológico de dos o más municipios y que generen efectos ambientales negativos en su circunscripción territorial;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Proponer el Programa Vida Silvestre Municipal;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Elaborar dictámenes sobre las solicitudes de autorización para descargas aguas residuales a los sistemas de drenaje y alcantarillado que administre el Municipio;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Proponer las acciones y obras, así como realizar la supervisión de éstas, para llevar a cabo el tratamiento necesario de las aguas residuales que administre el Municipio;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Elaborar y actualizar el registro municipal de descargas a los sistemas de drenaje y alcantarillado que administre el Municipio;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Formular y proponer el Programa de Ordenamiento Ecológico Municipal, en congruencia con el ordenamiento general del territorio del Estado de Tabasco;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Formular y proponer la política municipal de información y difusión en materia ambiental;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Elaborar y diseñar toda clase de acuerdos, convenios, contratos o actos jurídicos que se requieran para las funciones de la Dirección, de conformidad con las disposiciones jurídicas aplicables;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Proponer, cuando exista riesgo inminente de desequilibrio ecológico o de daño o deterioro grave a los recursos naturales, casos de contaminación con repercusiones peligrosas para los ecosistemas, sus componentes o para la salud pública, las medidas de seguridad necesarias para prevenir, controlar o evitar dicho riesgo;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Formular o actualizar el diagnóstico sobre la situación ambiental del Municipio; </w:t>
            </w:r>
          </w:p>
          <w:p w:rsidR="006D79B3" w:rsidRPr="002250C8" w:rsidRDefault="006D79B3" w:rsidP="00C65395">
            <w:pPr>
              <w:pStyle w:val="Prrafodelista"/>
              <w:numPr>
                <w:ilvl w:val="0"/>
                <w:numId w:val="14"/>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Integrar y mantener actualizado el registro de emisiones y transferencia de contaminantes al aire, agua, suelo y residuos de competencia municipal, incluyendo las fuentes fijas de su competencia; y </w:t>
            </w:r>
          </w:p>
          <w:p w:rsidR="002F1841" w:rsidRPr="002250C8" w:rsidRDefault="006D79B3" w:rsidP="00822305">
            <w:pPr>
              <w:pStyle w:val="Prrafodelista"/>
              <w:numPr>
                <w:ilvl w:val="0"/>
                <w:numId w:val="14"/>
              </w:numPr>
              <w:autoSpaceDE w:val="0"/>
              <w:autoSpaceDN w:val="0"/>
              <w:adjustRightInd w:val="0"/>
              <w:spacing w:after="140" w:line="240" w:lineRule="auto"/>
              <w:rPr>
                <w:szCs w:val="20"/>
              </w:rPr>
            </w:pPr>
            <w:r w:rsidRPr="002250C8">
              <w:rPr>
                <w:rFonts w:cs="Arial"/>
                <w:color w:val="000000"/>
                <w:szCs w:val="20"/>
                <w:lang w:val="es-MX" w:eastAsia="es-MX"/>
              </w:rPr>
              <w:t>Elaborar y proponer las disposiciones legales, administrativas, normas y procedimientos tendientes a mejorar y proteger el ambiente y los recursos naturales del Municipio.</w:t>
            </w:r>
          </w:p>
        </w:tc>
      </w:tr>
    </w:tbl>
    <w:p w:rsidR="001157E9" w:rsidRPr="00D53716" w:rsidRDefault="001157E9" w:rsidP="001157E9">
      <w:pPr>
        <w:spacing w:line="276" w:lineRule="auto"/>
        <w:rPr>
          <w:rFonts w:cs="Arial"/>
          <w:b/>
          <w:sz w:val="24"/>
        </w:rPr>
      </w:pPr>
    </w:p>
    <w:p w:rsidR="001157E9" w:rsidRPr="00D53716" w:rsidRDefault="001157E9" w:rsidP="001157E9">
      <w:pPr>
        <w:spacing w:line="276" w:lineRule="auto"/>
        <w:rPr>
          <w:rFonts w:cs="Arial"/>
          <w:b/>
          <w:sz w:val="24"/>
        </w:rPr>
      </w:pPr>
      <w:r w:rsidRPr="00D53716">
        <w:rPr>
          <w:rFonts w:cs="Arial"/>
          <w:b/>
          <w:sz w:val="24"/>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1157E9" w:rsidRPr="002250C8" w:rsidTr="00754B0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157E9" w:rsidRPr="002250C8" w:rsidRDefault="001157E9" w:rsidP="007D2DC3">
            <w:pPr>
              <w:spacing w:line="276" w:lineRule="auto"/>
              <w:jc w:val="center"/>
              <w:rPr>
                <w:rFonts w:cs="Arial"/>
                <w:b/>
                <w:color w:val="FFFFFF"/>
                <w:szCs w:val="20"/>
              </w:rPr>
            </w:pPr>
            <w:r w:rsidRPr="002250C8">
              <w:rPr>
                <w:rFonts w:cs="Arial"/>
                <w:b/>
                <w:color w:val="FFFFFF"/>
                <w:szCs w:val="20"/>
              </w:rPr>
              <w:t>Perfil del Puesto</w:t>
            </w:r>
          </w:p>
        </w:tc>
      </w:tr>
      <w:tr w:rsidR="001157E9" w:rsidRPr="002250C8" w:rsidTr="00754B0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hideMark/>
          </w:tcPr>
          <w:p w:rsidR="001157E9" w:rsidRPr="002250C8" w:rsidRDefault="005C6C98">
            <w:pPr>
              <w:spacing w:line="276" w:lineRule="auto"/>
              <w:rPr>
                <w:rFonts w:cs="Arial"/>
                <w:color w:val="000000" w:themeColor="text1"/>
                <w:szCs w:val="20"/>
              </w:rPr>
            </w:pPr>
            <w:r w:rsidRPr="002250C8">
              <w:rPr>
                <w:rFonts w:cs="Arial"/>
                <w:szCs w:val="20"/>
              </w:rPr>
              <w:t>Licenciatura concluida en la materia: Ingeniería civil, ambiental, agronómica, biología, ecología, o afín.</w:t>
            </w:r>
          </w:p>
        </w:tc>
      </w:tr>
      <w:tr w:rsidR="001157E9" w:rsidRPr="002250C8" w:rsidTr="00754B0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1157E9" w:rsidRPr="002250C8" w:rsidRDefault="001157E9">
            <w:pPr>
              <w:spacing w:line="276" w:lineRule="auto"/>
              <w:rPr>
                <w:rFonts w:cs="Arial"/>
                <w:color w:val="000000" w:themeColor="text1"/>
                <w:szCs w:val="20"/>
              </w:rPr>
            </w:pPr>
            <w:r w:rsidRPr="002250C8">
              <w:rPr>
                <w:rFonts w:cs="Arial"/>
                <w:color w:val="000000" w:themeColor="text1"/>
                <w:szCs w:val="20"/>
              </w:rPr>
              <w:t xml:space="preserve">5 años mínimos </w:t>
            </w:r>
            <w:r w:rsidR="005C6C98" w:rsidRPr="002250C8">
              <w:rPr>
                <w:rFonts w:cs="Arial"/>
                <w:color w:val="000000" w:themeColor="text1"/>
                <w:szCs w:val="20"/>
              </w:rPr>
              <w:t>de experiencia ininterrumpida anteriores al desempeño del puesto.</w:t>
            </w:r>
          </w:p>
        </w:tc>
      </w:tr>
      <w:tr w:rsidR="001157E9" w:rsidRPr="002250C8" w:rsidTr="00754B0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hideMark/>
          </w:tcPr>
          <w:p w:rsidR="001157E9" w:rsidRPr="002250C8" w:rsidRDefault="002F1841" w:rsidP="007D2DC3">
            <w:pPr>
              <w:spacing w:line="240" w:lineRule="auto"/>
              <w:rPr>
                <w:rFonts w:cs="Arial"/>
                <w:color w:val="FF0000"/>
                <w:szCs w:val="20"/>
              </w:rPr>
            </w:pPr>
            <w:r w:rsidRPr="002250C8">
              <w:rPr>
                <w:rFonts w:cs="Arial"/>
                <w:color w:val="000000" w:themeColor="text1"/>
                <w:szCs w:val="20"/>
              </w:rPr>
              <w:t>Normatividad ambiental, Aplicación de procedimientos administrativos, Ciencias ambientales, Marco jurídico en materia ambiental, Competencias en materia Ambiental (Estatal, Federal y Municipal) y conocimientos básicos de botánica.</w:t>
            </w:r>
          </w:p>
        </w:tc>
      </w:tr>
      <w:tr w:rsidR="001157E9" w:rsidRPr="002250C8" w:rsidTr="00754B0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157E9" w:rsidRPr="002250C8" w:rsidRDefault="001157E9" w:rsidP="007D2DC3">
            <w:pPr>
              <w:spacing w:line="276" w:lineRule="auto"/>
              <w:jc w:val="left"/>
              <w:rPr>
                <w:rFonts w:cs="Arial"/>
                <w:b/>
                <w:color w:val="FFFFFF"/>
                <w:szCs w:val="20"/>
              </w:rPr>
            </w:pPr>
            <w:r w:rsidRPr="002250C8">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hideMark/>
          </w:tcPr>
          <w:p w:rsidR="001157E9" w:rsidRPr="002250C8" w:rsidRDefault="001157E9" w:rsidP="007D2DC3">
            <w:pPr>
              <w:spacing w:line="240" w:lineRule="auto"/>
              <w:rPr>
                <w:rFonts w:cs="Arial"/>
                <w:color w:val="FF0000"/>
                <w:szCs w:val="20"/>
              </w:rPr>
            </w:pPr>
            <w:r w:rsidRPr="002250C8">
              <w:rPr>
                <w:rFonts w:cs="Arial"/>
                <w:color w:val="000000" w:themeColor="text1"/>
                <w:szCs w:val="20"/>
              </w:rPr>
              <w:t>Capacidad de negociación, toma de decisiones, planeación, capacidad analítica y de síntesis, resolución de problemas, enfoque en resultados, propositivo y facilidad de palabra.</w:t>
            </w:r>
          </w:p>
        </w:tc>
      </w:tr>
    </w:tbl>
    <w:p w:rsidR="001157E9" w:rsidRPr="00D53716" w:rsidRDefault="001157E9" w:rsidP="001157E9">
      <w:pPr>
        <w:spacing w:line="240" w:lineRule="auto"/>
        <w:jc w:val="left"/>
        <w:rPr>
          <w:rFonts w:cs="Arial"/>
          <w:b/>
          <w:sz w:val="24"/>
          <w:lang w:val="es-MX"/>
        </w:rPr>
      </w:pPr>
      <w:r w:rsidRPr="00D53716">
        <w:rPr>
          <w:rFonts w:cs="Arial"/>
          <w:b/>
          <w:sz w:val="24"/>
          <w:lang w:val="es-MX"/>
        </w:rPr>
        <w:br w:type="page"/>
      </w:r>
    </w:p>
    <w:p w:rsidR="007D2DC3" w:rsidRDefault="007D2DC3" w:rsidP="007D2DC3">
      <w:pPr>
        <w:spacing w:line="276" w:lineRule="auto"/>
        <w:rPr>
          <w:rFonts w:cs="Arial"/>
          <w:b/>
          <w:sz w:val="24"/>
        </w:rPr>
      </w:pPr>
      <w:r w:rsidRPr="00D53716">
        <w:rPr>
          <w:rFonts w:cs="Arial"/>
          <w:b/>
          <w:sz w:val="24"/>
          <w:lang w:val="es-MX"/>
        </w:rPr>
        <w:lastRenderedPageBreak/>
        <w:t xml:space="preserve">I.- </w:t>
      </w:r>
      <w:r w:rsidRPr="00D53716">
        <w:rPr>
          <w:rFonts w:cs="Arial"/>
          <w:b/>
          <w:sz w:val="24"/>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D2DC3"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7D2DC3" w:rsidRPr="002250C8" w:rsidRDefault="00E1152B" w:rsidP="00E1152B">
            <w:pPr>
              <w:spacing w:line="276" w:lineRule="auto"/>
              <w:rPr>
                <w:rFonts w:cs="Arial"/>
                <w:szCs w:val="20"/>
              </w:rPr>
            </w:pPr>
            <w:r w:rsidRPr="002250C8">
              <w:rPr>
                <w:rFonts w:cs="Arial"/>
                <w:b/>
                <w:szCs w:val="20"/>
              </w:rPr>
              <w:t>Subdirector de Regulación Ambiental</w:t>
            </w:r>
          </w:p>
        </w:tc>
      </w:tr>
      <w:tr w:rsidR="00E1152B"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E1152B" w:rsidRPr="002250C8" w:rsidRDefault="00E1152B" w:rsidP="002B6F9D">
            <w:pPr>
              <w:spacing w:line="276" w:lineRule="auto"/>
              <w:rPr>
                <w:rFonts w:cs="Arial"/>
                <w:szCs w:val="20"/>
              </w:rPr>
            </w:pPr>
            <w:r w:rsidRPr="002250C8">
              <w:rPr>
                <w:rFonts w:cs="Arial"/>
                <w:szCs w:val="20"/>
              </w:rPr>
              <w:t>Dirección de Protección Ambiental y Desarrollo Sustentable</w:t>
            </w:r>
          </w:p>
        </w:tc>
      </w:tr>
      <w:tr w:rsidR="00E1152B"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E1152B" w:rsidRPr="002250C8" w:rsidRDefault="00E1152B" w:rsidP="002B6F9D">
            <w:pPr>
              <w:spacing w:line="276" w:lineRule="auto"/>
              <w:rPr>
                <w:rFonts w:cs="Arial"/>
                <w:szCs w:val="20"/>
              </w:rPr>
            </w:pPr>
            <w:r w:rsidRPr="002250C8">
              <w:rPr>
                <w:rFonts w:cs="Arial"/>
                <w:szCs w:val="20"/>
              </w:rPr>
              <w:t>Director de Protección Ambiental y Desarrollo Sustentable</w:t>
            </w:r>
          </w:p>
        </w:tc>
      </w:tr>
      <w:tr w:rsidR="007D2DC3" w:rsidRPr="002250C8" w:rsidTr="00754B0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7D2DC3" w:rsidRPr="002250C8" w:rsidRDefault="007D2DC3" w:rsidP="00680926">
            <w:pPr>
              <w:spacing w:line="276" w:lineRule="auto"/>
              <w:rPr>
                <w:rFonts w:cs="Arial"/>
                <w:szCs w:val="20"/>
              </w:rPr>
            </w:pPr>
            <w:r w:rsidRPr="002250C8">
              <w:rPr>
                <w:rFonts w:cs="Arial"/>
                <w:szCs w:val="20"/>
              </w:rPr>
              <w:t>Jefe</w:t>
            </w:r>
            <w:r w:rsidR="00680926" w:rsidRPr="002250C8">
              <w:rPr>
                <w:rFonts w:cs="Arial"/>
                <w:szCs w:val="20"/>
              </w:rPr>
              <w:t>s de Departamento de : Vigilancia y Clasificación de Solicitudes y Denuncias; y Verificación Normativa</w:t>
            </w:r>
          </w:p>
        </w:tc>
      </w:tr>
      <w:tr w:rsidR="007D2DC3" w:rsidRPr="002250C8" w:rsidTr="00754B0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szCs w:val="20"/>
              </w:rPr>
            </w:pPr>
            <w:r w:rsidRPr="002250C8">
              <w:rPr>
                <w:rFonts w:cs="Arial"/>
                <w:b/>
                <w:color w:val="FFFFFF"/>
                <w:szCs w:val="20"/>
              </w:rPr>
              <w:t>Interacciones Internas</w:t>
            </w:r>
          </w:p>
        </w:tc>
      </w:tr>
      <w:tr w:rsidR="007D2DC3"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szCs w:val="20"/>
              </w:rPr>
            </w:pPr>
            <w:r w:rsidRPr="002250C8">
              <w:rPr>
                <w:rFonts w:cs="Arial"/>
                <w:b/>
                <w:color w:val="FFFFFF"/>
                <w:szCs w:val="20"/>
              </w:rPr>
              <w:t>Para:</w:t>
            </w:r>
          </w:p>
        </w:tc>
      </w:tr>
      <w:tr w:rsidR="004100BF" w:rsidRPr="002250C8" w:rsidTr="00822305">
        <w:trPr>
          <w:trHeight w:val="1513"/>
          <w:jc w:val="center"/>
        </w:trPr>
        <w:tc>
          <w:tcPr>
            <w:tcW w:w="4962" w:type="dxa"/>
            <w:gridSpan w:val="2"/>
            <w:tcBorders>
              <w:top w:val="single" w:sz="4" w:space="0" w:color="auto"/>
              <w:left w:val="single" w:sz="4" w:space="0" w:color="auto"/>
              <w:right w:val="single" w:sz="4" w:space="0" w:color="auto"/>
            </w:tcBorders>
            <w:hideMark/>
          </w:tcPr>
          <w:p w:rsidR="004100BF" w:rsidRPr="002250C8" w:rsidRDefault="004100BF" w:rsidP="00C65395">
            <w:pPr>
              <w:pStyle w:val="Prrafodelista"/>
              <w:numPr>
                <w:ilvl w:val="0"/>
                <w:numId w:val="15"/>
              </w:numPr>
              <w:spacing w:line="276" w:lineRule="auto"/>
              <w:rPr>
                <w:rFonts w:cs="Arial"/>
                <w:color w:val="000000" w:themeColor="text1"/>
                <w:szCs w:val="20"/>
              </w:rPr>
            </w:pPr>
            <w:r w:rsidRPr="002250C8">
              <w:rPr>
                <w:rFonts w:cs="Arial"/>
                <w:color w:val="000000" w:themeColor="text1"/>
                <w:szCs w:val="20"/>
              </w:rPr>
              <w:t xml:space="preserve">Atención Ciudadana </w:t>
            </w:r>
          </w:p>
          <w:p w:rsidR="004100BF" w:rsidRPr="002250C8" w:rsidRDefault="004100BF" w:rsidP="00C65395">
            <w:pPr>
              <w:pStyle w:val="Prrafodelista"/>
              <w:numPr>
                <w:ilvl w:val="0"/>
                <w:numId w:val="15"/>
              </w:numPr>
              <w:spacing w:line="276" w:lineRule="auto"/>
              <w:rPr>
                <w:rFonts w:cs="Arial"/>
                <w:color w:val="000000" w:themeColor="text1"/>
                <w:szCs w:val="20"/>
              </w:rPr>
            </w:pPr>
            <w:r w:rsidRPr="002250C8">
              <w:rPr>
                <w:rFonts w:cs="Arial"/>
                <w:color w:val="000000" w:themeColor="text1"/>
                <w:szCs w:val="20"/>
              </w:rPr>
              <w:t>Servicios municipales</w:t>
            </w:r>
          </w:p>
          <w:p w:rsidR="004100BF" w:rsidRPr="002250C8" w:rsidRDefault="004100BF" w:rsidP="00C65395">
            <w:pPr>
              <w:pStyle w:val="Default"/>
              <w:numPr>
                <w:ilvl w:val="0"/>
                <w:numId w:val="15"/>
              </w:numPr>
              <w:rPr>
                <w:sz w:val="20"/>
                <w:szCs w:val="20"/>
                <w:lang w:eastAsia="es-MX"/>
              </w:rPr>
            </w:pPr>
            <w:r w:rsidRPr="002250C8">
              <w:rPr>
                <w:color w:val="000000" w:themeColor="text1"/>
                <w:sz w:val="20"/>
                <w:szCs w:val="20"/>
              </w:rPr>
              <w:t xml:space="preserve">Subdirección </w:t>
            </w:r>
            <w:r w:rsidRPr="002250C8">
              <w:rPr>
                <w:sz w:val="20"/>
                <w:szCs w:val="20"/>
                <w:lang w:eastAsia="es-MX"/>
              </w:rPr>
              <w:t>Estudios y Proyectos Ambientales</w:t>
            </w:r>
          </w:p>
          <w:p w:rsidR="00933D48" w:rsidRPr="002250C8" w:rsidRDefault="00933D48" w:rsidP="00C65395">
            <w:pPr>
              <w:pStyle w:val="Default"/>
              <w:numPr>
                <w:ilvl w:val="0"/>
                <w:numId w:val="15"/>
              </w:numPr>
              <w:rPr>
                <w:sz w:val="20"/>
                <w:szCs w:val="20"/>
                <w:lang w:eastAsia="es-MX"/>
              </w:rPr>
            </w:pPr>
            <w:r w:rsidRPr="002250C8">
              <w:rPr>
                <w:color w:val="000000" w:themeColor="text1"/>
                <w:sz w:val="20"/>
                <w:szCs w:val="20"/>
              </w:rPr>
              <w:t>Subdirección de Promoción del Desarrollo Sustentable</w:t>
            </w:r>
          </w:p>
          <w:p w:rsidR="004100BF" w:rsidRPr="002250C8" w:rsidRDefault="004100BF" w:rsidP="00C65395">
            <w:pPr>
              <w:pStyle w:val="Prrafodelista"/>
              <w:numPr>
                <w:ilvl w:val="0"/>
                <w:numId w:val="15"/>
              </w:numPr>
              <w:spacing w:line="276" w:lineRule="auto"/>
              <w:rPr>
                <w:rFonts w:cs="Arial"/>
                <w:color w:val="000000" w:themeColor="text1"/>
                <w:szCs w:val="20"/>
              </w:rPr>
            </w:pPr>
            <w:r w:rsidRPr="002250C8">
              <w:rPr>
                <w:rFonts w:cs="Arial"/>
                <w:color w:val="000000" w:themeColor="text1"/>
                <w:szCs w:val="20"/>
              </w:rPr>
              <w:t>Asuntos Jurídicos</w:t>
            </w:r>
          </w:p>
        </w:tc>
        <w:tc>
          <w:tcPr>
            <w:tcW w:w="5103" w:type="dxa"/>
            <w:tcBorders>
              <w:top w:val="single" w:sz="4" w:space="0" w:color="auto"/>
              <w:left w:val="single" w:sz="4" w:space="0" w:color="auto"/>
              <w:bottom w:val="single" w:sz="4" w:space="0" w:color="auto"/>
              <w:right w:val="single" w:sz="4" w:space="0" w:color="auto"/>
            </w:tcBorders>
          </w:tcPr>
          <w:p w:rsidR="004100BF" w:rsidRPr="002250C8" w:rsidRDefault="004100BF" w:rsidP="00DB3FC8">
            <w:pPr>
              <w:pStyle w:val="Default"/>
              <w:jc w:val="both"/>
              <w:rPr>
                <w:color w:val="FF0000"/>
                <w:sz w:val="20"/>
                <w:szCs w:val="20"/>
              </w:rPr>
            </w:pPr>
            <w:r w:rsidRPr="002250C8">
              <w:rPr>
                <w:color w:val="000000" w:themeColor="text1"/>
                <w:sz w:val="20"/>
                <w:szCs w:val="20"/>
              </w:rPr>
              <w:t>Atender y resolver las denuncias ciudadanas, para prevenir y controlar la contaminación</w:t>
            </w:r>
            <w:r w:rsidR="008D29C2" w:rsidRPr="002250C8">
              <w:rPr>
                <w:color w:val="000000" w:themeColor="text1"/>
                <w:sz w:val="20"/>
                <w:szCs w:val="20"/>
              </w:rPr>
              <w:t>;</w:t>
            </w:r>
            <w:r w:rsidRPr="002250C8">
              <w:rPr>
                <w:color w:val="000000" w:themeColor="text1"/>
                <w:sz w:val="20"/>
                <w:szCs w:val="20"/>
              </w:rPr>
              <w:t xml:space="preserve"> a</w:t>
            </w:r>
            <w:r w:rsidRPr="002250C8">
              <w:rPr>
                <w:sz w:val="20"/>
                <w:szCs w:val="20"/>
                <w:lang w:eastAsia="es-MX"/>
              </w:rPr>
              <w:t xml:space="preserve">dministrar, proteger y vigilar áreas naturales protegidas, zonas de conservación ecológica, humedales y áreas verdes </w:t>
            </w:r>
            <w:r w:rsidR="008D29C2" w:rsidRPr="002250C8">
              <w:rPr>
                <w:sz w:val="20"/>
                <w:szCs w:val="20"/>
                <w:lang w:eastAsia="es-MX"/>
              </w:rPr>
              <w:t xml:space="preserve">así como </w:t>
            </w:r>
            <w:r w:rsidRPr="002250C8">
              <w:rPr>
                <w:sz w:val="20"/>
                <w:szCs w:val="20"/>
                <w:lang w:eastAsia="es-MX"/>
              </w:rPr>
              <w:t>de jurisdicción y competencia municipal</w:t>
            </w:r>
            <w:r w:rsidRPr="002250C8">
              <w:rPr>
                <w:color w:val="000000" w:themeColor="text1"/>
                <w:sz w:val="20"/>
                <w:szCs w:val="20"/>
              </w:rPr>
              <w:t>.</w:t>
            </w:r>
          </w:p>
        </w:tc>
      </w:tr>
      <w:tr w:rsidR="00B36BAB" w:rsidRPr="002250C8" w:rsidTr="00754B0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B36BAB" w:rsidRPr="002250C8" w:rsidRDefault="00B36BAB" w:rsidP="007D2DC3">
            <w:pPr>
              <w:spacing w:line="276" w:lineRule="auto"/>
              <w:rPr>
                <w:rFonts w:cs="Arial"/>
                <w:b/>
                <w:color w:val="FFFFFF"/>
                <w:szCs w:val="20"/>
              </w:rPr>
            </w:pPr>
            <w:r w:rsidRPr="002250C8">
              <w:rPr>
                <w:rFonts w:cs="Arial"/>
                <w:b/>
                <w:color w:val="FFFFFF"/>
                <w:szCs w:val="20"/>
              </w:rPr>
              <w:t>Interacciones Externas</w:t>
            </w:r>
          </w:p>
        </w:tc>
      </w:tr>
      <w:tr w:rsidR="007D2DC3" w:rsidRPr="002250C8" w:rsidTr="00754B0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Para:</w:t>
            </w:r>
          </w:p>
        </w:tc>
      </w:tr>
      <w:tr w:rsidR="003B451C" w:rsidRPr="002250C8" w:rsidTr="00114867">
        <w:trPr>
          <w:trHeight w:val="951"/>
          <w:jc w:val="center"/>
        </w:trPr>
        <w:tc>
          <w:tcPr>
            <w:tcW w:w="4962" w:type="dxa"/>
            <w:gridSpan w:val="2"/>
            <w:tcBorders>
              <w:top w:val="single" w:sz="4" w:space="0" w:color="auto"/>
              <w:left w:val="single" w:sz="4" w:space="0" w:color="auto"/>
              <w:right w:val="single" w:sz="4" w:space="0" w:color="auto"/>
            </w:tcBorders>
            <w:hideMark/>
          </w:tcPr>
          <w:p w:rsidR="003B451C" w:rsidRPr="002250C8" w:rsidRDefault="003B451C" w:rsidP="007D2DC3">
            <w:pPr>
              <w:spacing w:line="276" w:lineRule="auto"/>
              <w:rPr>
                <w:rFonts w:cs="Arial"/>
                <w:color w:val="000000" w:themeColor="text1"/>
                <w:szCs w:val="20"/>
              </w:rPr>
            </w:pPr>
            <w:r w:rsidRPr="002250C8">
              <w:rPr>
                <w:rFonts w:cs="Arial"/>
                <w:color w:val="000000" w:themeColor="text1"/>
                <w:szCs w:val="20"/>
              </w:rPr>
              <w:t>Gobierno Estatal (SERNAPAM),</w:t>
            </w:r>
          </w:p>
          <w:p w:rsidR="003B451C" w:rsidRPr="002250C8" w:rsidRDefault="003B451C" w:rsidP="007D2DC3">
            <w:pPr>
              <w:spacing w:line="276" w:lineRule="auto"/>
              <w:rPr>
                <w:rFonts w:cs="Arial"/>
                <w:color w:val="000000" w:themeColor="text1"/>
                <w:szCs w:val="20"/>
              </w:rPr>
            </w:pPr>
            <w:r w:rsidRPr="002250C8">
              <w:rPr>
                <w:rFonts w:cs="Arial"/>
                <w:color w:val="000000" w:themeColor="text1"/>
                <w:szCs w:val="20"/>
              </w:rPr>
              <w:t xml:space="preserve">Federal (SEMARNAT, </w:t>
            </w:r>
            <w:proofErr w:type="spellStart"/>
            <w:r w:rsidRPr="002250C8">
              <w:rPr>
                <w:rFonts w:cs="Arial"/>
                <w:color w:val="000000" w:themeColor="text1"/>
                <w:szCs w:val="20"/>
              </w:rPr>
              <w:t>PROFEPA</w:t>
            </w:r>
            <w:proofErr w:type="spellEnd"/>
            <w:r w:rsidRPr="002250C8">
              <w:rPr>
                <w:rFonts w:cs="Arial"/>
                <w:color w:val="000000" w:themeColor="text1"/>
                <w:szCs w:val="20"/>
              </w:rPr>
              <w:t>, CONAGUA)</w:t>
            </w:r>
          </w:p>
          <w:p w:rsidR="003B451C" w:rsidRPr="002250C8" w:rsidRDefault="003B451C" w:rsidP="007D2DC3">
            <w:pPr>
              <w:spacing w:line="276" w:lineRule="auto"/>
              <w:rPr>
                <w:rFonts w:cs="Arial"/>
                <w:color w:val="000000" w:themeColor="text1"/>
                <w:szCs w:val="20"/>
              </w:rPr>
            </w:pPr>
            <w:r w:rsidRPr="002250C8">
              <w:rPr>
                <w:rFonts w:cs="Arial"/>
                <w:color w:val="000000" w:themeColor="text1"/>
                <w:szCs w:val="20"/>
              </w:rPr>
              <w:t>Ciudadanía en general.</w:t>
            </w:r>
          </w:p>
        </w:tc>
        <w:tc>
          <w:tcPr>
            <w:tcW w:w="5103" w:type="dxa"/>
            <w:tcBorders>
              <w:top w:val="single" w:sz="4" w:space="0" w:color="auto"/>
              <w:left w:val="single" w:sz="4" w:space="0" w:color="auto"/>
              <w:bottom w:val="single" w:sz="4" w:space="0" w:color="auto"/>
              <w:right w:val="single" w:sz="4" w:space="0" w:color="auto"/>
            </w:tcBorders>
          </w:tcPr>
          <w:p w:rsidR="003B451C" w:rsidRPr="002250C8" w:rsidRDefault="003B451C">
            <w:pPr>
              <w:spacing w:line="276" w:lineRule="auto"/>
              <w:rPr>
                <w:rFonts w:cs="Arial"/>
                <w:color w:val="000000" w:themeColor="text1"/>
                <w:szCs w:val="20"/>
              </w:rPr>
            </w:pPr>
            <w:r w:rsidRPr="002250C8">
              <w:rPr>
                <w:rFonts w:cs="Arial"/>
                <w:color w:val="000000" w:themeColor="text1"/>
                <w:szCs w:val="20"/>
              </w:rPr>
              <w:t xml:space="preserve">Atender las solicitudes turnadas y coordinarse para la resolución de los problemáticas ambientales </w:t>
            </w:r>
            <w:r w:rsidRPr="002250C8">
              <w:rPr>
                <w:rFonts w:cs="Arial"/>
                <w:color w:val="000000"/>
                <w:szCs w:val="20"/>
                <w:lang w:val="es-MX" w:eastAsia="es-MX"/>
              </w:rPr>
              <w:t>de jurisdicción</w:t>
            </w:r>
            <w:r w:rsidRPr="002250C8">
              <w:rPr>
                <w:szCs w:val="20"/>
                <w:lang w:eastAsia="es-MX"/>
              </w:rPr>
              <w:t xml:space="preserve"> y competencia </w:t>
            </w:r>
            <w:r w:rsidRPr="002250C8">
              <w:rPr>
                <w:rFonts w:cs="Arial"/>
                <w:color w:val="000000"/>
                <w:szCs w:val="20"/>
                <w:lang w:val="es-MX" w:eastAsia="es-MX"/>
              </w:rPr>
              <w:t>municipal</w:t>
            </w:r>
            <w:r w:rsidRPr="002250C8">
              <w:rPr>
                <w:rFonts w:cs="Arial"/>
                <w:color w:val="000000" w:themeColor="text1"/>
                <w:szCs w:val="20"/>
              </w:rPr>
              <w:t>.</w:t>
            </w:r>
          </w:p>
        </w:tc>
      </w:tr>
    </w:tbl>
    <w:p w:rsidR="007D2DC3" w:rsidRDefault="007D2DC3" w:rsidP="007D2DC3">
      <w:pPr>
        <w:spacing w:line="276" w:lineRule="auto"/>
        <w:rPr>
          <w:rFonts w:cs="Arial"/>
          <w:b/>
          <w:sz w:val="24"/>
        </w:rPr>
      </w:pPr>
    </w:p>
    <w:p w:rsidR="007D2DC3" w:rsidRDefault="007D2DC3" w:rsidP="007D2DC3">
      <w:pPr>
        <w:spacing w:line="276" w:lineRule="auto"/>
        <w:rPr>
          <w:rFonts w:cs="Arial"/>
          <w:b/>
          <w:sz w:val="24"/>
        </w:rPr>
      </w:pPr>
      <w:r w:rsidRPr="00D53716">
        <w:rPr>
          <w:rFonts w:cs="Arial"/>
          <w:b/>
          <w:sz w:val="24"/>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D2DC3"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jc w:val="center"/>
              <w:rPr>
                <w:rFonts w:cs="Arial"/>
                <w:b/>
                <w:color w:val="FFFFFF"/>
                <w:szCs w:val="20"/>
              </w:rPr>
            </w:pPr>
            <w:r w:rsidRPr="002250C8">
              <w:rPr>
                <w:rFonts w:cs="Arial"/>
                <w:b/>
                <w:color w:val="FFFFFF"/>
                <w:szCs w:val="20"/>
              </w:rPr>
              <w:t>Descripción Genérica</w:t>
            </w:r>
          </w:p>
        </w:tc>
      </w:tr>
      <w:tr w:rsidR="007D2DC3" w:rsidRPr="002250C8" w:rsidTr="007D2DC3">
        <w:trPr>
          <w:jc w:val="center"/>
        </w:trPr>
        <w:tc>
          <w:tcPr>
            <w:tcW w:w="10065" w:type="dxa"/>
            <w:tcBorders>
              <w:top w:val="single" w:sz="4" w:space="0" w:color="auto"/>
              <w:left w:val="single" w:sz="4" w:space="0" w:color="auto"/>
              <w:bottom w:val="single" w:sz="4" w:space="0" w:color="auto"/>
              <w:right w:val="single" w:sz="4" w:space="0" w:color="auto"/>
            </w:tcBorders>
            <w:hideMark/>
          </w:tcPr>
          <w:p w:rsidR="007D2DC3" w:rsidRPr="002250C8" w:rsidRDefault="008D29C2">
            <w:pPr>
              <w:spacing w:line="300" w:lineRule="auto"/>
              <w:rPr>
                <w:rFonts w:cs="Arial"/>
                <w:szCs w:val="20"/>
              </w:rPr>
            </w:pPr>
            <w:r w:rsidRPr="002250C8">
              <w:rPr>
                <w:rFonts w:cs="Arial"/>
                <w:color w:val="000000" w:themeColor="text1"/>
                <w:szCs w:val="20"/>
              </w:rPr>
              <w:t>Coadyuvar con el Director en la aplicación de la política ambiental municipa</w:t>
            </w:r>
            <w:r w:rsidR="005022C7" w:rsidRPr="002250C8">
              <w:rPr>
                <w:rFonts w:cs="Arial"/>
                <w:color w:val="000000" w:themeColor="text1"/>
                <w:szCs w:val="20"/>
              </w:rPr>
              <w:t>l</w:t>
            </w:r>
            <w:r w:rsidR="00E40032" w:rsidRPr="002250C8">
              <w:rPr>
                <w:rFonts w:cs="Arial"/>
                <w:color w:val="000000" w:themeColor="text1"/>
                <w:szCs w:val="20"/>
              </w:rPr>
              <w:t xml:space="preserve">, </w:t>
            </w:r>
            <w:r w:rsidR="005022C7" w:rsidRPr="002250C8">
              <w:rPr>
                <w:rFonts w:cs="Arial"/>
                <w:color w:val="000000" w:themeColor="text1"/>
                <w:szCs w:val="20"/>
              </w:rPr>
              <w:t>a través de atender, con</w:t>
            </w:r>
            <w:r w:rsidR="00B71C9D" w:rsidRPr="002250C8">
              <w:rPr>
                <w:rFonts w:cs="Arial"/>
                <w:color w:val="000000" w:themeColor="text1"/>
                <w:szCs w:val="20"/>
              </w:rPr>
              <w:t>ocer e investigar las denuncias; protección y vigilancia de áreas naturales protegidas, conservación ecológica, humedales y áreas verdes de jurisdicción municipal así como de la inspección de proyectos sometidos a la evaluación de impacta ambiental, todos, mediante la resolución del procedimiento administrativo de inspección y vigilancia conforme a derecho y de jurisdicción municipal</w:t>
            </w:r>
            <w:r w:rsidR="00E40032" w:rsidRPr="002250C8">
              <w:rPr>
                <w:rFonts w:cs="Arial"/>
                <w:color w:val="000000" w:themeColor="text1"/>
                <w:szCs w:val="20"/>
              </w:rPr>
              <w:t>.</w:t>
            </w:r>
          </w:p>
        </w:tc>
      </w:tr>
      <w:tr w:rsidR="007D2DC3" w:rsidRPr="002250C8" w:rsidTr="00754B0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jc w:val="center"/>
              <w:rPr>
                <w:rFonts w:cs="Arial"/>
                <w:b/>
                <w:color w:val="FFFFFF"/>
                <w:szCs w:val="20"/>
              </w:rPr>
            </w:pPr>
            <w:r w:rsidRPr="002250C8">
              <w:rPr>
                <w:rFonts w:cs="Arial"/>
                <w:b/>
                <w:color w:val="FFFFFF"/>
                <w:szCs w:val="20"/>
              </w:rPr>
              <w:t>Descripción Específica</w:t>
            </w:r>
          </w:p>
        </w:tc>
      </w:tr>
      <w:tr w:rsidR="007D2DC3" w:rsidRPr="002250C8" w:rsidTr="007D2DC3">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931AB2" w:rsidRPr="002250C8" w:rsidRDefault="00931AB2" w:rsidP="00DB3FC8">
            <w:pPr>
              <w:pStyle w:val="Prrafodelista"/>
              <w:spacing w:line="300" w:lineRule="auto"/>
              <w:rPr>
                <w:rFonts w:cs="Arial"/>
                <w:szCs w:val="20"/>
              </w:rPr>
            </w:pP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Elaborar los instrumentos de la política ambiental para el desarrollo sustentable municipal;</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Elaborar y actualizar el Programa Municipal de Educación Ambiental;</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Diseñar las propuestas para Programa Municipal de Protección Ambiental y Desarrollo Sustentable;</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Elaborar las acciones tendientes a preservar y en su caso restaurar el equilibrio ecológico y proteger el ambiente en bienes y zonas de jurisdicción municipal;</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Vigilar la prestación del servicio de recolección y manejo de residuos sólidos urbanos, así como la disposición de éstos en sitios no autorizados y ordenar su remediación;</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Proponer y diseñar áreas naturales protegidas, zonas de conservación ecológica y áreas verdes en territorio municipal, de acuerdo con lo previsto en  la Ley de Protección Ambiental del Estado de Tabasco y su reglamento en la materia;</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Diseñar las propuestas del Programa de Acción Municipal contra el Cambio Climático;</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Participar en coordinación con las autoridades estatales ambientales en la atención de los asuntos que afecten el equilibrio ecológico de dos o más municipios y que generen efectos ambientales negativos en su circunscripción territorial;</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lastRenderedPageBreak/>
              <w:t>Proponer el Programa Vida Silvestre Municipal;</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Elaborar dictámenes sobre las solicitudes de autorización para descargas aguas residuales a los sistemas de drenaje y alcantarillado que administre el Municipio;</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Proponer las acciones y obras, así como realizar la supervisión de éstas, para llevar a cabo el tratamiento necesario de las aguas residuales que administre el Municipio;</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Elaborar y actualizar el registro municipal de descargas a los sistemas de drenaje y alcantarillado que administre el Municipio;</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Formular y proponer el Programa de Ordenamiento Ecológico Municipal, en congruencia con el ordenamiento general del territorio del Estado de Tabasco;</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Formular y proponer la política municipal de información y difusión en materia ambiental;</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Elaborar y diseñar toda clase de acuerdos, convenios, contratos o actos jurídicos que se requieran para las funciones de la Dirección, de conformidad con las disposiciones jurídicas aplicables;</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Proponer, cuando exista riesgo inminente de desequilibrio ecológico o de daño o deterioro grave a los recursos naturales, casos de contaminación con repercusiones peligrosas para los ecosistemas, sus componentes o para la salud pública, las medidas de seguridad necesarias para prevenir, controlar o evitar dicho riesgo;</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Formular o actualizar el diagnóstico sobre la situación ambiental del Municipio;</w:t>
            </w:r>
          </w:p>
          <w:p w:rsidR="00A21385"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Integrar y mantener actualizado el registro de emisiones y transferencia de contaminantes al aire, agua, suelo y residuos de competencia municipal, incluyendo las fuentes fijas de su competencia; y</w:t>
            </w:r>
          </w:p>
          <w:p w:rsidR="005E5F74" w:rsidRPr="002250C8" w:rsidRDefault="00A21385" w:rsidP="00C65395">
            <w:pPr>
              <w:pStyle w:val="Prrafodelista"/>
              <w:numPr>
                <w:ilvl w:val="0"/>
                <w:numId w:val="16"/>
              </w:numPr>
              <w:autoSpaceDE w:val="0"/>
              <w:autoSpaceDN w:val="0"/>
              <w:adjustRightInd w:val="0"/>
              <w:spacing w:after="140" w:line="240" w:lineRule="auto"/>
              <w:rPr>
                <w:rFonts w:cs="Arial"/>
                <w:szCs w:val="20"/>
              </w:rPr>
            </w:pPr>
            <w:r w:rsidRPr="002250C8">
              <w:rPr>
                <w:rFonts w:cs="Arial"/>
                <w:szCs w:val="20"/>
              </w:rPr>
              <w:t>Elaborar y proponer las disposiciones legales, administrativas, normas y procedimientos tendientes a mejorar y proteger el ambiente y los recursos naturales del Municipio.</w:t>
            </w:r>
          </w:p>
        </w:tc>
      </w:tr>
    </w:tbl>
    <w:p w:rsidR="00931AB2" w:rsidRDefault="00931AB2" w:rsidP="007D2DC3">
      <w:pPr>
        <w:spacing w:line="276" w:lineRule="auto"/>
        <w:rPr>
          <w:rFonts w:cs="Arial"/>
          <w:b/>
          <w:sz w:val="24"/>
        </w:rPr>
      </w:pPr>
    </w:p>
    <w:p w:rsidR="007D2DC3" w:rsidRPr="00D53716" w:rsidRDefault="007D2DC3" w:rsidP="00B35450">
      <w:pPr>
        <w:spacing w:line="240" w:lineRule="auto"/>
        <w:jc w:val="left"/>
        <w:rPr>
          <w:rFonts w:cs="Arial"/>
          <w:b/>
          <w:sz w:val="24"/>
        </w:rPr>
      </w:pPr>
      <w:r w:rsidRPr="00D53716">
        <w:rPr>
          <w:rFonts w:cs="Arial"/>
          <w:b/>
          <w:sz w:val="24"/>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7D2DC3" w:rsidRPr="002250C8" w:rsidTr="002D7E97">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jc w:val="center"/>
              <w:rPr>
                <w:rFonts w:cs="Arial"/>
                <w:b/>
                <w:color w:val="FFFFFF"/>
                <w:szCs w:val="20"/>
              </w:rPr>
            </w:pPr>
            <w:r w:rsidRPr="002250C8">
              <w:rPr>
                <w:rFonts w:cs="Arial"/>
                <w:b/>
                <w:color w:val="FFFFFF"/>
                <w:szCs w:val="20"/>
              </w:rPr>
              <w:t>Perfil del Puesto</w:t>
            </w:r>
          </w:p>
        </w:tc>
      </w:tr>
      <w:tr w:rsidR="007D2DC3" w:rsidRPr="002250C8" w:rsidTr="002D7E97">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2DC3" w:rsidRPr="002250C8" w:rsidRDefault="007D2DC3" w:rsidP="007D2DC3">
            <w:pPr>
              <w:spacing w:line="276" w:lineRule="auto"/>
              <w:jc w:val="left"/>
              <w:rPr>
                <w:rFonts w:cs="Arial"/>
                <w:b/>
                <w:color w:val="FFFFFF"/>
                <w:szCs w:val="20"/>
              </w:rPr>
            </w:pPr>
            <w:r w:rsidRPr="002250C8">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hideMark/>
          </w:tcPr>
          <w:p w:rsidR="007D2DC3" w:rsidRPr="002250C8" w:rsidRDefault="007A30BB" w:rsidP="007D2DC3">
            <w:pPr>
              <w:spacing w:line="276" w:lineRule="auto"/>
              <w:rPr>
                <w:rFonts w:cs="Arial"/>
                <w:color w:val="000000" w:themeColor="text1"/>
                <w:szCs w:val="20"/>
              </w:rPr>
            </w:pPr>
            <w:r w:rsidRPr="002250C8">
              <w:rPr>
                <w:rFonts w:cs="Arial"/>
                <w:szCs w:val="20"/>
              </w:rPr>
              <w:t>Licenciatura concluida en la materia: Licenciatura en derecho, Ingeniería civil, ambiental, agronómica, biología, ecología, o afín.</w:t>
            </w:r>
          </w:p>
        </w:tc>
      </w:tr>
      <w:tr w:rsidR="007D2DC3" w:rsidRPr="002250C8" w:rsidTr="002D7E97">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2DC3" w:rsidRPr="002250C8" w:rsidRDefault="007D2DC3" w:rsidP="007D2DC3">
            <w:pPr>
              <w:spacing w:line="276" w:lineRule="auto"/>
              <w:jc w:val="left"/>
              <w:rPr>
                <w:rFonts w:cs="Arial"/>
                <w:b/>
                <w:color w:val="FFFFFF"/>
                <w:szCs w:val="20"/>
              </w:rPr>
            </w:pPr>
            <w:r w:rsidRPr="002250C8">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7D2DC3" w:rsidRPr="002250C8" w:rsidRDefault="007A30BB">
            <w:pPr>
              <w:spacing w:line="276" w:lineRule="auto"/>
              <w:rPr>
                <w:rFonts w:cs="Arial"/>
                <w:color w:val="000000" w:themeColor="text1"/>
                <w:szCs w:val="20"/>
              </w:rPr>
            </w:pPr>
            <w:r w:rsidRPr="002250C8">
              <w:rPr>
                <w:rFonts w:cs="Arial"/>
                <w:color w:val="000000" w:themeColor="text1"/>
                <w:szCs w:val="20"/>
              </w:rPr>
              <w:t>5 años mínimos de experiencia ininterrumpida anteriores al desempeño del puesto.</w:t>
            </w:r>
          </w:p>
        </w:tc>
      </w:tr>
      <w:tr w:rsidR="007D2DC3" w:rsidRPr="002250C8" w:rsidTr="002D7E97">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2DC3" w:rsidRPr="002250C8" w:rsidRDefault="007D2DC3" w:rsidP="007D2DC3">
            <w:pPr>
              <w:spacing w:line="276" w:lineRule="auto"/>
              <w:jc w:val="left"/>
              <w:rPr>
                <w:rFonts w:cs="Arial"/>
                <w:b/>
                <w:color w:val="FFFFFF"/>
                <w:szCs w:val="20"/>
              </w:rPr>
            </w:pPr>
            <w:r w:rsidRPr="002250C8">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hideMark/>
          </w:tcPr>
          <w:p w:rsidR="007D2DC3" w:rsidRPr="002250C8" w:rsidRDefault="00731671">
            <w:pPr>
              <w:spacing w:line="240" w:lineRule="auto"/>
              <w:rPr>
                <w:rFonts w:cs="Arial"/>
                <w:color w:val="FF0000"/>
                <w:szCs w:val="20"/>
              </w:rPr>
            </w:pPr>
            <w:r w:rsidRPr="002250C8">
              <w:rPr>
                <w:rFonts w:cs="Arial"/>
                <w:color w:val="000000" w:themeColor="text1"/>
                <w:szCs w:val="20"/>
              </w:rPr>
              <w:t>Normatividad ambiental</w:t>
            </w:r>
            <w:r w:rsidR="007A30BB" w:rsidRPr="002250C8">
              <w:rPr>
                <w:rFonts w:cs="Arial"/>
                <w:color w:val="000000" w:themeColor="text1"/>
                <w:szCs w:val="20"/>
              </w:rPr>
              <w:t xml:space="preserve"> (Estatal, Federal y Municipal)</w:t>
            </w:r>
            <w:r w:rsidRPr="002250C8">
              <w:rPr>
                <w:rFonts w:cs="Arial"/>
                <w:color w:val="000000" w:themeColor="text1"/>
                <w:szCs w:val="20"/>
              </w:rPr>
              <w:t>, Aplicación de procedimientos administrativos, Ciencias ambientales</w:t>
            </w:r>
            <w:r w:rsidR="00567199" w:rsidRPr="002250C8">
              <w:rPr>
                <w:rFonts w:cs="Arial"/>
                <w:color w:val="000000" w:themeColor="text1"/>
                <w:szCs w:val="20"/>
              </w:rPr>
              <w:t xml:space="preserve">, </w:t>
            </w:r>
            <w:r w:rsidRPr="002250C8">
              <w:rPr>
                <w:rFonts w:cs="Arial"/>
                <w:color w:val="000000" w:themeColor="text1"/>
                <w:szCs w:val="20"/>
              </w:rPr>
              <w:t>botánica</w:t>
            </w:r>
            <w:r w:rsidR="007A30BB" w:rsidRPr="002250C8">
              <w:rPr>
                <w:rFonts w:cs="Arial"/>
                <w:color w:val="000000" w:themeColor="text1"/>
                <w:szCs w:val="20"/>
              </w:rPr>
              <w:t>, edafología, química,</w:t>
            </w:r>
            <w:r w:rsidR="00567199" w:rsidRPr="002250C8">
              <w:rPr>
                <w:rFonts w:cs="Arial"/>
                <w:color w:val="000000" w:themeColor="text1"/>
                <w:szCs w:val="20"/>
              </w:rPr>
              <w:t xml:space="preserve"> riesgo ambiental, servicios ambientales</w:t>
            </w:r>
            <w:r w:rsidRPr="002250C8">
              <w:rPr>
                <w:rFonts w:cs="Arial"/>
                <w:color w:val="000000" w:themeColor="text1"/>
                <w:szCs w:val="20"/>
              </w:rPr>
              <w:t>.</w:t>
            </w:r>
          </w:p>
        </w:tc>
      </w:tr>
      <w:tr w:rsidR="007D2DC3" w:rsidRPr="002250C8" w:rsidTr="002D7E97">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2DC3" w:rsidRPr="002250C8" w:rsidRDefault="007D2DC3" w:rsidP="007D2DC3">
            <w:pPr>
              <w:spacing w:line="276" w:lineRule="auto"/>
              <w:jc w:val="left"/>
              <w:rPr>
                <w:rFonts w:cs="Arial"/>
                <w:b/>
                <w:color w:val="FFFFFF"/>
                <w:szCs w:val="20"/>
              </w:rPr>
            </w:pPr>
            <w:r w:rsidRPr="002250C8">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hideMark/>
          </w:tcPr>
          <w:p w:rsidR="007D2DC3" w:rsidRPr="002250C8" w:rsidRDefault="007D2DC3">
            <w:pPr>
              <w:spacing w:line="240" w:lineRule="auto"/>
              <w:rPr>
                <w:rFonts w:cs="Arial"/>
                <w:color w:val="FF0000"/>
                <w:szCs w:val="20"/>
              </w:rPr>
            </w:pPr>
            <w:r w:rsidRPr="002250C8">
              <w:rPr>
                <w:rFonts w:cs="Arial"/>
                <w:color w:val="000000" w:themeColor="text1"/>
                <w:szCs w:val="20"/>
              </w:rPr>
              <w:t>Capacidad de negociación, capacidad analítica</w:t>
            </w:r>
            <w:r w:rsidR="00567199" w:rsidRPr="002250C8">
              <w:rPr>
                <w:rFonts w:cs="Arial"/>
                <w:color w:val="000000" w:themeColor="text1"/>
                <w:szCs w:val="20"/>
              </w:rPr>
              <w:t>,</w:t>
            </w:r>
            <w:r w:rsidRPr="002250C8">
              <w:rPr>
                <w:rFonts w:cs="Arial"/>
                <w:color w:val="000000" w:themeColor="text1"/>
                <w:szCs w:val="20"/>
              </w:rPr>
              <w:t xml:space="preserve"> resolución de problemas, facilidad de palabra.</w:t>
            </w:r>
          </w:p>
        </w:tc>
      </w:tr>
    </w:tbl>
    <w:p w:rsidR="007D2DC3" w:rsidRDefault="007D2DC3" w:rsidP="007D2DC3">
      <w:pPr>
        <w:spacing w:line="240" w:lineRule="auto"/>
        <w:jc w:val="left"/>
        <w:rPr>
          <w:rFonts w:cs="Arial"/>
          <w:b/>
          <w:sz w:val="24"/>
          <w:lang w:val="es-MX"/>
        </w:rPr>
      </w:pPr>
      <w:r w:rsidRPr="00D53716">
        <w:rPr>
          <w:rFonts w:cs="Arial"/>
          <w:b/>
          <w:sz w:val="24"/>
          <w:lang w:val="es-MX"/>
        </w:rPr>
        <w:br w:type="page"/>
      </w:r>
    </w:p>
    <w:p w:rsidR="007D2DC3" w:rsidRDefault="007D2DC3" w:rsidP="007D2DC3">
      <w:pPr>
        <w:spacing w:line="276" w:lineRule="auto"/>
        <w:rPr>
          <w:rFonts w:cs="Arial"/>
          <w:b/>
          <w:sz w:val="24"/>
        </w:rPr>
      </w:pPr>
      <w:r w:rsidRPr="00D53716">
        <w:rPr>
          <w:rFonts w:cs="Arial"/>
          <w:b/>
          <w:sz w:val="24"/>
          <w:lang w:val="es-MX"/>
        </w:rPr>
        <w:lastRenderedPageBreak/>
        <w:t xml:space="preserve">I.- </w:t>
      </w:r>
      <w:r w:rsidRPr="00D53716">
        <w:rPr>
          <w:rFonts w:cs="Arial"/>
          <w:b/>
          <w:sz w:val="24"/>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D2DC3" w:rsidRPr="002250C8" w:rsidTr="002D7E97">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7D2DC3" w:rsidRPr="002250C8" w:rsidRDefault="00E1152B" w:rsidP="007D2DC3">
            <w:pPr>
              <w:spacing w:line="276" w:lineRule="auto"/>
              <w:rPr>
                <w:rFonts w:cs="Arial"/>
                <w:szCs w:val="20"/>
              </w:rPr>
            </w:pPr>
            <w:r w:rsidRPr="002250C8">
              <w:rPr>
                <w:rFonts w:cs="Arial"/>
                <w:b/>
                <w:szCs w:val="20"/>
              </w:rPr>
              <w:t>Subdirector de Promoción del Desarrollo Sustentable</w:t>
            </w:r>
          </w:p>
        </w:tc>
      </w:tr>
      <w:tr w:rsidR="00E1152B" w:rsidRPr="002250C8" w:rsidTr="002D7E97">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E1152B" w:rsidRPr="002250C8" w:rsidRDefault="00E1152B" w:rsidP="002B6F9D">
            <w:pPr>
              <w:spacing w:line="276" w:lineRule="auto"/>
              <w:rPr>
                <w:rFonts w:cs="Arial"/>
                <w:szCs w:val="20"/>
              </w:rPr>
            </w:pPr>
            <w:r w:rsidRPr="002250C8">
              <w:rPr>
                <w:rFonts w:cs="Arial"/>
                <w:szCs w:val="20"/>
              </w:rPr>
              <w:t>Dirección de Protección Ambiental y Desarrollo Sustentable</w:t>
            </w:r>
          </w:p>
        </w:tc>
      </w:tr>
      <w:tr w:rsidR="00E1152B" w:rsidRPr="002250C8" w:rsidTr="002D7E97">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E1152B" w:rsidRPr="002250C8" w:rsidRDefault="00E1152B" w:rsidP="007D2DC3">
            <w:pPr>
              <w:spacing w:line="276" w:lineRule="auto"/>
              <w:rPr>
                <w:rFonts w:cs="Arial"/>
                <w:b/>
                <w:color w:val="FFFFFF"/>
                <w:szCs w:val="20"/>
              </w:rPr>
            </w:pPr>
            <w:r w:rsidRPr="002250C8">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E1152B" w:rsidRPr="002250C8" w:rsidRDefault="00E1152B" w:rsidP="002B6F9D">
            <w:pPr>
              <w:spacing w:line="276" w:lineRule="auto"/>
              <w:rPr>
                <w:rFonts w:cs="Arial"/>
                <w:szCs w:val="20"/>
              </w:rPr>
            </w:pPr>
            <w:r w:rsidRPr="002250C8">
              <w:rPr>
                <w:rFonts w:cs="Arial"/>
                <w:szCs w:val="20"/>
              </w:rPr>
              <w:t>Director de Protección Ambiental y Desarrollo Sustentable</w:t>
            </w:r>
          </w:p>
        </w:tc>
      </w:tr>
      <w:tr w:rsidR="007D2DC3" w:rsidRPr="002250C8" w:rsidTr="002D7E97">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7D2DC3" w:rsidRPr="002250C8" w:rsidRDefault="00680926" w:rsidP="007D2DC3">
            <w:pPr>
              <w:spacing w:line="276" w:lineRule="auto"/>
              <w:rPr>
                <w:rFonts w:cs="Arial"/>
                <w:szCs w:val="20"/>
              </w:rPr>
            </w:pPr>
            <w:r w:rsidRPr="002250C8">
              <w:rPr>
                <w:rFonts w:cs="Arial"/>
                <w:szCs w:val="20"/>
              </w:rPr>
              <w:t>Jefes de Departamento de: Educación y Difusión Ambiental; y Promoción de Tecnologías Alternativas</w:t>
            </w:r>
          </w:p>
        </w:tc>
      </w:tr>
      <w:tr w:rsidR="007D2DC3" w:rsidRPr="002250C8" w:rsidTr="002D7E97">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szCs w:val="20"/>
              </w:rPr>
            </w:pPr>
            <w:r w:rsidRPr="002250C8">
              <w:rPr>
                <w:rFonts w:cs="Arial"/>
                <w:b/>
                <w:color w:val="FFFFFF"/>
                <w:szCs w:val="20"/>
              </w:rPr>
              <w:t>Interacciones Internas</w:t>
            </w:r>
          </w:p>
        </w:tc>
      </w:tr>
      <w:tr w:rsidR="007D2DC3" w:rsidRPr="002250C8" w:rsidTr="002D7E97">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szCs w:val="20"/>
              </w:rPr>
            </w:pPr>
            <w:r w:rsidRPr="002250C8">
              <w:rPr>
                <w:rFonts w:cs="Arial"/>
                <w:b/>
                <w:color w:val="FFFFFF"/>
                <w:szCs w:val="20"/>
              </w:rPr>
              <w:t>Para:</w:t>
            </w:r>
          </w:p>
        </w:tc>
      </w:tr>
      <w:tr w:rsidR="00933D48" w:rsidRPr="002250C8" w:rsidTr="00822305">
        <w:trPr>
          <w:trHeight w:val="972"/>
          <w:jc w:val="center"/>
        </w:trPr>
        <w:tc>
          <w:tcPr>
            <w:tcW w:w="4962" w:type="dxa"/>
            <w:gridSpan w:val="2"/>
            <w:tcBorders>
              <w:top w:val="single" w:sz="4" w:space="0" w:color="auto"/>
              <w:left w:val="single" w:sz="4" w:space="0" w:color="auto"/>
              <w:right w:val="single" w:sz="4" w:space="0" w:color="auto"/>
            </w:tcBorders>
            <w:hideMark/>
          </w:tcPr>
          <w:p w:rsidR="00933D48" w:rsidRPr="002250C8" w:rsidRDefault="00933D48" w:rsidP="007D2DC3">
            <w:pPr>
              <w:spacing w:line="276" w:lineRule="auto"/>
              <w:rPr>
                <w:rFonts w:cs="Arial"/>
                <w:szCs w:val="20"/>
              </w:rPr>
            </w:pPr>
            <w:r w:rsidRPr="002250C8">
              <w:rPr>
                <w:rFonts w:cs="Arial"/>
                <w:szCs w:val="20"/>
              </w:rPr>
              <w:t>Dirección de Educación, Cultura y Recreación</w:t>
            </w:r>
          </w:p>
          <w:p w:rsidR="00933D48" w:rsidRPr="002250C8" w:rsidRDefault="00933D48" w:rsidP="007D2DC3">
            <w:pPr>
              <w:spacing w:line="276" w:lineRule="auto"/>
              <w:rPr>
                <w:rFonts w:cs="Arial"/>
                <w:szCs w:val="20"/>
              </w:rPr>
            </w:pPr>
            <w:r w:rsidRPr="002250C8">
              <w:rPr>
                <w:rFonts w:cs="Arial"/>
                <w:szCs w:val="20"/>
              </w:rPr>
              <w:t>Dirección de Desarrollo</w:t>
            </w:r>
          </w:p>
          <w:p w:rsidR="00933D48" w:rsidRPr="002250C8" w:rsidRDefault="00933D48" w:rsidP="00DB3FC8">
            <w:pPr>
              <w:spacing w:line="276" w:lineRule="auto"/>
              <w:rPr>
                <w:szCs w:val="20"/>
              </w:rPr>
            </w:pPr>
            <w:r w:rsidRPr="002250C8">
              <w:rPr>
                <w:rFonts w:cs="Arial"/>
                <w:szCs w:val="20"/>
              </w:rPr>
              <w:t>Subdirección Estudios y Proyectos Ambientales</w:t>
            </w:r>
          </w:p>
          <w:p w:rsidR="00933D48" w:rsidRPr="002250C8" w:rsidRDefault="00933D48">
            <w:pPr>
              <w:spacing w:line="276" w:lineRule="auto"/>
              <w:rPr>
                <w:rFonts w:cs="Arial"/>
                <w:szCs w:val="20"/>
              </w:rPr>
            </w:pPr>
            <w:r w:rsidRPr="002250C8">
              <w:rPr>
                <w:rFonts w:cs="Arial"/>
                <w:szCs w:val="20"/>
              </w:rPr>
              <w:t xml:space="preserve">Subdirección de </w:t>
            </w:r>
            <w:r w:rsidR="006F2A1F" w:rsidRPr="002250C8">
              <w:rPr>
                <w:rFonts w:cs="Arial"/>
                <w:szCs w:val="20"/>
              </w:rPr>
              <w:t>Regulación Ambiental.</w:t>
            </w:r>
          </w:p>
        </w:tc>
        <w:tc>
          <w:tcPr>
            <w:tcW w:w="5103" w:type="dxa"/>
            <w:tcBorders>
              <w:top w:val="single" w:sz="4" w:space="0" w:color="auto"/>
              <w:left w:val="single" w:sz="4" w:space="0" w:color="auto"/>
              <w:bottom w:val="single" w:sz="4" w:space="0" w:color="auto"/>
              <w:right w:val="single" w:sz="4" w:space="0" w:color="auto"/>
            </w:tcBorders>
          </w:tcPr>
          <w:p w:rsidR="00933D48" w:rsidRPr="002250C8" w:rsidRDefault="00057902">
            <w:pPr>
              <w:spacing w:line="276" w:lineRule="auto"/>
              <w:rPr>
                <w:rFonts w:cs="Arial"/>
                <w:color w:val="FF0000"/>
                <w:szCs w:val="20"/>
              </w:rPr>
            </w:pPr>
            <w:r w:rsidRPr="002250C8">
              <w:rPr>
                <w:rFonts w:cs="Arial"/>
                <w:szCs w:val="20"/>
              </w:rPr>
              <w:t>Promover la participación de la sociedad en acciones tendientes a preservar los recursos naturales</w:t>
            </w:r>
            <w:r w:rsidR="00744521" w:rsidRPr="002250C8">
              <w:rPr>
                <w:rFonts w:cs="Arial"/>
                <w:szCs w:val="20"/>
              </w:rPr>
              <w:t>, a través de la promoción y difusión de proyectos de educación ambiental.</w:t>
            </w:r>
          </w:p>
        </w:tc>
      </w:tr>
      <w:tr w:rsidR="007D2DC3" w:rsidRPr="002250C8" w:rsidTr="002D7E97">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7D2DC3" w:rsidRPr="002250C8" w:rsidRDefault="007D2DC3" w:rsidP="007D2DC3">
            <w:pPr>
              <w:spacing w:line="276" w:lineRule="auto"/>
              <w:rPr>
                <w:rFonts w:cs="Arial"/>
                <w:b/>
                <w:color w:val="FFFFFF"/>
                <w:szCs w:val="20"/>
              </w:rPr>
            </w:pPr>
          </w:p>
        </w:tc>
      </w:tr>
      <w:tr w:rsidR="007D2DC3" w:rsidRPr="002250C8" w:rsidTr="002D7E97">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rPr>
                <w:rFonts w:cs="Arial"/>
                <w:b/>
                <w:color w:val="FFFFFF"/>
                <w:szCs w:val="20"/>
              </w:rPr>
            </w:pPr>
            <w:r w:rsidRPr="002250C8">
              <w:rPr>
                <w:rFonts w:cs="Arial"/>
                <w:b/>
                <w:color w:val="FFFFFF"/>
                <w:szCs w:val="20"/>
              </w:rPr>
              <w:t>Para:</w:t>
            </w:r>
          </w:p>
        </w:tc>
      </w:tr>
      <w:tr w:rsidR="00933D48" w:rsidRPr="002250C8" w:rsidTr="00822305">
        <w:trPr>
          <w:trHeight w:val="972"/>
          <w:jc w:val="center"/>
        </w:trPr>
        <w:tc>
          <w:tcPr>
            <w:tcW w:w="4962" w:type="dxa"/>
            <w:gridSpan w:val="2"/>
            <w:tcBorders>
              <w:top w:val="single" w:sz="4" w:space="0" w:color="auto"/>
              <w:left w:val="single" w:sz="4" w:space="0" w:color="auto"/>
              <w:right w:val="single" w:sz="4" w:space="0" w:color="auto"/>
            </w:tcBorders>
            <w:hideMark/>
          </w:tcPr>
          <w:p w:rsidR="006F2A1F" w:rsidRPr="002250C8" w:rsidRDefault="006F2A1F" w:rsidP="00B25E2F">
            <w:pPr>
              <w:spacing w:line="276" w:lineRule="auto"/>
              <w:rPr>
                <w:rFonts w:cs="Arial"/>
                <w:szCs w:val="20"/>
              </w:rPr>
            </w:pPr>
            <w:r w:rsidRPr="002250C8">
              <w:rPr>
                <w:rFonts w:cs="Arial"/>
                <w:szCs w:val="20"/>
              </w:rPr>
              <w:t>Secretaría de educación del Estado de Tabasco</w:t>
            </w:r>
          </w:p>
          <w:p w:rsidR="006F2A1F" w:rsidRPr="002250C8" w:rsidRDefault="006F2A1F" w:rsidP="00B25E2F">
            <w:pPr>
              <w:spacing w:line="276" w:lineRule="auto"/>
              <w:rPr>
                <w:rFonts w:cs="Arial"/>
                <w:szCs w:val="20"/>
              </w:rPr>
            </w:pPr>
            <w:r w:rsidRPr="002250C8">
              <w:rPr>
                <w:rFonts w:cs="Arial"/>
                <w:szCs w:val="20"/>
              </w:rPr>
              <w:t xml:space="preserve">Secretaría de Energía, Recursos Naturales y Protección Ambiental </w:t>
            </w:r>
          </w:p>
          <w:p w:rsidR="00933D48" w:rsidRPr="002250C8" w:rsidRDefault="006F2A1F" w:rsidP="007D2DC3">
            <w:pPr>
              <w:spacing w:line="276" w:lineRule="auto"/>
              <w:rPr>
                <w:rFonts w:cs="Arial"/>
                <w:szCs w:val="20"/>
              </w:rPr>
            </w:pPr>
            <w:r w:rsidRPr="002250C8">
              <w:rPr>
                <w:rFonts w:cs="Arial"/>
                <w:szCs w:val="20"/>
              </w:rPr>
              <w:t>Comisión Nacional del Agua</w:t>
            </w:r>
          </w:p>
          <w:p w:rsidR="006F2A1F" w:rsidRPr="002250C8" w:rsidRDefault="006F2A1F">
            <w:pPr>
              <w:spacing w:line="276" w:lineRule="auto"/>
              <w:rPr>
                <w:rFonts w:cs="Arial"/>
                <w:szCs w:val="20"/>
              </w:rPr>
            </w:pPr>
            <w:r w:rsidRPr="002250C8">
              <w:rPr>
                <w:rFonts w:cs="Arial"/>
                <w:szCs w:val="20"/>
              </w:rPr>
              <w:t xml:space="preserve">Secretaría de Medio Ambiente y </w:t>
            </w:r>
            <w:r w:rsidR="00057902" w:rsidRPr="002250C8">
              <w:rPr>
                <w:rFonts w:cs="Arial"/>
                <w:szCs w:val="20"/>
              </w:rPr>
              <w:t>Recursos Naturales.</w:t>
            </w:r>
          </w:p>
        </w:tc>
        <w:tc>
          <w:tcPr>
            <w:tcW w:w="5103" w:type="dxa"/>
            <w:tcBorders>
              <w:top w:val="single" w:sz="4" w:space="0" w:color="auto"/>
              <w:left w:val="single" w:sz="4" w:space="0" w:color="auto"/>
              <w:bottom w:val="single" w:sz="4" w:space="0" w:color="auto"/>
              <w:right w:val="single" w:sz="4" w:space="0" w:color="auto"/>
            </w:tcBorders>
          </w:tcPr>
          <w:p w:rsidR="00933D48" w:rsidRPr="002250C8" w:rsidRDefault="00057902">
            <w:pPr>
              <w:spacing w:line="276" w:lineRule="auto"/>
              <w:rPr>
                <w:rFonts w:cs="Arial"/>
                <w:color w:val="FF0000"/>
                <w:szCs w:val="20"/>
              </w:rPr>
            </w:pPr>
            <w:r w:rsidRPr="002250C8">
              <w:rPr>
                <w:rFonts w:cs="Arial"/>
                <w:szCs w:val="20"/>
              </w:rPr>
              <w:t xml:space="preserve">Participar </w:t>
            </w:r>
            <w:r w:rsidR="00744521" w:rsidRPr="002250C8">
              <w:rPr>
                <w:rFonts w:cs="Arial"/>
                <w:szCs w:val="20"/>
              </w:rPr>
              <w:t>y promover el uso de tecnologías apropiadas para el ambiente; el aprovechamiento sustentable de los recursos naturales así como el manejo apropiado de los residuos, en los sectores social y privado.</w:t>
            </w:r>
          </w:p>
        </w:tc>
      </w:tr>
    </w:tbl>
    <w:p w:rsidR="007D2DC3" w:rsidRPr="00D53716" w:rsidRDefault="007D2DC3" w:rsidP="007D2DC3">
      <w:pPr>
        <w:spacing w:line="276" w:lineRule="auto"/>
        <w:rPr>
          <w:rFonts w:cs="Arial"/>
          <w:sz w:val="24"/>
        </w:rPr>
      </w:pPr>
    </w:p>
    <w:p w:rsidR="007D2DC3" w:rsidRPr="00D53716" w:rsidRDefault="007D2DC3" w:rsidP="007D2DC3">
      <w:pPr>
        <w:spacing w:line="276" w:lineRule="auto"/>
        <w:rPr>
          <w:rFonts w:cs="Arial"/>
          <w:b/>
          <w:sz w:val="24"/>
        </w:rPr>
      </w:pPr>
      <w:r w:rsidRPr="00D53716">
        <w:rPr>
          <w:rFonts w:cs="Arial"/>
          <w:b/>
          <w:sz w:val="24"/>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D2DC3" w:rsidRPr="002250C8" w:rsidTr="002D7E97">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jc w:val="center"/>
              <w:rPr>
                <w:rFonts w:cs="Arial"/>
                <w:b/>
                <w:color w:val="FFFFFF"/>
                <w:szCs w:val="20"/>
              </w:rPr>
            </w:pPr>
            <w:r w:rsidRPr="002250C8">
              <w:rPr>
                <w:rFonts w:cs="Arial"/>
                <w:b/>
                <w:color w:val="FFFFFF"/>
                <w:szCs w:val="20"/>
              </w:rPr>
              <w:t>Descripción Genérica</w:t>
            </w:r>
          </w:p>
        </w:tc>
      </w:tr>
      <w:tr w:rsidR="007D2DC3" w:rsidRPr="002250C8" w:rsidTr="007D2DC3">
        <w:trPr>
          <w:jc w:val="center"/>
        </w:trPr>
        <w:tc>
          <w:tcPr>
            <w:tcW w:w="10065" w:type="dxa"/>
            <w:tcBorders>
              <w:top w:val="single" w:sz="4" w:space="0" w:color="auto"/>
              <w:left w:val="single" w:sz="4" w:space="0" w:color="auto"/>
              <w:bottom w:val="single" w:sz="4" w:space="0" w:color="auto"/>
              <w:right w:val="single" w:sz="4" w:space="0" w:color="auto"/>
            </w:tcBorders>
            <w:hideMark/>
          </w:tcPr>
          <w:p w:rsidR="007D2DC3" w:rsidRPr="002250C8" w:rsidRDefault="0075665A">
            <w:pPr>
              <w:spacing w:line="300" w:lineRule="auto"/>
              <w:rPr>
                <w:rFonts w:cs="Arial"/>
                <w:szCs w:val="20"/>
              </w:rPr>
            </w:pPr>
            <w:r w:rsidRPr="002250C8">
              <w:rPr>
                <w:rFonts w:cs="Arial"/>
                <w:szCs w:val="20"/>
              </w:rPr>
              <w:t xml:space="preserve">Promover la participación de la sociedad en acciones tendientes a preservar los recursos naturales, a través de la promoción y difusión de proyectos de educación ambiental; el uso de tecnologías apropiadas para el ambiente; el aprovechamiento sustentable de los recursos naturales así como el manejo apropiado de los residuos, </w:t>
            </w:r>
            <w:r w:rsidR="00930242" w:rsidRPr="002250C8">
              <w:rPr>
                <w:rFonts w:cs="Arial"/>
                <w:szCs w:val="20"/>
              </w:rPr>
              <w:t>impulsando una nueva culture ambiental</w:t>
            </w:r>
            <w:r w:rsidRPr="002250C8">
              <w:rPr>
                <w:rFonts w:cs="Arial"/>
                <w:szCs w:val="20"/>
              </w:rPr>
              <w:t>.</w:t>
            </w:r>
          </w:p>
        </w:tc>
      </w:tr>
      <w:tr w:rsidR="007D2DC3" w:rsidRPr="002250C8" w:rsidTr="002D7E97">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jc w:val="center"/>
              <w:rPr>
                <w:rFonts w:cs="Arial"/>
                <w:b/>
                <w:color w:val="FFFFFF"/>
                <w:szCs w:val="20"/>
              </w:rPr>
            </w:pPr>
            <w:r w:rsidRPr="002250C8">
              <w:rPr>
                <w:rFonts w:cs="Arial"/>
                <w:b/>
                <w:color w:val="FFFFFF"/>
                <w:szCs w:val="20"/>
              </w:rPr>
              <w:t>Descripción Específica</w:t>
            </w:r>
          </w:p>
        </w:tc>
      </w:tr>
      <w:tr w:rsidR="007D2DC3" w:rsidRPr="002250C8" w:rsidTr="007D2DC3">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931AB2" w:rsidRPr="002250C8" w:rsidRDefault="00931AB2" w:rsidP="00DB3FC8">
            <w:pPr>
              <w:pStyle w:val="Prrafodelista"/>
              <w:spacing w:line="300" w:lineRule="auto"/>
              <w:rPr>
                <w:rFonts w:cs="Arial"/>
                <w:szCs w:val="20"/>
              </w:rPr>
            </w:pPr>
          </w:p>
          <w:p w:rsidR="0075665A" w:rsidRPr="002250C8" w:rsidRDefault="0075665A" w:rsidP="00C65395">
            <w:pPr>
              <w:pStyle w:val="Prrafodelista"/>
              <w:numPr>
                <w:ilvl w:val="0"/>
                <w:numId w:val="9"/>
              </w:numPr>
              <w:spacing w:line="300" w:lineRule="auto"/>
              <w:rPr>
                <w:rFonts w:cs="Arial"/>
                <w:szCs w:val="20"/>
              </w:rPr>
            </w:pPr>
            <w:r w:rsidRPr="002250C8">
              <w:rPr>
                <w:rFonts w:cs="Arial"/>
                <w:szCs w:val="20"/>
              </w:rPr>
              <w:t>Promover el uso eficiente del agua a través del aprovechamiento sustentable, la conservación, el ahorro, saneamiento y reúso de las aguas que se destinen para la prestación de los servicios públicos a su cargo, conforme a lo</w:t>
            </w:r>
            <w:r w:rsidRPr="002250C8" w:rsidDel="0075665A">
              <w:rPr>
                <w:rFonts w:cs="Arial"/>
                <w:szCs w:val="20"/>
              </w:rPr>
              <w:t xml:space="preserve"> </w:t>
            </w:r>
            <w:r w:rsidRPr="002250C8">
              <w:rPr>
                <w:rFonts w:cs="Arial"/>
                <w:szCs w:val="20"/>
              </w:rPr>
              <w:t>dispuesto en la Ley de Aguas Nacionales y la Ley de Usos de Agua del Estado de Tabasco;</w:t>
            </w:r>
            <w:r w:rsidRPr="002250C8" w:rsidDel="0075665A">
              <w:rPr>
                <w:rFonts w:cs="Arial"/>
                <w:szCs w:val="20"/>
              </w:rPr>
              <w:t xml:space="preserve"> </w:t>
            </w:r>
          </w:p>
          <w:p w:rsidR="0075665A" w:rsidRPr="002250C8" w:rsidRDefault="0075665A" w:rsidP="00C65395">
            <w:pPr>
              <w:pStyle w:val="Prrafodelista"/>
              <w:numPr>
                <w:ilvl w:val="0"/>
                <w:numId w:val="9"/>
              </w:numPr>
              <w:spacing w:line="300" w:lineRule="auto"/>
              <w:rPr>
                <w:szCs w:val="20"/>
              </w:rPr>
            </w:pPr>
            <w:r w:rsidRPr="002250C8">
              <w:rPr>
                <w:rFonts w:cs="Arial"/>
                <w:szCs w:val="20"/>
              </w:rPr>
              <w:t>Conducir</w:t>
            </w:r>
            <w:r w:rsidRPr="002250C8">
              <w:rPr>
                <w:szCs w:val="20"/>
              </w:rPr>
              <w:t xml:space="preserve"> la política municipal de información y difusión en materia ambiental; </w:t>
            </w:r>
          </w:p>
          <w:p w:rsidR="0075665A" w:rsidRPr="002250C8" w:rsidRDefault="0075665A" w:rsidP="00C65395">
            <w:pPr>
              <w:pStyle w:val="Prrafodelista"/>
              <w:numPr>
                <w:ilvl w:val="0"/>
                <w:numId w:val="9"/>
              </w:numPr>
              <w:spacing w:line="300" w:lineRule="auto"/>
              <w:rPr>
                <w:szCs w:val="20"/>
              </w:rPr>
            </w:pPr>
            <w:r w:rsidRPr="002250C8">
              <w:rPr>
                <w:rFonts w:cs="Arial"/>
                <w:szCs w:val="20"/>
              </w:rPr>
              <w:t xml:space="preserve">Promover la participación de la sociedad en acciones tendientes a preservar los recursos naturales y en su caso restaurar el ambiente municipal, pudiendo celebrar convenios o acuerdos de concertación con los diversos sectores de la sociedad a fin de llevar a cabo las acciones requeridas para el cumplimiento de esta Ley; </w:t>
            </w:r>
          </w:p>
          <w:p w:rsidR="0075665A" w:rsidRPr="002250C8" w:rsidRDefault="0075665A" w:rsidP="00C65395">
            <w:pPr>
              <w:pStyle w:val="Prrafodelista"/>
              <w:numPr>
                <w:ilvl w:val="0"/>
                <w:numId w:val="9"/>
              </w:numPr>
              <w:spacing w:line="300" w:lineRule="auto"/>
              <w:rPr>
                <w:szCs w:val="20"/>
              </w:rPr>
            </w:pPr>
            <w:r w:rsidRPr="002250C8">
              <w:rPr>
                <w:rFonts w:cs="Arial"/>
                <w:szCs w:val="20"/>
              </w:rPr>
              <w:t xml:space="preserve">Promover y difundir en la población del Municipio las disposiciones ambientales vigentes; </w:t>
            </w:r>
          </w:p>
          <w:p w:rsidR="0075665A" w:rsidRPr="002250C8" w:rsidRDefault="0075665A" w:rsidP="00C65395">
            <w:pPr>
              <w:pStyle w:val="Prrafodelista"/>
              <w:numPr>
                <w:ilvl w:val="0"/>
                <w:numId w:val="9"/>
              </w:numPr>
              <w:spacing w:line="300" w:lineRule="auto"/>
              <w:rPr>
                <w:szCs w:val="20"/>
              </w:rPr>
            </w:pPr>
            <w:r w:rsidRPr="002250C8">
              <w:rPr>
                <w:rFonts w:cs="Arial"/>
                <w:szCs w:val="20"/>
              </w:rPr>
              <w:t xml:space="preserve">Promover y difundir en el ámbito de su competencia, a través de programas y proyectos de educación ambiental, de conservación y desarrollo ecológico una cultura y valores ecológicos, que generen una mayor conciencia ambiental; y </w:t>
            </w:r>
          </w:p>
          <w:p w:rsidR="007D2DC3" w:rsidRPr="002250C8" w:rsidRDefault="0075665A" w:rsidP="00114867">
            <w:pPr>
              <w:pStyle w:val="Prrafodelista"/>
              <w:numPr>
                <w:ilvl w:val="0"/>
                <w:numId w:val="9"/>
              </w:numPr>
              <w:spacing w:line="300" w:lineRule="auto"/>
              <w:rPr>
                <w:rFonts w:cs="Arial"/>
                <w:color w:val="FF0000"/>
                <w:szCs w:val="20"/>
              </w:rPr>
            </w:pPr>
            <w:r w:rsidRPr="002250C8">
              <w:rPr>
                <w:rFonts w:cs="Arial"/>
                <w:szCs w:val="20"/>
              </w:rPr>
              <w:t xml:space="preserve">Formular propuestas para la promoción del uso de tecnologías apropiadas para el ambiente y el </w:t>
            </w:r>
            <w:r w:rsidRPr="002250C8">
              <w:rPr>
                <w:rFonts w:cs="Arial"/>
                <w:szCs w:val="20"/>
              </w:rPr>
              <w:lastRenderedPageBreak/>
              <w:t>aprovechamiento sustentable de los recursos naturales e inducirlo en los sectores</w:t>
            </w:r>
            <w:r w:rsidR="00114867">
              <w:rPr>
                <w:szCs w:val="20"/>
              </w:rPr>
              <w:t xml:space="preserve"> social y privado.</w:t>
            </w:r>
            <w:r w:rsidRPr="002250C8" w:rsidDel="0075665A">
              <w:rPr>
                <w:rFonts w:cs="Arial"/>
                <w:szCs w:val="20"/>
              </w:rPr>
              <w:t xml:space="preserve"> </w:t>
            </w:r>
          </w:p>
        </w:tc>
      </w:tr>
    </w:tbl>
    <w:p w:rsidR="007D2DC3" w:rsidRPr="00D53716" w:rsidRDefault="007D2DC3" w:rsidP="007D2DC3">
      <w:pPr>
        <w:spacing w:line="276" w:lineRule="auto"/>
        <w:rPr>
          <w:rFonts w:cs="Arial"/>
          <w:b/>
          <w:sz w:val="24"/>
        </w:rPr>
      </w:pPr>
    </w:p>
    <w:p w:rsidR="007D2DC3" w:rsidRPr="00D53716" w:rsidRDefault="007D2DC3" w:rsidP="001A3D16">
      <w:pPr>
        <w:spacing w:line="240" w:lineRule="auto"/>
        <w:jc w:val="left"/>
        <w:rPr>
          <w:rFonts w:cs="Arial"/>
          <w:b/>
          <w:sz w:val="24"/>
        </w:rPr>
      </w:pPr>
      <w:r w:rsidRPr="00D53716">
        <w:rPr>
          <w:rFonts w:cs="Arial"/>
          <w:b/>
          <w:sz w:val="24"/>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7D2DC3" w:rsidRPr="002250C8" w:rsidTr="002D7E97">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7D2DC3" w:rsidRPr="002250C8" w:rsidRDefault="007D2DC3" w:rsidP="007D2DC3">
            <w:pPr>
              <w:spacing w:line="276" w:lineRule="auto"/>
              <w:jc w:val="center"/>
              <w:rPr>
                <w:rFonts w:cs="Arial"/>
                <w:b/>
                <w:color w:val="FFFFFF"/>
                <w:szCs w:val="20"/>
              </w:rPr>
            </w:pPr>
            <w:r w:rsidRPr="002250C8">
              <w:rPr>
                <w:rFonts w:cs="Arial"/>
                <w:b/>
                <w:color w:val="FFFFFF"/>
                <w:szCs w:val="20"/>
              </w:rPr>
              <w:t>Perfil del Puesto</w:t>
            </w:r>
          </w:p>
        </w:tc>
      </w:tr>
      <w:tr w:rsidR="0075665A" w:rsidRPr="002250C8" w:rsidTr="002D7E97">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5665A" w:rsidRPr="002250C8" w:rsidRDefault="0075665A" w:rsidP="007D2DC3">
            <w:pPr>
              <w:spacing w:line="276" w:lineRule="auto"/>
              <w:jc w:val="left"/>
              <w:rPr>
                <w:rFonts w:cs="Arial"/>
                <w:b/>
                <w:color w:val="FFFFFF"/>
                <w:szCs w:val="20"/>
              </w:rPr>
            </w:pPr>
            <w:r w:rsidRPr="002250C8">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hideMark/>
          </w:tcPr>
          <w:p w:rsidR="0075665A" w:rsidRPr="002250C8" w:rsidRDefault="0075665A">
            <w:pPr>
              <w:spacing w:line="276" w:lineRule="auto"/>
              <w:rPr>
                <w:rFonts w:cs="Arial"/>
                <w:szCs w:val="20"/>
              </w:rPr>
            </w:pPr>
            <w:r w:rsidRPr="002250C8">
              <w:rPr>
                <w:rFonts w:cs="Arial"/>
                <w:szCs w:val="20"/>
              </w:rPr>
              <w:t xml:space="preserve">Licenciatura concluida en: </w:t>
            </w:r>
            <w:r w:rsidR="006655E7" w:rsidRPr="002250C8">
              <w:rPr>
                <w:rFonts w:cs="Arial"/>
                <w:szCs w:val="20"/>
              </w:rPr>
              <w:t>Educación</w:t>
            </w:r>
            <w:r w:rsidRPr="002250C8">
              <w:rPr>
                <w:rFonts w:cs="Arial"/>
                <w:szCs w:val="20"/>
              </w:rPr>
              <w:t>, Ingeniería civil, ambiental, agronómica, biología, ecología, o afín.</w:t>
            </w:r>
          </w:p>
        </w:tc>
      </w:tr>
      <w:tr w:rsidR="006655E7" w:rsidRPr="002250C8" w:rsidTr="002D7E97">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655E7" w:rsidRPr="002250C8" w:rsidRDefault="006655E7" w:rsidP="007D2DC3">
            <w:pPr>
              <w:spacing w:line="276" w:lineRule="auto"/>
              <w:jc w:val="left"/>
              <w:rPr>
                <w:rFonts w:cs="Arial"/>
                <w:b/>
                <w:color w:val="FFFFFF"/>
                <w:szCs w:val="20"/>
              </w:rPr>
            </w:pPr>
            <w:r w:rsidRPr="002250C8">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6655E7" w:rsidRPr="002250C8" w:rsidRDefault="006655E7" w:rsidP="007D2DC3">
            <w:pPr>
              <w:spacing w:line="276" w:lineRule="auto"/>
              <w:rPr>
                <w:rFonts w:cs="Arial"/>
                <w:szCs w:val="20"/>
              </w:rPr>
            </w:pPr>
            <w:r w:rsidRPr="002250C8">
              <w:rPr>
                <w:rFonts w:cs="Arial"/>
                <w:color w:val="000000" w:themeColor="text1"/>
                <w:szCs w:val="20"/>
              </w:rPr>
              <w:t>5 años mínimos de experiencia ininterrumpida anteriores al desempeño del puesto.</w:t>
            </w:r>
          </w:p>
        </w:tc>
      </w:tr>
      <w:tr w:rsidR="007D2DC3" w:rsidRPr="002250C8" w:rsidTr="002D7E97">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2DC3" w:rsidRPr="002250C8" w:rsidRDefault="007D2DC3" w:rsidP="007D2DC3">
            <w:pPr>
              <w:spacing w:line="276" w:lineRule="auto"/>
              <w:jc w:val="left"/>
              <w:rPr>
                <w:rFonts w:cs="Arial"/>
                <w:b/>
                <w:color w:val="FFFFFF"/>
                <w:szCs w:val="20"/>
              </w:rPr>
            </w:pPr>
            <w:r w:rsidRPr="002250C8">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hideMark/>
          </w:tcPr>
          <w:p w:rsidR="007D2DC3" w:rsidRPr="002250C8" w:rsidRDefault="006655E7">
            <w:pPr>
              <w:spacing w:line="240" w:lineRule="auto"/>
              <w:rPr>
                <w:rFonts w:cs="Arial"/>
                <w:szCs w:val="20"/>
              </w:rPr>
            </w:pPr>
            <w:r w:rsidRPr="002250C8">
              <w:rPr>
                <w:rFonts w:cs="Arial"/>
                <w:color w:val="000000" w:themeColor="text1"/>
                <w:szCs w:val="20"/>
              </w:rPr>
              <w:t xml:space="preserve">Pedagogía; </w:t>
            </w:r>
            <w:r w:rsidR="003A461E" w:rsidRPr="002250C8">
              <w:rPr>
                <w:rFonts w:cs="Arial"/>
                <w:color w:val="000000" w:themeColor="text1"/>
                <w:szCs w:val="20"/>
              </w:rPr>
              <w:t>Ciencias ambientales</w:t>
            </w:r>
            <w:r w:rsidRPr="002250C8">
              <w:rPr>
                <w:rFonts w:cs="Arial"/>
                <w:color w:val="000000" w:themeColor="text1"/>
                <w:szCs w:val="20"/>
              </w:rPr>
              <w:t>:</w:t>
            </w:r>
            <w:r w:rsidR="003A461E" w:rsidRPr="002250C8">
              <w:rPr>
                <w:rFonts w:cs="Arial"/>
                <w:color w:val="000000" w:themeColor="text1"/>
                <w:szCs w:val="20"/>
              </w:rPr>
              <w:t xml:space="preserve"> </w:t>
            </w:r>
            <w:r w:rsidRPr="002250C8">
              <w:rPr>
                <w:rFonts w:cs="Arial"/>
                <w:color w:val="000000" w:themeColor="text1"/>
                <w:szCs w:val="20"/>
              </w:rPr>
              <w:t>e</w:t>
            </w:r>
            <w:r w:rsidR="00E40032" w:rsidRPr="002250C8">
              <w:rPr>
                <w:rFonts w:cs="Arial"/>
                <w:color w:val="000000" w:themeColor="text1"/>
                <w:szCs w:val="20"/>
              </w:rPr>
              <w:t>cológica</w:t>
            </w:r>
            <w:r w:rsidR="003A461E" w:rsidRPr="002250C8">
              <w:rPr>
                <w:rFonts w:cs="Arial"/>
                <w:color w:val="000000" w:themeColor="text1"/>
                <w:szCs w:val="20"/>
              </w:rPr>
              <w:t xml:space="preserve">, </w:t>
            </w:r>
            <w:r w:rsidRPr="002250C8">
              <w:rPr>
                <w:rFonts w:cs="Arial"/>
                <w:color w:val="000000" w:themeColor="text1"/>
                <w:szCs w:val="20"/>
              </w:rPr>
              <w:t>b</w:t>
            </w:r>
            <w:r w:rsidR="003A461E" w:rsidRPr="002250C8">
              <w:rPr>
                <w:rFonts w:cs="Arial"/>
                <w:color w:val="000000" w:themeColor="text1"/>
                <w:szCs w:val="20"/>
              </w:rPr>
              <w:t>otánica</w:t>
            </w:r>
            <w:r w:rsidRPr="002250C8">
              <w:rPr>
                <w:rFonts w:cs="Arial"/>
                <w:color w:val="000000" w:themeColor="text1"/>
                <w:szCs w:val="20"/>
              </w:rPr>
              <w:t>, edafología, química, servicios ambientales; Riesgo ambiental, Higiene y seguridad.</w:t>
            </w:r>
          </w:p>
        </w:tc>
      </w:tr>
      <w:tr w:rsidR="007D2DC3" w:rsidRPr="002250C8" w:rsidTr="002D7E97">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2DC3" w:rsidRPr="002250C8" w:rsidRDefault="007D2DC3" w:rsidP="007D2DC3">
            <w:pPr>
              <w:spacing w:line="276" w:lineRule="auto"/>
              <w:jc w:val="left"/>
              <w:rPr>
                <w:rFonts w:cs="Arial"/>
                <w:b/>
                <w:color w:val="FFFFFF"/>
                <w:szCs w:val="20"/>
              </w:rPr>
            </w:pPr>
            <w:r w:rsidRPr="002250C8">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hideMark/>
          </w:tcPr>
          <w:p w:rsidR="007D2DC3" w:rsidRPr="002250C8" w:rsidRDefault="00013E58">
            <w:pPr>
              <w:spacing w:line="240" w:lineRule="auto"/>
              <w:rPr>
                <w:rFonts w:cs="Arial"/>
                <w:szCs w:val="20"/>
              </w:rPr>
            </w:pPr>
            <w:r w:rsidRPr="002250C8">
              <w:rPr>
                <w:rFonts w:cs="Arial"/>
                <w:szCs w:val="20"/>
              </w:rPr>
              <w:t xml:space="preserve">Liderazgo, Tolerancia, Cordialidad, </w:t>
            </w:r>
            <w:r w:rsidR="007D2DC3" w:rsidRPr="002250C8">
              <w:rPr>
                <w:rFonts w:cs="Arial"/>
                <w:szCs w:val="20"/>
              </w:rPr>
              <w:t xml:space="preserve">Capacidad de negociación, </w:t>
            </w:r>
            <w:r w:rsidRPr="002250C8">
              <w:rPr>
                <w:rFonts w:cs="Arial"/>
                <w:szCs w:val="20"/>
              </w:rPr>
              <w:t>P</w:t>
            </w:r>
            <w:r w:rsidR="007D2DC3" w:rsidRPr="002250C8">
              <w:rPr>
                <w:rFonts w:cs="Arial"/>
                <w:szCs w:val="20"/>
              </w:rPr>
              <w:t>ropositivo y facilidad de palabra.</w:t>
            </w:r>
          </w:p>
        </w:tc>
      </w:tr>
    </w:tbl>
    <w:p w:rsidR="002250C8" w:rsidRDefault="002250C8" w:rsidP="00DB3FC8">
      <w:pPr>
        <w:spacing w:line="276" w:lineRule="auto"/>
        <w:rPr>
          <w:rFonts w:cs="Arial"/>
          <w:b/>
          <w:sz w:val="24"/>
        </w:rPr>
      </w:pPr>
    </w:p>
    <w:p w:rsidR="002250C8" w:rsidRDefault="002250C8">
      <w:pPr>
        <w:spacing w:line="240" w:lineRule="auto"/>
        <w:jc w:val="left"/>
        <w:rPr>
          <w:rFonts w:cs="Arial"/>
          <w:b/>
          <w:sz w:val="24"/>
        </w:rPr>
      </w:pPr>
      <w:r>
        <w:rPr>
          <w:rFonts w:cs="Arial"/>
          <w:b/>
          <w:sz w:val="24"/>
        </w:rPr>
        <w:br w:type="page"/>
      </w:r>
    </w:p>
    <w:p w:rsidR="002250C8" w:rsidRPr="000D6B5F" w:rsidRDefault="002250C8" w:rsidP="002250C8">
      <w:pPr>
        <w:spacing w:line="240" w:lineRule="auto"/>
        <w:rPr>
          <w:rFonts w:cs="Arial"/>
          <w:b/>
          <w:sz w:val="22"/>
        </w:rPr>
      </w:pPr>
      <w:r w:rsidRPr="000D6B5F">
        <w:rPr>
          <w:rFonts w:cs="Arial"/>
          <w:b/>
          <w:sz w:val="22"/>
          <w:lang w:val="es-MX"/>
        </w:rPr>
        <w:lastRenderedPageBreak/>
        <w:t xml:space="preserve">I.- </w:t>
      </w:r>
      <w:r w:rsidRPr="000D6B5F">
        <w:rPr>
          <w:rFonts w:cs="Arial"/>
          <w:b/>
          <w:sz w:val="22"/>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2250C8" w:rsidRPr="000D6B5F" w:rsidTr="002D7E97">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b/>
                <w:szCs w:val="20"/>
              </w:rPr>
              <w:t>Jefe de Departamento De Sistemas De Información Geográfica</w:t>
            </w:r>
          </w:p>
        </w:tc>
      </w:tr>
      <w:tr w:rsidR="002250C8" w:rsidRPr="000D6B5F" w:rsidTr="002D7E97">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Dirección de Protección Ambiental y Desarrollo Sustentable</w:t>
            </w:r>
          </w:p>
        </w:tc>
      </w:tr>
      <w:tr w:rsidR="002250C8" w:rsidRPr="000D6B5F" w:rsidTr="002D7E97">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ind w:left="708" w:hanging="708"/>
              <w:rPr>
                <w:rFonts w:cs="Arial"/>
                <w:szCs w:val="20"/>
              </w:rPr>
            </w:pPr>
            <w:r w:rsidRPr="000D6B5F">
              <w:rPr>
                <w:rFonts w:cs="Arial"/>
                <w:szCs w:val="20"/>
              </w:rPr>
              <w:t>Subdirector de Estudios y Proyectos Ambientales</w:t>
            </w:r>
          </w:p>
        </w:tc>
      </w:tr>
      <w:tr w:rsidR="002250C8" w:rsidRPr="000D6B5F" w:rsidTr="002D7E97">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w:t>
            </w:r>
          </w:p>
        </w:tc>
      </w:tr>
      <w:tr w:rsidR="002250C8" w:rsidRPr="000D6B5F" w:rsidTr="002D7E97">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Interacciones Internas</w:t>
            </w:r>
          </w:p>
        </w:tc>
      </w:tr>
      <w:tr w:rsidR="002250C8" w:rsidRPr="000D6B5F" w:rsidTr="002D7E97">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Para:</w:t>
            </w:r>
          </w:p>
        </w:tc>
      </w:tr>
      <w:tr w:rsidR="002250C8" w:rsidRPr="000D6B5F" w:rsidTr="00114867">
        <w:trPr>
          <w:trHeight w:val="1631"/>
          <w:jc w:val="center"/>
        </w:trPr>
        <w:tc>
          <w:tcPr>
            <w:tcW w:w="4962" w:type="dxa"/>
            <w:gridSpan w:val="2"/>
            <w:tcBorders>
              <w:top w:val="single" w:sz="4" w:space="0" w:color="auto"/>
              <w:left w:val="single" w:sz="4" w:space="0" w:color="auto"/>
              <w:right w:val="single" w:sz="4" w:space="0" w:color="auto"/>
            </w:tcBorders>
            <w:hideMark/>
          </w:tcPr>
          <w:p w:rsidR="002250C8" w:rsidRPr="000D6B5F" w:rsidRDefault="002250C8" w:rsidP="00114867">
            <w:pPr>
              <w:rPr>
                <w:rFonts w:cs="Arial"/>
                <w:szCs w:val="20"/>
              </w:rPr>
            </w:pPr>
            <w:r w:rsidRPr="000D6B5F">
              <w:rPr>
                <w:rFonts w:cs="Arial"/>
                <w:szCs w:val="20"/>
              </w:rPr>
              <w:t>Subdirección de Catastro</w:t>
            </w:r>
          </w:p>
          <w:p w:rsidR="002250C8" w:rsidRPr="000D6B5F" w:rsidRDefault="002250C8" w:rsidP="00114867">
            <w:pPr>
              <w:spacing w:line="276" w:lineRule="auto"/>
              <w:rPr>
                <w:rFonts w:cs="Arial"/>
                <w:szCs w:val="20"/>
              </w:rPr>
            </w:pPr>
            <w:r w:rsidRPr="000D6B5F">
              <w:rPr>
                <w:rFonts w:cs="Arial"/>
                <w:szCs w:val="20"/>
              </w:rPr>
              <w:t>Coordinación de servicios municipales; Dirección de Obras, Ordenamiento Territorial y Servicios Municipales; Instituto de Planeación y Desarrollo Urbano (IMPLAN); Coordinación de Normatividad y Fiscalización; Sistema y saneamiento.</w:t>
            </w:r>
          </w:p>
          <w:p w:rsidR="002250C8" w:rsidRPr="000D6B5F" w:rsidRDefault="002250C8" w:rsidP="00114867">
            <w:pPr>
              <w:spacing w:after="200" w:line="276" w:lineRule="auto"/>
              <w:jc w:val="left"/>
              <w:rPr>
                <w:rFonts w:cs="Arial"/>
                <w:szCs w:val="20"/>
              </w:rPr>
            </w:pPr>
            <w:r w:rsidRPr="000D6B5F">
              <w:rPr>
                <w:rFonts w:cs="Arial"/>
                <w:szCs w:val="20"/>
              </w:rPr>
              <w:t>Subdirección de Regulación Ambiental;  Subdirección de Promoción del Desarrollo Sustentable</w:t>
            </w:r>
          </w:p>
        </w:tc>
        <w:tc>
          <w:tcPr>
            <w:tcW w:w="5103"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spacing w:line="276" w:lineRule="auto"/>
              <w:rPr>
                <w:rFonts w:cs="Arial"/>
                <w:szCs w:val="20"/>
              </w:rPr>
            </w:pPr>
            <w:r w:rsidRPr="000D6B5F">
              <w:rPr>
                <w:rFonts w:cs="Arial"/>
                <w:szCs w:val="20"/>
              </w:rPr>
              <w:t>Integrar y actualizar el sistema de información geográfica ambiental municipal de Centro (SIAM-Centro), mediante la inclusión de las obras y proyectos nuevos autorizados, fuentes generadoras de emisiones de contaminantes y equipamiento urbano (sistema de agua potable, drenaje, alcantarillado municipal, plantas de tratamiento, fuentes de captación de agua y parques y jardines).</w:t>
            </w:r>
          </w:p>
        </w:tc>
      </w:tr>
      <w:tr w:rsidR="002250C8" w:rsidRPr="000D6B5F" w:rsidTr="002D7E97">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2250C8" w:rsidRPr="000D6B5F" w:rsidRDefault="002250C8" w:rsidP="00114867">
            <w:pPr>
              <w:spacing w:line="276" w:lineRule="auto"/>
              <w:rPr>
                <w:rFonts w:cs="Arial"/>
                <w:b/>
                <w:color w:val="FFFFFF"/>
                <w:szCs w:val="20"/>
              </w:rPr>
            </w:pPr>
          </w:p>
        </w:tc>
      </w:tr>
      <w:tr w:rsidR="002250C8" w:rsidRPr="000D6B5F" w:rsidTr="002D7E97">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Para:</w:t>
            </w:r>
          </w:p>
        </w:tc>
      </w:tr>
      <w:tr w:rsidR="002250C8" w:rsidRPr="000D6B5F" w:rsidTr="00114867">
        <w:trPr>
          <w:trHeight w:val="2144"/>
          <w:jc w:val="center"/>
        </w:trPr>
        <w:tc>
          <w:tcPr>
            <w:tcW w:w="4962" w:type="dxa"/>
            <w:gridSpan w:val="2"/>
            <w:tcBorders>
              <w:top w:val="single" w:sz="4" w:space="0" w:color="auto"/>
              <w:left w:val="single" w:sz="4" w:space="0" w:color="auto"/>
              <w:right w:val="single" w:sz="4" w:space="0" w:color="auto"/>
            </w:tcBorders>
            <w:hideMark/>
          </w:tcPr>
          <w:p w:rsidR="002250C8" w:rsidRPr="000D6B5F" w:rsidRDefault="002250C8" w:rsidP="00114867">
            <w:pPr>
              <w:rPr>
                <w:rFonts w:cs="Arial"/>
                <w:szCs w:val="20"/>
              </w:rPr>
            </w:pPr>
            <w:r w:rsidRPr="000D6B5F">
              <w:rPr>
                <w:rFonts w:cs="Arial"/>
                <w:szCs w:val="20"/>
              </w:rPr>
              <w:t>Gobierno Municipal, Estatal y Federal</w:t>
            </w:r>
          </w:p>
          <w:p w:rsidR="002250C8" w:rsidRPr="000D6B5F" w:rsidRDefault="002250C8" w:rsidP="00114867">
            <w:pPr>
              <w:spacing w:after="200" w:line="276" w:lineRule="auto"/>
              <w:jc w:val="left"/>
              <w:rPr>
                <w:rFonts w:cs="Arial"/>
                <w:szCs w:val="20"/>
              </w:rPr>
            </w:pPr>
            <w:r w:rsidRPr="000D6B5F">
              <w:rPr>
                <w:rFonts w:cs="Arial"/>
                <w:szCs w:val="20"/>
              </w:rPr>
              <w:t>Iniciativa Privada, Asociaciones Civiles, Organizaciones no gubernamentales, Agrupaciones Sociales y ciudadanía en general.</w:t>
            </w:r>
          </w:p>
        </w:tc>
        <w:tc>
          <w:tcPr>
            <w:tcW w:w="5103"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rPr>
                <w:rFonts w:cs="Arial"/>
                <w:szCs w:val="20"/>
              </w:rPr>
            </w:pPr>
            <w:r w:rsidRPr="000D6B5F">
              <w:rPr>
                <w:rFonts w:cs="Arial"/>
                <w:szCs w:val="20"/>
              </w:rPr>
              <w:t>Informar y recopilar información ambiental, para un mejor conocimiento y protección del ambiente y los recursos naturales del Municipio de Centro, Tabasco.</w:t>
            </w:r>
          </w:p>
        </w:tc>
      </w:tr>
    </w:tbl>
    <w:p w:rsidR="002250C8" w:rsidRPr="00D53716" w:rsidRDefault="002250C8" w:rsidP="002250C8">
      <w:pPr>
        <w:spacing w:line="276" w:lineRule="auto"/>
        <w:rPr>
          <w:rFonts w:cs="Arial"/>
          <w:sz w:val="24"/>
        </w:rPr>
      </w:pPr>
    </w:p>
    <w:p w:rsidR="002250C8" w:rsidRPr="000D6B5F" w:rsidRDefault="002250C8" w:rsidP="002250C8">
      <w:pPr>
        <w:spacing w:line="240" w:lineRule="auto"/>
        <w:rPr>
          <w:rFonts w:cs="Arial"/>
          <w:b/>
          <w:sz w:val="22"/>
        </w:rPr>
      </w:pPr>
      <w:r w:rsidRPr="000D6B5F">
        <w:rPr>
          <w:rFonts w:cs="Arial"/>
          <w:b/>
          <w:sz w:val="22"/>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250C8" w:rsidRPr="000D6B5F" w:rsidTr="002D7E97">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Genérica</w:t>
            </w:r>
          </w:p>
        </w:tc>
      </w:tr>
      <w:tr w:rsidR="002250C8" w:rsidRPr="000D6B5F" w:rsidTr="00114867">
        <w:trPr>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300" w:lineRule="auto"/>
              <w:rPr>
                <w:rFonts w:cs="Arial"/>
                <w:szCs w:val="20"/>
              </w:rPr>
            </w:pPr>
            <w:r w:rsidRPr="000D6B5F">
              <w:rPr>
                <w:rFonts w:cs="Arial"/>
                <w:szCs w:val="20"/>
              </w:rPr>
              <w:t xml:space="preserve">Integrar y actualizar el sistema de información geográfica ambiental municipal de Centro (SIAM-Centro). </w:t>
            </w:r>
          </w:p>
        </w:tc>
      </w:tr>
      <w:tr w:rsidR="002250C8" w:rsidRPr="000D6B5F" w:rsidTr="002D7E97">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Específica</w:t>
            </w:r>
          </w:p>
        </w:tc>
      </w:tr>
      <w:tr w:rsidR="002250C8" w:rsidRPr="000D6B5F" w:rsidTr="00114867">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autoSpaceDE w:val="0"/>
              <w:autoSpaceDN w:val="0"/>
              <w:adjustRightInd w:val="0"/>
              <w:spacing w:after="140" w:line="240" w:lineRule="auto"/>
              <w:jc w:val="left"/>
              <w:rPr>
                <w:rFonts w:cs="Arial"/>
                <w:color w:val="000000"/>
                <w:szCs w:val="20"/>
                <w:lang w:val="es-MX" w:eastAsia="es-MX"/>
              </w:rPr>
            </w:pPr>
          </w:p>
          <w:p w:rsidR="002250C8" w:rsidRPr="000D6B5F" w:rsidRDefault="002250C8" w:rsidP="002250C8">
            <w:pPr>
              <w:pStyle w:val="Prrafodelista"/>
              <w:numPr>
                <w:ilvl w:val="1"/>
                <w:numId w:val="18"/>
              </w:numPr>
              <w:autoSpaceDE w:val="0"/>
              <w:autoSpaceDN w:val="0"/>
              <w:adjustRightInd w:val="0"/>
              <w:spacing w:line="240" w:lineRule="auto"/>
              <w:ind w:left="789"/>
              <w:rPr>
                <w:rFonts w:cs="Arial"/>
                <w:color w:val="000000"/>
                <w:szCs w:val="20"/>
                <w:lang w:val="es-MX" w:eastAsia="es-MX"/>
              </w:rPr>
            </w:pPr>
            <w:r w:rsidRPr="000D6B5F">
              <w:rPr>
                <w:rFonts w:cs="Arial"/>
                <w:color w:val="000000"/>
                <w:szCs w:val="20"/>
                <w:lang w:val="es-MX" w:eastAsia="es-MX"/>
              </w:rPr>
              <w:t xml:space="preserve">Administrar el sistema </w:t>
            </w:r>
            <w:r w:rsidRPr="000D6B5F">
              <w:rPr>
                <w:rFonts w:cs="Arial"/>
                <w:szCs w:val="20"/>
              </w:rPr>
              <w:t>de información geográfica ambiental municipal de Centro (SIAM-Centro).</w:t>
            </w:r>
          </w:p>
          <w:p w:rsidR="002250C8" w:rsidRPr="000D6B5F" w:rsidRDefault="002250C8" w:rsidP="002250C8">
            <w:pPr>
              <w:pStyle w:val="Prrafodelista"/>
              <w:numPr>
                <w:ilvl w:val="1"/>
                <w:numId w:val="18"/>
              </w:numPr>
              <w:autoSpaceDE w:val="0"/>
              <w:autoSpaceDN w:val="0"/>
              <w:adjustRightInd w:val="0"/>
              <w:spacing w:line="240" w:lineRule="auto"/>
              <w:ind w:left="789"/>
              <w:rPr>
                <w:rFonts w:cs="Arial"/>
                <w:color w:val="000000"/>
                <w:szCs w:val="20"/>
                <w:lang w:val="es-MX" w:eastAsia="es-MX"/>
              </w:rPr>
            </w:pPr>
            <w:r w:rsidRPr="000D6B5F">
              <w:rPr>
                <w:rFonts w:cs="Arial"/>
                <w:szCs w:val="20"/>
              </w:rPr>
              <w:t>Integrar y actualizar el sistema de información geográfica ambiental municipal de Centro (SIAM-Centro), mediante la inclusión de las obras y proyectos nuevos autorizados, fuentes generadoras de emisiones de contaminantes y equipamiento urbano (sistema de agua potable, drenaje, alcantarillado municipal, plantas de tratamiento, fuentes de captación de agua y parques y jardines).</w:t>
            </w:r>
          </w:p>
          <w:p w:rsidR="002250C8" w:rsidRPr="000D6B5F" w:rsidRDefault="002250C8" w:rsidP="002250C8">
            <w:pPr>
              <w:pStyle w:val="Prrafodelista"/>
              <w:numPr>
                <w:ilvl w:val="1"/>
                <w:numId w:val="18"/>
              </w:numPr>
              <w:autoSpaceDE w:val="0"/>
              <w:autoSpaceDN w:val="0"/>
              <w:adjustRightInd w:val="0"/>
              <w:spacing w:line="240" w:lineRule="auto"/>
              <w:ind w:left="789"/>
              <w:rPr>
                <w:rFonts w:cs="Arial"/>
                <w:color w:val="000000"/>
                <w:szCs w:val="20"/>
                <w:lang w:val="es-MX" w:eastAsia="es-MX"/>
              </w:rPr>
            </w:pPr>
            <w:r w:rsidRPr="000D6B5F">
              <w:rPr>
                <w:rFonts w:cs="Arial"/>
                <w:szCs w:val="20"/>
              </w:rPr>
              <w:t>Realizar el análisis espacial ambiental del municipio de Centro.</w:t>
            </w:r>
          </w:p>
          <w:p w:rsidR="002250C8" w:rsidRPr="000D6B5F" w:rsidRDefault="002250C8" w:rsidP="002250C8">
            <w:pPr>
              <w:pStyle w:val="Prrafodelista"/>
              <w:numPr>
                <w:ilvl w:val="1"/>
                <w:numId w:val="18"/>
              </w:numPr>
              <w:autoSpaceDE w:val="0"/>
              <w:autoSpaceDN w:val="0"/>
              <w:adjustRightInd w:val="0"/>
              <w:spacing w:line="240" w:lineRule="auto"/>
              <w:ind w:left="789"/>
              <w:rPr>
                <w:rFonts w:cs="Arial"/>
                <w:szCs w:val="20"/>
              </w:rPr>
            </w:pPr>
            <w:r w:rsidRPr="000D6B5F">
              <w:rPr>
                <w:rFonts w:cs="Arial"/>
                <w:szCs w:val="20"/>
              </w:rPr>
              <w:t>Elaborar el diagnóstico ambiental del municipio de Centro.</w:t>
            </w:r>
          </w:p>
          <w:p w:rsidR="002250C8" w:rsidRPr="000D6B5F" w:rsidRDefault="002250C8" w:rsidP="002250C8">
            <w:pPr>
              <w:pStyle w:val="Prrafodelista"/>
              <w:numPr>
                <w:ilvl w:val="1"/>
                <w:numId w:val="18"/>
              </w:numPr>
              <w:autoSpaceDE w:val="0"/>
              <w:autoSpaceDN w:val="0"/>
              <w:adjustRightInd w:val="0"/>
              <w:spacing w:line="240" w:lineRule="auto"/>
              <w:ind w:left="789"/>
              <w:rPr>
                <w:rFonts w:cs="Arial"/>
                <w:szCs w:val="20"/>
              </w:rPr>
            </w:pPr>
            <w:r w:rsidRPr="000D6B5F">
              <w:rPr>
                <w:rFonts w:cs="Arial"/>
                <w:szCs w:val="20"/>
              </w:rPr>
              <w:t>Apoyar la Subdirección de estudios y proyectos ambientales para el cumplimiento de sus funciones.</w:t>
            </w:r>
          </w:p>
        </w:tc>
      </w:tr>
    </w:tbl>
    <w:p w:rsidR="002250C8" w:rsidRDefault="002250C8" w:rsidP="002250C8">
      <w:pPr>
        <w:spacing w:line="276" w:lineRule="auto"/>
        <w:rPr>
          <w:rFonts w:cs="Arial"/>
          <w:b/>
          <w:sz w:val="24"/>
        </w:rPr>
      </w:pPr>
    </w:p>
    <w:p w:rsidR="0023798C" w:rsidRDefault="0023798C" w:rsidP="002250C8">
      <w:pPr>
        <w:spacing w:line="276" w:lineRule="auto"/>
        <w:rPr>
          <w:rFonts w:cs="Arial"/>
          <w:b/>
          <w:sz w:val="24"/>
        </w:rPr>
      </w:pPr>
    </w:p>
    <w:p w:rsidR="0023798C" w:rsidRPr="00D53716" w:rsidRDefault="0023798C" w:rsidP="002250C8">
      <w:pPr>
        <w:spacing w:line="276" w:lineRule="auto"/>
        <w:rPr>
          <w:rFonts w:cs="Arial"/>
          <w:b/>
          <w:sz w:val="24"/>
        </w:rPr>
      </w:pPr>
    </w:p>
    <w:p w:rsidR="002250C8" w:rsidRPr="000D6B5F" w:rsidRDefault="002250C8" w:rsidP="002250C8">
      <w:pPr>
        <w:spacing w:line="240" w:lineRule="auto"/>
        <w:rPr>
          <w:rFonts w:cs="Arial"/>
          <w:b/>
          <w:sz w:val="22"/>
        </w:rPr>
      </w:pPr>
      <w:r w:rsidRPr="000D6B5F">
        <w:rPr>
          <w:rFonts w:cs="Arial"/>
          <w:b/>
          <w:sz w:val="22"/>
        </w:rPr>
        <w:lastRenderedPageBreak/>
        <w:t>III.- Perfil del Responsable del Puesto</w:t>
      </w:r>
    </w:p>
    <w:p w:rsidR="002250C8" w:rsidRPr="00D53716" w:rsidRDefault="002250C8" w:rsidP="002250C8">
      <w:pPr>
        <w:spacing w:line="276" w:lineRule="auto"/>
        <w:rPr>
          <w:rFonts w:cs="Arial"/>
          <w:b/>
          <w:sz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2250C8" w:rsidRPr="000D6B5F" w:rsidTr="002D7E97">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Perfil del Puesto</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Nivel Académico:</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rPr>
                <w:rFonts w:cs="Arial"/>
                <w:szCs w:val="20"/>
              </w:rPr>
            </w:pPr>
            <w:r w:rsidRPr="000D6B5F">
              <w:rPr>
                <w:rFonts w:cs="Arial"/>
                <w:szCs w:val="20"/>
              </w:rPr>
              <w:t>Licenciatura en Ingeniería civil, ambiental, agronómica, biología, ecología, o afín.</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Experiencia:</w:t>
            </w:r>
          </w:p>
        </w:tc>
        <w:tc>
          <w:tcPr>
            <w:tcW w:w="8080"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spacing w:line="276" w:lineRule="auto"/>
              <w:rPr>
                <w:rFonts w:cs="Arial"/>
                <w:szCs w:val="20"/>
              </w:rPr>
            </w:pPr>
            <w:r w:rsidRPr="000D6B5F">
              <w:rPr>
                <w:rFonts w:cs="Arial"/>
                <w:szCs w:val="20"/>
              </w:rPr>
              <w:t>5 años mínimos, en el área ambiental, ininterrumpidos</w:t>
            </w:r>
            <w:r w:rsidRPr="000D6B5F">
              <w:rPr>
                <w:rFonts w:cs="Arial"/>
                <w:color w:val="000000" w:themeColor="text1"/>
                <w:szCs w:val="20"/>
              </w:rPr>
              <w:t>, anteriores a la fecha de ocupar el puesto.</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Conocimientos:</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40" w:lineRule="auto"/>
              <w:rPr>
                <w:rFonts w:cs="Arial"/>
                <w:szCs w:val="20"/>
              </w:rPr>
            </w:pPr>
            <w:r w:rsidRPr="000D6B5F">
              <w:rPr>
                <w:rFonts w:cs="Arial"/>
                <w:szCs w:val="20"/>
              </w:rPr>
              <w:t>Cartografía, Análisis digital de imágenes, Sensores remotos, Análisis espacial de imágenes; Ciencias Ambientales, Ingeniería, Riesgo ambiental, Servicios ambientales, Normatividad y Planeación.</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Aptitud para Ocupar el Puesto:</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40" w:lineRule="auto"/>
              <w:rPr>
                <w:rFonts w:cs="Arial"/>
                <w:szCs w:val="20"/>
              </w:rPr>
            </w:pPr>
            <w:r w:rsidRPr="000D6B5F">
              <w:rPr>
                <w:rFonts w:cs="Arial"/>
                <w:szCs w:val="20"/>
              </w:rPr>
              <w:t>Liderazgo, tolerancia, capacidad de negociación, empático, facilidad de palabra, delegación efectiva de responsabilidades, organización y administración de recursos humanos y materiales, trabajo por objetivos.</w:t>
            </w:r>
          </w:p>
        </w:tc>
      </w:tr>
    </w:tbl>
    <w:p w:rsidR="002250C8" w:rsidRPr="00D53716" w:rsidRDefault="002250C8" w:rsidP="002250C8">
      <w:pPr>
        <w:spacing w:line="276" w:lineRule="auto"/>
        <w:rPr>
          <w:rFonts w:cs="Arial"/>
          <w:b/>
          <w:sz w:val="24"/>
        </w:rPr>
      </w:pPr>
    </w:p>
    <w:p w:rsidR="002250C8" w:rsidRDefault="002250C8" w:rsidP="002250C8">
      <w:pPr>
        <w:spacing w:line="240" w:lineRule="auto"/>
        <w:jc w:val="left"/>
        <w:rPr>
          <w:rFonts w:cs="Arial"/>
          <w:b/>
          <w:sz w:val="24"/>
        </w:rPr>
      </w:pPr>
      <w:r>
        <w:rPr>
          <w:rFonts w:cs="Arial"/>
          <w:b/>
          <w:sz w:val="24"/>
        </w:rPr>
        <w:br w:type="page"/>
      </w:r>
    </w:p>
    <w:p w:rsidR="002250C8" w:rsidRPr="000D6B5F" w:rsidRDefault="002250C8" w:rsidP="002250C8">
      <w:pPr>
        <w:spacing w:line="240" w:lineRule="auto"/>
        <w:rPr>
          <w:rFonts w:cs="Arial"/>
          <w:b/>
          <w:sz w:val="22"/>
        </w:rPr>
      </w:pPr>
      <w:r w:rsidRPr="000D6B5F">
        <w:rPr>
          <w:rFonts w:cs="Arial"/>
          <w:b/>
          <w:sz w:val="22"/>
          <w:lang w:val="es-MX"/>
        </w:rPr>
        <w:lastRenderedPageBreak/>
        <w:t xml:space="preserve">I.- </w:t>
      </w:r>
      <w:r w:rsidRPr="000D6B5F">
        <w:rPr>
          <w:rFonts w:cs="Arial"/>
          <w:b/>
          <w:sz w:val="22"/>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114867"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114867" w:rsidRPr="000D6B5F" w:rsidRDefault="00114867" w:rsidP="00114867">
            <w:pPr>
              <w:spacing w:line="276" w:lineRule="auto"/>
              <w:rPr>
                <w:rFonts w:cs="Arial"/>
                <w:b/>
                <w:color w:val="FFFFFF"/>
                <w:szCs w:val="20"/>
              </w:rPr>
            </w:pPr>
            <w:r w:rsidRPr="000D6B5F">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114867" w:rsidRPr="000D6B5F" w:rsidRDefault="007322F4" w:rsidP="00114867">
            <w:pPr>
              <w:spacing w:line="276" w:lineRule="auto"/>
              <w:rPr>
                <w:rFonts w:cs="Arial"/>
                <w:szCs w:val="20"/>
              </w:rPr>
            </w:pPr>
            <w:r w:rsidRPr="000D6B5F">
              <w:rPr>
                <w:rFonts w:cs="Arial"/>
                <w:b/>
                <w:szCs w:val="20"/>
              </w:rPr>
              <w:t>Departamento de recursos naturales e impacto ambiental.</w:t>
            </w:r>
          </w:p>
        </w:tc>
      </w:tr>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Dirección de Protección Ambiental y Desarrollo Sustentable</w:t>
            </w:r>
          </w:p>
        </w:tc>
      </w:tr>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Subdirector de Estudios y Proyectos Ambientales</w:t>
            </w:r>
          </w:p>
        </w:tc>
      </w:tr>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________________________________________________</w:t>
            </w:r>
            <w:r w:rsidR="007322F4">
              <w:rPr>
                <w:rFonts w:cs="Arial"/>
                <w:szCs w:val="20"/>
              </w:rPr>
              <w:t>___</w:t>
            </w:r>
            <w:r w:rsidRPr="000D6B5F">
              <w:rPr>
                <w:rFonts w:cs="Arial"/>
                <w:szCs w:val="20"/>
              </w:rPr>
              <w:t>____</w:t>
            </w:r>
          </w:p>
        </w:tc>
      </w:tr>
      <w:tr w:rsidR="002250C8" w:rsidRPr="000D6B5F"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Interacciones Internas</w:t>
            </w: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Para:</w:t>
            </w:r>
          </w:p>
        </w:tc>
      </w:tr>
      <w:tr w:rsidR="002250C8" w:rsidRPr="000D6B5F" w:rsidTr="00114867">
        <w:trPr>
          <w:trHeight w:val="1289"/>
          <w:jc w:val="center"/>
        </w:trPr>
        <w:tc>
          <w:tcPr>
            <w:tcW w:w="4962" w:type="dxa"/>
            <w:gridSpan w:val="2"/>
            <w:tcBorders>
              <w:top w:val="single" w:sz="4" w:space="0" w:color="auto"/>
              <w:left w:val="single" w:sz="4" w:space="0" w:color="auto"/>
              <w:right w:val="single" w:sz="4" w:space="0" w:color="auto"/>
            </w:tcBorders>
            <w:hideMark/>
          </w:tcPr>
          <w:p w:rsidR="002250C8" w:rsidRPr="000D6B5F" w:rsidRDefault="002250C8" w:rsidP="00114867">
            <w:pPr>
              <w:rPr>
                <w:rFonts w:cs="Arial"/>
                <w:szCs w:val="20"/>
              </w:rPr>
            </w:pPr>
            <w:r w:rsidRPr="000D6B5F">
              <w:rPr>
                <w:rFonts w:cs="Arial"/>
                <w:szCs w:val="20"/>
              </w:rPr>
              <w:t>Subdirección de Catastro</w:t>
            </w:r>
          </w:p>
          <w:p w:rsidR="002250C8" w:rsidRPr="000D6B5F" w:rsidRDefault="002250C8" w:rsidP="00114867">
            <w:pPr>
              <w:spacing w:line="276" w:lineRule="auto"/>
              <w:rPr>
                <w:rFonts w:cs="Arial"/>
                <w:szCs w:val="20"/>
              </w:rPr>
            </w:pPr>
            <w:r w:rsidRPr="000D6B5F">
              <w:rPr>
                <w:rFonts w:cs="Arial"/>
                <w:szCs w:val="20"/>
              </w:rPr>
              <w:t>Coordinación de servicios municipales; Dirección de Obras, Ordenamiento Territorial y Servicios Municipales; Instituto de Planeación y Desarrollo Urbano (IMPLAN); Coordinación de Normatividad y Fiscalización; Sistema y saneamiento.</w:t>
            </w:r>
          </w:p>
          <w:p w:rsidR="002250C8" w:rsidRPr="000D6B5F" w:rsidRDefault="002250C8" w:rsidP="00114867">
            <w:pPr>
              <w:spacing w:after="200" w:line="276" w:lineRule="auto"/>
              <w:jc w:val="left"/>
              <w:rPr>
                <w:rFonts w:cs="Arial"/>
                <w:szCs w:val="20"/>
              </w:rPr>
            </w:pPr>
            <w:r w:rsidRPr="000D6B5F">
              <w:rPr>
                <w:rFonts w:cs="Arial"/>
                <w:szCs w:val="20"/>
              </w:rPr>
              <w:t>Subdirección de Regulación Ambiental;  Subdirección de Promoción del Desarrollo Sustentable</w:t>
            </w:r>
          </w:p>
        </w:tc>
        <w:tc>
          <w:tcPr>
            <w:tcW w:w="5103"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rPr>
                <w:rFonts w:cs="Arial"/>
                <w:szCs w:val="20"/>
              </w:rPr>
            </w:pPr>
            <w:r w:rsidRPr="000D6B5F">
              <w:rPr>
                <w:rFonts w:cs="Arial"/>
                <w:szCs w:val="20"/>
              </w:rPr>
              <w:t>Integrar y recopilar información espacial de los recursos naturales del territorio municipal, además de realizar la evaluación en materia de impacto ambiental de nuevos proyectos y aquellos en etapa de operación, de competencia municipal</w:t>
            </w: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2250C8" w:rsidRPr="000D6B5F" w:rsidRDefault="002250C8" w:rsidP="00114867">
            <w:pPr>
              <w:spacing w:line="276" w:lineRule="auto"/>
              <w:rPr>
                <w:rFonts w:cs="Arial"/>
                <w:b/>
                <w:color w:val="FFFFFF"/>
                <w:szCs w:val="20"/>
              </w:rPr>
            </w:pP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Para:</w:t>
            </w:r>
          </w:p>
        </w:tc>
      </w:tr>
      <w:tr w:rsidR="002250C8" w:rsidRPr="000D6B5F" w:rsidTr="00114867">
        <w:trPr>
          <w:trHeight w:val="1269"/>
          <w:jc w:val="center"/>
        </w:trPr>
        <w:tc>
          <w:tcPr>
            <w:tcW w:w="4962" w:type="dxa"/>
            <w:gridSpan w:val="2"/>
            <w:tcBorders>
              <w:top w:val="single" w:sz="4" w:space="0" w:color="auto"/>
              <w:left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Gobierno Estatal (SERNAPAM)</w:t>
            </w:r>
          </w:p>
          <w:p w:rsidR="002250C8" w:rsidRPr="000D6B5F" w:rsidRDefault="002250C8" w:rsidP="00114867">
            <w:pPr>
              <w:rPr>
                <w:rFonts w:cs="Arial"/>
                <w:szCs w:val="20"/>
              </w:rPr>
            </w:pPr>
            <w:r w:rsidRPr="000D6B5F">
              <w:rPr>
                <w:rFonts w:cs="Arial"/>
                <w:szCs w:val="20"/>
              </w:rPr>
              <w:t xml:space="preserve">Gobierno Federal (SEMARNAT, </w:t>
            </w:r>
            <w:proofErr w:type="spellStart"/>
            <w:r w:rsidRPr="000D6B5F">
              <w:rPr>
                <w:rFonts w:cs="Arial"/>
                <w:szCs w:val="20"/>
              </w:rPr>
              <w:t>PROFEPA</w:t>
            </w:r>
            <w:proofErr w:type="spellEnd"/>
            <w:r w:rsidRPr="000D6B5F">
              <w:rPr>
                <w:rFonts w:cs="Arial"/>
                <w:szCs w:val="20"/>
              </w:rPr>
              <w:t>)</w:t>
            </w:r>
          </w:p>
          <w:p w:rsidR="002250C8" w:rsidRPr="000D6B5F" w:rsidRDefault="002250C8" w:rsidP="00114867">
            <w:pPr>
              <w:spacing w:line="276" w:lineRule="auto"/>
              <w:rPr>
                <w:rFonts w:cs="Arial"/>
                <w:szCs w:val="20"/>
              </w:rPr>
            </w:pPr>
            <w:r w:rsidRPr="000D6B5F">
              <w:rPr>
                <w:rFonts w:cs="Arial"/>
                <w:szCs w:val="20"/>
              </w:rPr>
              <w:t>Comisión Nacional del Agua</w:t>
            </w:r>
          </w:p>
        </w:tc>
        <w:tc>
          <w:tcPr>
            <w:tcW w:w="5103"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rPr>
                <w:rFonts w:cs="Arial"/>
                <w:szCs w:val="20"/>
              </w:rPr>
            </w:pPr>
            <w:r w:rsidRPr="000D6B5F">
              <w:rPr>
                <w:rFonts w:cs="Arial"/>
                <w:szCs w:val="20"/>
              </w:rPr>
              <w:t>Participar, informar y recopilar información ambiental del Municipio de Centro, Tabasco, así como emitir opinión en materia de impacto ambiental de aquellos proyectos de competencia federal y estatal que se realicen en el territorio municipal.</w:t>
            </w:r>
          </w:p>
        </w:tc>
      </w:tr>
    </w:tbl>
    <w:p w:rsidR="002250C8" w:rsidRPr="00D53716" w:rsidRDefault="002250C8" w:rsidP="002250C8">
      <w:pPr>
        <w:spacing w:line="276" w:lineRule="auto"/>
        <w:rPr>
          <w:rFonts w:cs="Arial"/>
          <w:sz w:val="24"/>
        </w:rPr>
      </w:pPr>
    </w:p>
    <w:p w:rsidR="002250C8" w:rsidRPr="000D6B5F" w:rsidRDefault="002250C8" w:rsidP="002250C8">
      <w:pPr>
        <w:spacing w:line="240" w:lineRule="auto"/>
        <w:rPr>
          <w:rFonts w:cs="Arial"/>
          <w:b/>
          <w:sz w:val="22"/>
        </w:rPr>
      </w:pPr>
      <w:r w:rsidRPr="000D6B5F">
        <w:rPr>
          <w:rFonts w:cs="Arial"/>
          <w:b/>
          <w:sz w:val="22"/>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250C8" w:rsidRPr="000D6B5F"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Genérica</w:t>
            </w:r>
          </w:p>
        </w:tc>
      </w:tr>
      <w:tr w:rsidR="002250C8" w:rsidRPr="000D6B5F" w:rsidTr="00114867">
        <w:trPr>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rPr>
                <w:rFonts w:cs="Arial"/>
                <w:szCs w:val="20"/>
              </w:rPr>
            </w:pPr>
            <w:r w:rsidRPr="000D6B5F">
              <w:rPr>
                <w:rFonts w:cs="Arial"/>
                <w:szCs w:val="20"/>
              </w:rPr>
              <w:t>Integrar y recopilar información espacial de los recursos naturales del territorio municipal, además de realizar la evaluación en materia de impacto ambiental de nuevos proyectos y aquellos en etapa de operación, de competencia municipal</w:t>
            </w:r>
          </w:p>
        </w:tc>
      </w:tr>
      <w:tr w:rsidR="002250C8" w:rsidRPr="000D6B5F"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Específica</w:t>
            </w:r>
          </w:p>
        </w:tc>
      </w:tr>
      <w:tr w:rsidR="002250C8" w:rsidRPr="000D6B5F" w:rsidTr="00114867">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0D6B5F" w:rsidRDefault="002250C8" w:rsidP="005B4356">
            <w:pPr>
              <w:pStyle w:val="Prrafodelista"/>
              <w:numPr>
                <w:ilvl w:val="0"/>
                <w:numId w:val="23"/>
              </w:numPr>
              <w:rPr>
                <w:rFonts w:cs="Arial"/>
                <w:szCs w:val="20"/>
              </w:rPr>
            </w:pPr>
            <w:r w:rsidRPr="000D6B5F">
              <w:rPr>
                <w:rFonts w:cs="Arial"/>
                <w:szCs w:val="20"/>
              </w:rPr>
              <w:t>Integrar y recopilar información espacial de los recursos naturales del territorio municipal</w:t>
            </w:r>
          </w:p>
          <w:p w:rsidR="007322F4" w:rsidRDefault="007322F4" w:rsidP="005B4356">
            <w:pPr>
              <w:pStyle w:val="Prrafodelista"/>
              <w:numPr>
                <w:ilvl w:val="0"/>
                <w:numId w:val="23"/>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Proponer y diseñar áreas naturales protegidas, zonas de conservación ecológica y áreas verdes en territorio municipal, de acuerdo con lo previsto en la Ley de Protección Ambiental del Estado de Tabasco</w:t>
            </w:r>
            <w:r>
              <w:rPr>
                <w:rFonts w:cs="Arial"/>
                <w:color w:val="000000"/>
                <w:szCs w:val="20"/>
                <w:lang w:val="es-MX" w:eastAsia="es-MX"/>
              </w:rPr>
              <w:t xml:space="preserve"> y su reglamento en la materia;</w:t>
            </w:r>
          </w:p>
          <w:p w:rsidR="007322F4" w:rsidRPr="002250C8" w:rsidRDefault="007322F4" w:rsidP="005B4356">
            <w:pPr>
              <w:pStyle w:val="Prrafodelista"/>
              <w:numPr>
                <w:ilvl w:val="0"/>
                <w:numId w:val="23"/>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Diseñar las propuestas del Programa de Acción Municipal contra el Cambio Climático; </w:t>
            </w:r>
          </w:p>
          <w:p w:rsidR="007322F4" w:rsidRDefault="005B4356" w:rsidP="005B4356">
            <w:pPr>
              <w:pStyle w:val="Prrafodelista"/>
              <w:numPr>
                <w:ilvl w:val="0"/>
                <w:numId w:val="23"/>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Participar en coordinación con las autoridades estatales ambientales en la atención de los asuntos que afecten el equilibrio ecológico de dos o más municipios y que generen efectos ambientales negativos en su circunscripción territorial;</w:t>
            </w:r>
          </w:p>
          <w:p w:rsidR="005B4356" w:rsidRDefault="005B4356" w:rsidP="005B4356">
            <w:pPr>
              <w:pStyle w:val="Prrafodelista"/>
              <w:numPr>
                <w:ilvl w:val="0"/>
                <w:numId w:val="23"/>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Proponer </w:t>
            </w:r>
            <w:r>
              <w:rPr>
                <w:rFonts w:cs="Arial"/>
                <w:color w:val="000000"/>
                <w:szCs w:val="20"/>
                <w:lang w:val="es-MX" w:eastAsia="es-MX"/>
              </w:rPr>
              <w:t xml:space="preserve">bajo la supervisión del Subdirector, </w:t>
            </w:r>
            <w:r w:rsidRPr="002250C8">
              <w:rPr>
                <w:rFonts w:cs="Arial"/>
                <w:color w:val="000000"/>
                <w:szCs w:val="20"/>
                <w:lang w:val="es-MX" w:eastAsia="es-MX"/>
              </w:rPr>
              <w:t xml:space="preserve">el Programa Vida Silvestre Municipal; </w:t>
            </w:r>
          </w:p>
          <w:p w:rsidR="005B4356" w:rsidRPr="002250C8" w:rsidRDefault="005B4356" w:rsidP="005B4356">
            <w:pPr>
              <w:pStyle w:val="Prrafodelista"/>
              <w:numPr>
                <w:ilvl w:val="0"/>
                <w:numId w:val="23"/>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Formular y proponer </w:t>
            </w:r>
            <w:r>
              <w:rPr>
                <w:rFonts w:cs="Arial"/>
                <w:color w:val="000000"/>
                <w:szCs w:val="20"/>
                <w:lang w:val="es-MX" w:eastAsia="es-MX"/>
              </w:rPr>
              <w:t xml:space="preserve">bajo la supervisión del Subdirector, </w:t>
            </w:r>
            <w:r w:rsidRPr="002250C8">
              <w:rPr>
                <w:rFonts w:cs="Arial"/>
                <w:color w:val="000000"/>
                <w:szCs w:val="20"/>
                <w:lang w:val="es-MX" w:eastAsia="es-MX"/>
              </w:rPr>
              <w:t xml:space="preserve">el Programa de Ordenamiento Ecológico Municipal, en congruencia con el ordenamiento general del territorio del Estado de Tabasco; </w:t>
            </w:r>
          </w:p>
          <w:p w:rsidR="005B4356" w:rsidRPr="002250C8" w:rsidRDefault="005B4356" w:rsidP="005B4356">
            <w:pPr>
              <w:pStyle w:val="Prrafodelista"/>
              <w:numPr>
                <w:ilvl w:val="0"/>
                <w:numId w:val="23"/>
              </w:numPr>
              <w:autoSpaceDE w:val="0"/>
              <w:autoSpaceDN w:val="0"/>
              <w:adjustRightInd w:val="0"/>
              <w:spacing w:after="140" w:line="240" w:lineRule="auto"/>
              <w:rPr>
                <w:rFonts w:cs="Arial"/>
                <w:color w:val="000000"/>
                <w:szCs w:val="20"/>
                <w:lang w:val="es-MX" w:eastAsia="es-MX"/>
              </w:rPr>
            </w:pPr>
            <w:r w:rsidRPr="002250C8">
              <w:rPr>
                <w:rFonts w:cs="Arial"/>
                <w:color w:val="000000"/>
                <w:szCs w:val="20"/>
                <w:lang w:val="es-MX" w:eastAsia="es-MX"/>
              </w:rPr>
              <w:t xml:space="preserve">Formular </w:t>
            </w:r>
            <w:r>
              <w:rPr>
                <w:rFonts w:cs="Arial"/>
                <w:color w:val="000000"/>
                <w:szCs w:val="20"/>
                <w:lang w:val="es-MX" w:eastAsia="es-MX"/>
              </w:rPr>
              <w:t>y (</w:t>
            </w:r>
            <w:r w:rsidRPr="002250C8">
              <w:rPr>
                <w:rFonts w:cs="Arial"/>
                <w:color w:val="000000"/>
                <w:szCs w:val="20"/>
                <w:lang w:val="es-MX" w:eastAsia="es-MX"/>
              </w:rPr>
              <w:t>o</w:t>
            </w:r>
            <w:r>
              <w:rPr>
                <w:rFonts w:cs="Arial"/>
                <w:color w:val="000000"/>
                <w:szCs w:val="20"/>
                <w:lang w:val="es-MX" w:eastAsia="es-MX"/>
              </w:rPr>
              <w:t xml:space="preserve">) actualizar, junto con el departamento de regulación ambiental y la subdirección de promoción del desarrollo sustentable, </w:t>
            </w:r>
            <w:r w:rsidRPr="002250C8">
              <w:rPr>
                <w:rFonts w:cs="Arial"/>
                <w:color w:val="000000"/>
                <w:szCs w:val="20"/>
                <w:lang w:val="es-MX" w:eastAsia="es-MX"/>
              </w:rPr>
              <w:t xml:space="preserve">el diagnóstico sobre la situación ambiental del Municipio; </w:t>
            </w:r>
          </w:p>
          <w:p w:rsidR="005B4356" w:rsidRDefault="005B4356" w:rsidP="005B4356">
            <w:pPr>
              <w:pStyle w:val="Prrafodelista"/>
              <w:numPr>
                <w:ilvl w:val="0"/>
                <w:numId w:val="23"/>
              </w:numPr>
              <w:rPr>
                <w:rFonts w:cs="Arial"/>
                <w:szCs w:val="20"/>
              </w:rPr>
            </w:pPr>
            <w:r w:rsidRPr="002250C8">
              <w:rPr>
                <w:rFonts w:cs="Arial"/>
                <w:color w:val="000000"/>
                <w:szCs w:val="20"/>
                <w:lang w:val="es-MX" w:eastAsia="es-MX"/>
              </w:rPr>
              <w:t xml:space="preserve">Elaborar y proponer las disposiciones legales, administrativas, normas y procedimientos tendientes a </w:t>
            </w:r>
            <w:r w:rsidRPr="002250C8">
              <w:rPr>
                <w:rFonts w:cs="Arial"/>
                <w:color w:val="000000"/>
                <w:szCs w:val="20"/>
                <w:lang w:val="es-MX" w:eastAsia="es-MX"/>
              </w:rPr>
              <w:lastRenderedPageBreak/>
              <w:t>mejorar y proteger el ambiente y los r</w:t>
            </w:r>
            <w:r w:rsidRPr="006E3633">
              <w:rPr>
                <w:rFonts w:cs="Arial"/>
                <w:color w:val="000000"/>
                <w:szCs w:val="20"/>
                <w:lang w:val="es-MX" w:eastAsia="es-MX"/>
              </w:rPr>
              <w:t>ecursos naturales del Municipio</w:t>
            </w:r>
          </w:p>
          <w:p w:rsidR="002250C8" w:rsidRDefault="002250C8" w:rsidP="005B4356">
            <w:pPr>
              <w:pStyle w:val="Prrafodelista"/>
              <w:numPr>
                <w:ilvl w:val="0"/>
                <w:numId w:val="23"/>
              </w:numPr>
              <w:rPr>
                <w:rFonts w:cs="Arial"/>
                <w:szCs w:val="20"/>
              </w:rPr>
            </w:pPr>
            <w:r w:rsidRPr="000D6B5F">
              <w:rPr>
                <w:rFonts w:cs="Arial"/>
                <w:szCs w:val="20"/>
              </w:rPr>
              <w:t>Realizar bajo la supervisión del Subdirector de estudios y proyectos ambientales, la evaluación en materia de impacto ambiental de nuevos proyectos y aquellos en etapa de operación, de competencia municipal: Manifiestos de impacta ambiental, Informes preventivos y Constancias de no alteración al entorno ecológico.</w:t>
            </w:r>
          </w:p>
          <w:p w:rsidR="005B4356" w:rsidRPr="000D6B5F" w:rsidRDefault="005B4356" w:rsidP="005B4356">
            <w:pPr>
              <w:pStyle w:val="Prrafodelista"/>
              <w:numPr>
                <w:ilvl w:val="0"/>
                <w:numId w:val="23"/>
              </w:numPr>
              <w:rPr>
                <w:rFonts w:cs="Arial"/>
                <w:szCs w:val="20"/>
              </w:rPr>
            </w:pPr>
            <w:r w:rsidRPr="000D6B5F">
              <w:rPr>
                <w:rFonts w:cs="Arial"/>
                <w:szCs w:val="20"/>
              </w:rPr>
              <w:t>Apoyar la Subdirección de estudios y proyectos ambientales para el cumplimiento de sus funciones.</w:t>
            </w:r>
          </w:p>
        </w:tc>
      </w:tr>
    </w:tbl>
    <w:p w:rsidR="002250C8" w:rsidRPr="00D53716" w:rsidRDefault="002250C8" w:rsidP="002250C8">
      <w:pPr>
        <w:spacing w:line="276" w:lineRule="auto"/>
        <w:rPr>
          <w:rFonts w:cs="Arial"/>
          <w:b/>
          <w:sz w:val="24"/>
        </w:rPr>
      </w:pPr>
    </w:p>
    <w:p w:rsidR="002250C8" w:rsidRPr="000D6B5F" w:rsidRDefault="002250C8" w:rsidP="002250C8">
      <w:pPr>
        <w:spacing w:line="240" w:lineRule="auto"/>
        <w:rPr>
          <w:rFonts w:cs="Arial"/>
          <w:b/>
          <w:sz w:val="22"/>
        </w:rPr>
      </w:pPr>
      <w:r w:rsidRPr="000D6B5F">
        <w:rPr>
          <w:rFonts w:cs="Arial"/>
          <w:b/>
          <w:sz w:val="22"/>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2250C8" w:rsidRPr="000D6B5F" w:rsidTr="0023798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Perfil del Puesto</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Nivel Académico:</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rPr>
                <w:rFonts w:cs="Arial"/>
                <w:color w:val="000000" w:themeColor="text1"/>
                <w:szCs w:val="20"/>
              </w:rPr>
            </w:pPr>
            <w:r w:rsidRPr="000D6B5F">
              <w:rPr>
                <w:rFonts w:cs="Arial"/>
                <w:szCs w:val="20"/>
              </w:rPr>
              <w:t>Licenciatura concluida: Ingeniería civil, ambiental, agronómica, biología, ecología, o afín.</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Experiencia:</w:t>
            </w:r>
          </w:p>
        </w:tc>
        <w:tc>
          <w:tcPr>
            <w:tcW w:w="8080"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spacing w:line="276" w:lineRule="auto"/>
              <w:rPr>
                <w:rFonts w:cs="Arial"/>
                <w:color w:val="000000" w:themeColor="text1"/>
                <w:szCs w:val="20"/>
              </w:rPr>
            </w:pPr>
            <w:r w:rsidRPr="000D6B5F">
              <w:rPr>
                <w:rFonts w:cs="Arial"/>
                <w:color w:val="000000" w:themeColor="text1"/>
                <w:szCs w:val="20"/>
              </w:rPr>
              <w:t>5 años mínimos de experiencia ininterrumpida anteriores al desempeño del puesto.</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Conocimientos:</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40" w:lineRule="auto"/>
              <w:rPr>
                <w:rFonts w:cs="Arial"/>
                <w:color w:val="FF0000"/>
                <w:szCs w:val="20"/>
              </w:rPr>
            </w:pPr>
            <w:r w:rsidRPr="000D6B5F">
              <w:rPr>
                <w:rFonts w:cs="Arial"/>
                <w:color w:val="000000" w:themeColor="text1"/>
                <w:szCs w:val="20"/>
              </w:rPr>
              <w:t>Normatividad ambiental, Aplicación de procedimientos administrativos, Ciencias ambientales, Marco jurídico en materia ambiental, Competencias en materia Ambiental (Estatal, Federal y Municipal) y conocimientos básicos de botánica.</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Aptitud para Ocupar el Puesto:</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40" w:lineRule="auto"/>
              <w:rPr>
                <w:rFonts w:cs="Arial"/>
                <w:color w:val="FF0000"/>
                <w:szCs w:val="20"/>
              </w:rPr>
            </w:pPr>
            <w:r w:rsidRPr="000D6B5F">
              <w:rPr>
                <w:rFonts w:cs="Arial"/>
                <w:color w:val="000000" w:themeColor="text1"/>
                <w:szCs w:val="20"/>
              </w:rPr>
              <w:t>Capacidad de negociación, toma de decisiones, planeación, capacidad analítica y de síntesis, resolución de problemas, enfoque en resultados, propositivo y facilidad de palabra.</w:t>
            </w:r>
          </w:p>
        </w:tc>
      </w:tr>
    </w:tbl>
    <w:p w:rsidR="002250C8" w:rsidRDefault="002250C8" w:rsidP="002250C8">
      <w:r w:rsidRPr="00D53716">
        <w:rPr>
          <w:rFonts w:cs="Arial"/>
          <w:b/>
          <w:sz w:val="24"/>
          <w:lang w:val="es-MX"/>
        </w:rPr>
        <w:br w:type="page"/>
      </w:r>
    </w:p>
    <w:p w:rsidR="002250C8" w:rsidRPr="000D6B5F" w:rsidRDefault="002250C8" w:rsidP="002250C8">
      <w:pPr>
        <w:spacing w:line="240" w:lineRule="auto"/>
        <w:rPr>
          <w:rFonts w:cs="Arial"/>
          <w:b/>
          <w:sz w:val="22"/>
        </w:rPr>
      </w:pPr>
      <w:r w:rsidRPr="000D6B5F">
        <w:rPr>
          <w:rFonts w:cs="Arial"/>
          <w:b/>
          <w:sz w:val="22"/>
          <w:lang w:val="es-MX"/>
        </w:rPr>
        <w:lastRenderedPageBreak/>
        <w:t xml:space="preserve">I.- </w:t>
      </w:r>
      <w:r w:rsidRPr="000D6B5F">
        <w:rPr>
          <w:rFonts w:cs="Arial"/>
          <w:b/>
          <w:sz w:val="22"/>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b/>
                <w:szCs w:val="20"/>
              </w:rPr>
              <w:t>Jefe de departamento de contaminación y restauración.</w:t>
            </w:r>
          </w:p>
        </w:tc>
      </w:tr>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Dirección de Protección Ambiental y Desarrollo Sustentable.</w:t>
            </w:r>
          </w:p>
        </w:tc>
      </w:tr>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Subdirector de estudios y proyectos ambientales.</w:t>
            </w:r>
          </w:p>
        </w:tc>
      </w:tr>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____________________________________________________</w:t>
            </w:r>
          </w:p>
        </w:tc>
      </w:tr>
      <w:tr w:rsidR="002250C8" w:rsidRPr="000D6B5F"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Interacciones Internas</w:t>
            </w: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Para:</w:t>
            </w:r>
          </w:p>
        </w:tc>
      </w:tr>
      <w:tr w:rsidR="002250C8" w:rsidRPr="000D6B5F" w:rsidTr="00114867">
        <w:trPr>
          <w:trHeight w:val="1289"/>
          <w:jc w:val="center"/>
        </w:trPr>
        <w:tc>
          <w:tcPr>
            <w:tcW w:w="4962" w:type="dxa"/>
            <w:gridSpan w:val="2"/>
            <w:tcBorders>
              <w:top w:val="single" w:sz="4" w:space="0" w:color="auto"/>
              <w:left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Coordinación de servicios municipales; Dirección de Obras, Ordenamiento Territorial y Servicios Municipales; Instituto de Planeación y Desarrollo Urbano (IMPLAN); Coordinación de Normatividad y Fiscalización; Sistema y saneamiento.</w:t>
            </w:r>
          </w:p>
          <w:p w:rsidR="002250C8" w:rsidRPr="000D6B5F" w:rsidRDefault="002250C8" w:rsidP="00114867">
            <w:pPr>
              <w:spacing w:line="276" w:lineRule="auto"/>
              <w:rPr>
                <w:rFonts w:cs="Arial"/>
                <w:szCs w:val="20"/>
              </w:rPr>
            </w:pPr>
            <w:r w:rsidRPr="000D6B5F">
              <w:rPr>
                <w:rFonts w:cs="Arial"/>
                <w:szCs w:val="20"/>
              </w:rPr>
              <w:t>Subdirección de Regulación Ambiental;  Subdirección de Promoción del Desarrollo Sustentable</w:t>
            </w:r>
          </w:p>
        </w:tc>
        <w:tc>
          <w:tcPr>
            <w:tcW w:w="5103"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rPr>
                <w:rFonts w:cs="Arial"/>
                <w:szCs w:val="20"/>
              </w:rPr>
            </w:pPr>
            <w:r w:rsidRPr="000D6B5F">
              <w:rPr>
                <w:rFonts w:cs="Arial"/>
                <w:szCs w:val="20"/>
              </w:rPr>
              <w:t>Realizar y actualizar el inventario de fuentes potenciales de contaminación en el territorio del municipio de Centro, Tabasco, así como realizar y actualizar el inventario de asuntos que afecten el equilibrio ecológico, generen efectos ambientales negativos a la salud pública, para proponer las acciones y obras para</w:t>
            </w:r>
            <w:r w:rsidRPr="000D6B5F">
              <w:rPr>
                <w:rFonts w:cs="Arial"/>
                <w:color w:val="000000"/>
                <w:szCs w:val="20"/>
                <w:lang w:val="es-MX" w:eastAsia="es-MX"/>
              </w:rPr>
              <w:t xml:space="preserve"> prevenir, controlar o evitar dicho riesgo</w:t>
            </w:r>
            <w:r w:rsidRPr="000D6B5F">
              <w:rPr>
                <w:rFonts w:cs="Arial"/>
                <w:color w:val="000000"/>
                <w:szCs w:val="20"/>
                <w:lang w:eastAsia="es-MX"/>
              </w:rPr>
              <w:t>.</w:t>
            </w: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2250C8" w:rsidRPr="000D6B5F" w:rsidRDefault="002250C8" w:rsidP="00114867">
            <w:pPr>
              <w:spacing w:line="276" w:lineRule="auto"/>
              <w:rPr>
                <w:rFonts w:cs="Arial"/>
                <w:b/>
                <w:color w:val="FFFFFF"/>
                <w:szCs w:val="20"/>
              </w:rPr>
            </w:pP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Para:</w:t>
            </w:r>
          </w:p>
        </w:tc>
      </w:tr>
      <w:tr w:rsidR="002250C8" w:rsidRPr="000D6B5F" w:rsidTr="00114867">
        <w:trPr>
          <w:trHeight w:val="1269"/>
          <w:jc w:val="center"/>
        </w:trPr>
        <w:tc>
          <w:tcPr>
            <w:tcW w:w="4962" w:type="dxa"/>
            <w:gridSpan w:val="2"/>
            <w:tcBorders>
              <w:top w:val="single" w:sz="4" w:space="0" w:color="auto"/>
              <w:left w:val="single" w:sz="4" w:space="0" w:color="auto"/>
              <w:right w:val="single" w:sz="4" w:space="0" w:color="auto"/>
            </w:tcBorders>
            <w:hideMark/>
          </w:tcPr>
          <w:p w:rsidR="002250C8" w:rsidRPr="000D6B5F" w:rsidRDefault="002250C8" w:rsidP="00114867">
            <w:pPr>
              <w:spacing w:line="276" w:lineRule="auto"/>
              <w:rPr>
                <w:rFonts w:cs="Arial"/>
                <w:szCs w:val="20"/>
              </w:rPr>
            </w:pPr>
            <w:r w:rsidRPr="000D6B5F">
              <w:rPr>
                <w:rFonts w:cs="Arial"/>
                <w:szCs w:val="20"/>
              </w:rPr>
              <w:t>Gobierno Estatal (SERNAPAM)</w:t>
            </w:r>
          </w:p>
          <w:p w:rsidR="002250C8" w:rsidRPr="000D6B5F" w:rsidRDefault="002250C8" w:rsidP="00114867">
            <w:pPr>
              <w:spacing w:line="276" w:lineRule="auto"/>
              <w:rPr>
                <w:rFonts w:cs="Arial"/>
                <w:szCs w:val="20"/>
              </w:rPr>
            </w:pPr>
            <w:r w:rsidRPr="000D6B5F">
              <w:rPr>
                <w:rFonts w:cs="Arial"/>
                <w:szCs w:val="20"/>
              </w:rPr>
              <w:t xml:space="preserve">Gobierno Federal (SEMARNAT, </w:t>
            </w:r>
            <w:proofErr w:type="spellStart"/>
            <w:r w:rsidRPr="000D6B5F">
              <w:rPr>
                <w:rFonts w:cs="Arial"/>
                <w:szCs w:val="20"/>
              </w:rPr>
              <w:t>PROFEPA</w:t>
            </w:r>
            <w:proofErr w:type="spellEnd"/>
            <w:r w:rsidRPr="000D6B5F">
              <w:rPr>
                <w:rFonts w:cs="Arial"/>
                <w:szCs w:val="20"/>
              </w:rPr>
              <w:t>)</w:t>
            </w:r>
          </w:p>
        </w:tc>
        <w:tc>
          <w:tcPr>
            <w:tcW w:w="5103"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rPr>
                <w:rFonts w:cs="Arial"/>
                <w:szCs w:val="20"/>
              </w:rPr>
            </w:pPr>
            <w:r w:rsidRPr="000D6B5F">
              <w:rPr>
                <w:rFonts w:cs="Arial"/>
                <w:szCs w:val="20"/>
              </w:rPr>
              <w:t xml:space="preserve">Participar, informa y recopilar información ambiental, de asuntos que afecten el equilibrio ecológico, generen efectos ambientales negativos a la salud pública, para proponer las acciones y obras para </w:t>
            </w:r>
            <w:r w:rsidRPr="000D6B5F">
              <w:rPr>
                <w:rFonts w:cs="Arial"/>
                <w:color w:val="000000"/>
                <w:szCs w:val="20"/>
                <w:lang w:val="es-MX" w:eastAsia="es-MX"/>
              </w:rPr>
              <w:t>prevenir, controlar o evitar dicho riesgo</w:t>
            </w:r>
            <w:r w:rsidRPr="000D6B5F">
              <w:rPr>
                <w:rFonts w:cs="Arial"/>
                <w:color w:val="000000"/>
                <w:szCs w:val="20"/>
                <w:lang w:eastAsia="es-MX"/>
              </w:rPr>
              <w:t>.</w:t>
            </w:r>
          </w:p>
          <w:p w:rsidR="002250C8" w:rsidRPr="000D6B5F" w:rsidRDefault="002250C8" w:rsidP="00114867">
            <w:pPr>
              <w:rPr>
                <w:rFonts w:cs="Arial"/>
                <w:szCs w:val="20"/>
              </w:rPr>
            </w:pPr>
            <w:r w:rsidRPr="000D6B5F">
              <w:rPr>
                <w:rFonts w:cs="Arial"/>
                <w:szCs w:val="20"/>
              </w:rPr>
              <w:t>.</w:t>
            </w:r>
          </w:p>
        </w:tc>
      </w:tr>
    </w:tbl>
    <w:p w:rsidR="002250C8" w:rsidRPr="00D53716" w:rsidRDefault="002250C8" w:rsidP="002250C8">
      <w:pPr>
        <w:spacing w:line="276" w:lineRule="auto"/>
        <w:rPr>
          <w:rFonts w:cs="Arial"/>
          <w:sz w:val="24"/>
        </w:rPr>
      </w:pPr>
    </w:p>
    <w:p w:rsidR="002250C8" w:rsidRPr="000D6B5F" w:rsidRDefault="002250C8" w:rsidP="002250C8">
      <w:pPr>
        <w:spacing w:line="240" w:lineRule="auto"/>
        <w:rPr>
          <w:rFonts w:cs="Arial"/>
          <w:b/>
          <w:sz w:val="22"/>
        </w:rPr>
      </w:pPr>
      <w:r w:rsidRPr="000D6B5F">
        <w:rPr>
          <w:rFonts w:cs="Arial"/>
          <w:b/>
          <w:sz w:val="22"/>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250C8" w:rsidRPr="000D6B5F"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Genérica</w:t>
            </w:r>
          </w:p>
        </w:tc>
      </w:tr>
      <w:tr w:rsidR="002250C8" w:rsidRPr="000D6B5F" w:rsidTr="00114867">
        <w:trPr>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300" w:lineRule="auto"/>
              <w:rPr>
                <w:rFonts w:cs="Arial"/>
                <w:szCs w:val="20"/>
              </w:rPr>
            </w:pPr>
            <w:r w:rsidRPr="000D6B5F">
              <w:rPr>
                <w:rFonts w:cs="Arial"/>
                <w:szCs w:val="20"/>
              </w:rPr>
              <w:t xml:space="preserve">Integrar y actualizar el inventario de fuentes generadoras de emisiones de contaminantes., así como proponer en coordinación con la subdirección de estudios y proyectos ambientales, las acciones y obras para </w:t>
            </w:r>
            <w:r w:rsidRPr="000D6B5F">
              <w:rPr>
                <w:rFonts w:cs="Arial"/>
                <w:color w:val="000000"/>
                <w:szCs w:val="20"/>
                <w:lang w:val="es-MX" w:eastAsia="es-MX"/>
              </w:rPr>
              <w:t>prevenir, controlar o evitar dicho riesgo</w:t>
            </w:r>
            <w:r w:rsidRPr="000D6B5F">
              <w:rPr>
                <w:rFonts w:cs="Arial"/>
                <w:color w:val="000000"/>
                <w:szCs w:val="20"/>
                <w:lang w:eastAsia="es-MX"/>
              </w:rPr>
              <w:t>.</w:t>
            </w:r>
            <w:r w:rsidRPr="000D6B5F">
              <w:rPr>
                <w:rFonts w:cs="Arial"/>
                <w:szCs w:val="20"/>
              </w:rPr>
              <w:t xml:space="preserve"> </w:t>
            </w:r>
          </w:p>
        </w:tc>
      </w:tr>
      <w:tr w:rsidR="002250C8" w:rsidRPr="000D6B5F"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Específica</w:t>
            </w:r>
          </w:p>
        </w:tc>
      </w:tr>
      <w:tr w:rsidR="002250C8" w:rsidRPr="000D6B5F" w:rsidTr="00114867">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autoSpaceDE w:val="0"/>
              <w:autoSpaceDN w:val="0"/>
              <w:adjustRightInd w:val="0"/>
              <w:spacing w:line="240" w:lineRule="auto"/>
              <w:jc w:val="left"/>
              <w:rPr>
                <w:rFonts w:cs="Arial"/>
                <w:color w:val="000000"/>
                <w:szCs w:val="20"/>
                <w:lang w:val="es-MX" w:eastAsia="es-MX"/>
              </w:rPr>
            </w:pP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Elaborar los instrumentos de la política ambiental para el desarrollo sustentable municipal; </w:t>
            </w: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Elaborar y actualizar el Programa Municipal de Educación Ambiental; </w:t>
            </w: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Diseñar las propuestas para Programa Municipal de Protección Ambiental y Desarrollo Sustentable; </w:t>
            </w: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Elaborar las acciones tendientes a preservar y en su caso restaurar el equilibrio ecológico y proteger el ambiente en bienes y zonas de jurisdicción municipal; </w:t>
            </w: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Vigilar la prestación del servicio de recolección y manejo de residuos sólidos urbanos, así como la disposición de éstos en sitios no autorizados y ordenar su remediación; </w:t>
            </w: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Proponer y diseñar áreas naturales protegidas, zonas de conservación ecológica y áreas verdes en territorio municipal, de acuerdo con lo previsto en la Ley de Protección Ambiental del Estado de Tabasco y su reglamento en la materia; </w:t>
            </w: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Diseñar las propuestas del Programa de Acción Municipal contra el Cambio Climático; </w:t>
            </w:r>
          </w:p>
          <w:p w:rsidR="002250C8" w:rsidRPr="000D6B5F" w:rsidRDefault="002250C8" w:rsidP="002250C8">
            <w:pPr>
              <w:pStyle w:val="Prrafodelista"/>
              <w:numPr>
                <w:ilvl w:val="0"/>
                <w:numId w:val="20"/>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Participar en coordinación con las autoridades estatales ambientales en la atención de los asuntos </w:t>
            </w:r>
            <w:r w:rsidRPr="000D6B5F">
              <w:rPr>
                <w:rFonts w:cs="Arial"/>
                <w:color w:val="000000"/>
                <w:szCs w:val="20"/>
                <w:lang w:val="es-MX" w:eastAsia="es-MX"/>
              </w:rPr>
              <w:lastRenderedPageBreak/>
              <w:t xml:space="preserve">que afecten el equilibrio ecológico de dos o más municipios y que generen efectos ambientales negativos en su circunscripción territorial;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Proponer el Programa Vida Silvestre Municipal;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Elaborar dictámenes sobre las solicitudes de autorización para descargas aguas residuales a los sistemas de drenaje y alcantarillado que administre el Municipio;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Proponer las acciones y obras, así como realizar la supervisión de éstas, para llevar a cabo el tratamiento necesario de las aguas residuales que administre el Municipio;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Elaborar y actualizar el registro municipal de descargas a los sistemas de drenaje y alcantarillado que administre el Municipio;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Formular y proponer el Programa de Ordenamiento Ecológico Municipal, en congruencia con el ordenamiento general del territorio del Estado de Tabasco;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Formular y proponer la política municipal de información y difusión en materia ambiental;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Elaborar y diseñar toda clase de acuerdos, convenios, contratos o actos jurídicos que se requieran para las funciones de la Dirección, de conformidad con las disposiciones jurídicas aplicables;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Proponer, cuando exista riesgo inminente de desequilibrio ecológico o de daño o deterioro grave a los recursos naturales, casos de contaminación con repercusiones peligrosas para los ecosistemas, sus componentes o para la salud pública, las medidas de seguridad necesarias para prevenir, controlar o evitar dicho riesgo;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Formular o actualizar el diagnóstico sobre la situación ambiental del Municipio; </w:t>
            </w:r>
          </w:p>
          <w:p w:rsidR="002250C8" w:rsidRPr="000D6B5F" w:rsidRDefault="002250C8" w:rsidP="0035601C">
            <w:pPr>
              <w:pStyle w:val="Prrafodelista"/>
              <w:numPr>
                <w:ilvl w:val="0"/>
                <w:numId w:val="25"/>
              </w:numPr>
              <w:autoSpaceDE w:val="0"/>
              <w:autoSpaceDN w:val="0"/>
              <w:adjustRightInd w:val="0"/>
              <w:spacing w:after="140" w:line="240" w:lineRule="auto"/>
              <w:rPr>
                <w:rFonts w:cs="Arial"/>
                <w:color w:val="000000"/>
                <w:szCs w:val="20"/>
                <w:lang w:val="es-MX" w:eastAsia="es-MX"/>
              </w:rPr>
            </w:pPr>
            <w:r w:rsidRPr="000D6B5F">
              <w:rPr>
                <w:rFonts w:cs="Arial"/>
                <w:color w:val="000000"/>
                <w:szCs w:val="20"/>
                <w:lang w:val="es-MX" w:eastAsia="es-MX"/>
              </w:rPr>
              <w:t xml:space="preserve">Integrar y mantener actualizado el registro de emisiones y transferencia de contaminantes al aire, agua, suelo y residuos de competencia municipal, incluyendo las fuentes fijas de su competencia; y </w:t>
            </w:r>
          </w:p>
          <w:p w:rsidR="002250C8" w:rsidRPr="00DB6816" w:rsidRDefault="002250C8" w:rsidP="0035601C">
            <w:pPr>
              <w:pStyle w:val="Prrafodelista"/>
              <w:numPr>
                <w:ilvl w:val="0"/>
                <w:numId w:val="25"/>
              </w:numPr>
              <w:autoSpaceDE w:val="0"/>
              <w:autoSpaceDN w:val="0"/>
              <w:adjustRightInd w:val="0"/>
              <w:spacing w:after="140" w:line="240" w:lineRule="auto"/>
              <w:rPr>
                <w:rFonts w:cs="Arial"/>
                <w:szCs w:val="20"/>
              </w:rPr>
            </w:pPr>
            <w:r w:rsidRPr="000D6B5F">
              <w:rPr>
                <w:rFonts w:cs="Arial"/>
                <w:color w:val="000000"/>
                <w:szCs w:val="20"/>
                <w:lang w:val="es-MX" w:eastAsia="es-MX"/>
              </w:rPr>
              <w:t>Elaborar y proponer las disposiciones legales, administrativas, normas y procedimientos tendientes a mejorar y proteger el ambiente y los recursos naturales del Municipio.</w:t>
            </w:r>
          </w:p>
          <w:p w:rsidR="00DB6816" w:rsidRPr="000D6B5F" w:rsidRDefault="00DB6816" w:rsidP="0035601C">
            <w:pPr>
              <w:pStyle w:val="Prrafodelista"/>
              <w:numPr>
                <w:ilvl w:val="0"/>
                <w:numId w:val="25"/>
              </w:numPr>
              <w:autoSpaceDE w:val="0"/>
              <w:autoSpaceDN w:val="0"/>
              <w:adjustRightInd w:val="0"/>
              <w:spacing w:after="140" w:line="240" w:lineRule="auto"/>
              <w:rPr>
                <w:rFonts w:cs="Arial"/>
                <w:szCs w:val="20"/>
              </w:rPr>
            </w:pPr>
            <w:r w:rsidRPr="000D6B5F">
              <w:rPr>
                <w:rFonts w:cs="Arial"/>
                <w:szCs w:val="20"/>
              </w:rPr>
              <w:t>Apoyar la Subdirección de estudios y proyectos ambientales para el cumplimiento de sus funciones.</w:t>
            </w:r>
          </w:p>
        </w:tc>
      </w:tr>
    </w:tbl>
    <w:p w:rsidR="002250C8" w:rsidRPr="00D53716" w:rsidRDefault="002250C8" w:rsidP="002250C8">
      <w:pPr>
        <w:spacing w:line="276" w:lineRule="auto"/>
        <w:rPr>
          <w:rFonts w:cs="Arial"/>
          <w:b/>
          <w:sz w:val="24"/>
        </w:rPr>
      </w:pPr>
    </w:p>
    <w:p w:rsidR="002250C8" w:rsidRPr="000D6B5F" w:rsidRDefault="002250C8" w:rsidP="002250C8">
      <w:pPr>
        <w:spacing w:line="240" w:lineRule="auto"/>
        <w:rPr>
          <w:rFonts w:cs="Arial"/>
          <w:b/>
          <w:sz w:val="22"/>
        </w:rPr>
      </w:pPr>
      <w:r w:rsidRPr="000D6B5F">
        <w:rPr>
          <w:rFonts w:cs="Arial"/>
          <w:b/>
          <w:sz w:val="22"/>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2250C8" w:rsidRPr="000D6B5F" w:rsidTr="0023798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Perfil del Puesto</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Nivel Académico:</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76" w:lineRule="auto"/>
              <w:rPr>
                <w:rFonts w:cs="Arial"/>
                <w:color w:val="000000" w:themeColor="text1"/>
                <w:szCs w:val="20"/>
              </w:rPr>
            </w:pPr>
            <w:r w:rsidRPr="000D6B5F">
              <w:rPr>
                <w:rFonts w:cs="Arial"/>
                <w:szCs w:val="20"/>
              </w:rPr>
              <w:t>Licenciatura concluida en la materia: Ingeniería civil, ambiental, agronómica, biología, ecología, o afín.</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Experiencia:</w:t>
            </w:r>
          </w:p>
        </w:tc>
        <w:tc>
          <w:tcPr>
            <w:tcW w:w="8080"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spacing w:line="276" w:lineRule="auto"/>
              <w:rPr>
                <w:rFonts w:cs="Arial"/>
                <w:color w:val="000000" w:themeColor="text1"/>
                <w:szCs w:val="20"/>
              </w:rPr>
            </w:pPr>
            <w:r w:rsidRPr="000D6B5F">
              <w:rPr>
                <w:rFonts w:cs="Arial"/>
                <w:color w:val="000000" w:themeColor="text1"/>
                <w:szCs w:val="20"/>
              </w:rPr>
              <w:t>5 años mínimos de experiencia ininterrumpida anteriores al desempeño del puesto.</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Conocimientos:</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40" w:lineRule="auto"/>
              <w:rPr>
                <w:rFonts w:cs="Arial"/>
                <w:color w:val="FF0000"/>
                <w:szCs w:val="20"/>
              </w:rPr>
            </w:pPr>
            <w:r w:rsidRPr="000D6B5F">
              <w:rPr>
                <w:rFonts w:cs="Arial"/>
                <w:color w:val="000000" w:themeColor="text1"/>
                <w:szCs w:val="20"/>
              </w:rPr>
              <w:t>Normatividad ambiental, Aplicación de procedimientos administrativos, Ciencias ambientales, Marco jurídico en materia ambiental, Competencias en materia Ambiental (Estatal, Federal y Municipal) y conocimientos básicos de botánica.</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Aptitud para Ocupar el Puesto:</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40" w:lineRule="auto"/>
              <w:rPr>
                <w:rFonts w:cs="Arial"/>
                <w:color w:val="FF0000"/>
                <w:szCs w:val="20"/>
              </w:rPr>
            </w:pPr>
            <w:r w:rsidRPr="000D6B5F">
              <w:rPr>
                <w:rFonts w:cs="Arial"/>
                <w:color w:val="000000" w:themeColor="text1"/>
                <w:szCs w:val="20"/>
              </w:rPr>
              <w:t>Capacidad de negociación, toma de decisiones, planeación, capacidad analítica y de síntesis, resolución de problemas, enfoque en resultados, propositivo y facilidad de palabra.</w:t>
            </w:r>
          </w:p>
        </w:tc>
      </w:tr>
    </w:tbl>
    <w:p w:rsidR="002250C8" w:rsidRPr="00D53716" w:rsidRDefault="002250C8" w:rsidP="002250C8">
      <w:pPr>
        <w:spacing w:line="240" w:lineRule="auto"/>
        <w:jc w:val="left"/>
        <w:rPr>
          <w:rFonts w:cs="Arial"/>
          <w:b/>
          <w:sz w:val="24"/>
          <w:lang w:val="es-MX"/>
        </w:rPr>
      </w:pPr>
      <w:r w:rsidRPr="00D53716">
        <w:rPr>
          <w:rFonts w:cs="Arial"/>
          <w:b/>
          <w:sz w:val="24"/>
          <w:lang w:val="es-MX"/>
        </w:rPr>
        <w:br w:type="page"/>
      </w:r>
    </w:p>
    <w:p w:rsidR="002250C8" w:rsidRPr="000D6B5F" w:rsidRDefault="002250C8" w:rsidP="002250C8">
      <w:pPr>
        <w:spacing w:line="240" w:lineRule="auto"/>
        <w:rPr>
          <w:rFonts w:cs="Arial"/>
          <w:b/>
          <w:sz w:val="22"/>
        </w:rPr>
      </w:pPr>
      <w:r w:rsidRPr="000D6B5F">
        <w:rPr>
          <w:rFonts w:cs="Arial"/>
          <w:b/>
          <w:sz w:val="22"/>
          <w:lang w:val="es-MX"/>
        </w:rPr>
        <w:lastRenderedPageBreak/>
        <w:t xml:space="preserve">I.- </w:t>
      </w:r>
      <w:r w:rsidRPr="000D6B5F">
        <w:rPr>
          <w:rFonts w:cs="Arial"/>
          <w:b/>
          <w:sz w:val="22"/>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rPr>
                <w:rFonts w:cs="Arial"/>
                <w:szCs w:val="20"/>
              </w:rPr>
            </w:pPr>
            <w:r w:rsidRPr="000D6B5F">
              <w:rPr>
                <w:rFonts w:cs="Arial"/>
                <w:b/>
                <w:szCs w:val="20"/>
              </w:rPr>
              <w:t>Jefes de Departamento de Vigilancia y Clasificación de Solicitudes y Denuncias</w:t>
            </w:r>
          </w:p>
        </w:tc>
      </w:tr>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szCs w:val="20"/>
              </w:rPr>
            </w:pPr>
            <w:r w:rsidRPr="000D6B5F">
              <w:rPr>
                <w:rFonts w:cs="Arial"/>
                <w:szCs w:val="20"/>
              </w:rPr>
              <w:t>Dirección de Protección Ambiental y Desarrollo Sustentable</w:t>
            </w:r>
          </w:p>
        </w:tc>
      </w:tr>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szCs w:val="20"/>
              </w:rPr>
            </w:pPr>
            <w:r w:rsidRPr="000D6B5F">
              <w:rPr>
                <w:rFonts w:cs="Arial"/>
                <w:szCs w:val="20"/>
              </w:rPr>
              <w:t>Subdirector de Regulación Ambiental</w:t>
            </w:r>
          </w:p>
        </w:tc>
      </w:tr>
      <w:tr w:rsidR="002250C8" w:rsidRPr="000D6B5F"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szCs w:val="20"/>
              </w:rPr>
            </w:pPr>
            <w:r w:rsidRPr="000D6B5F">
              <w:rPr>
                <w:rFonts w:cs="Arial"/>
                <w:szCs w:val="20"/>
              </w:rPr>
              <w:t>____________________________________________________</w:t>
            </w:r>
          </w:p>
        </w:tc>
      </w:tr>
      <w:tr w:rsidR="002250C8" w:rsidRPr="000D6B5F"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Interacciones Internas</w:t>
            </w: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szCs w:val="20"/>
              </w:rPr>
            </w:pPr>
            <w:r w:rsidRPr="000D6B5F">
              <w:rPr>
                <w:rFonts w:cs="Arial"/>
                <w:b/>
                <w:color w:val="FFFFFF"/>
                <w:szCs w:val="20"/>
              </w:rPr>
              <w:t>Para:</w:t>
            </w:r>
          </w:p>
        </w:tc>
      </w:tr>
      <w:tr w:rsidR="002250C8" w:rsidRPr="000D6B5F" w:rsidTr="00114867">
        <w:trPr>
          <w:trHeight w:val="1513"/>
          <w:jc w:val="center"/>
        </w:trPr>
        <w:tc>
          <w:tcPr>
            <w:tcW w:w="4962" w:type="dxa"/>
            <w:gridSpan w:val="2"/>
            <w:tcBorders>
              <w:top w:val="single" w:sz="4" w:space="0" w:color="auto"/>
              <w:left w:val="single" w:sz="4" w:space="0" w:color="auto"/>
              <w:right w:val="single" w:sz="4" w:space="0" w:color="auto"/>
            </w:tcBorders>
            <w:hideMark/>
          </w:tcPr>
          <w:p w:rsidR="002250C8" w:rsidRPr="000D6B5F" w:rsidRDefault="002250C8" w:rsidP="002250C8">
            <w:pPr>
              <w:pStyle w:val="Prrafodelista"/>
              <w:numPr>
                <w:ilvl w:val="0"/>
                <w:numId w:val="15"/>
              </w:numPr>
              <w:spacing w:line="276" w:lineRule="auto"/>
              <w:rPr>
                <w:rFonts w:cs="Arial"/>
                <w:color w:val="000000" w:themeColor="text1"/>
                <w:szCs w:val="20"/>
              </w:rPr>
            </w:pPr>
            <w:r w:rsidRPr="000D6B5F">
              <w:rPr>
                <w:rFonts w:cs="Arial"/>
                <w:color w:val="000000" w:themeColor="text1"/>
                <w:szCs w:val="20"/>
              </w:rPr>
              <w:t xml:space="preserve">Atención Ciudadana </w:t>
            </w:r>
          </w:p>
          <w:p w:rsidR="002250C8" w:rsidRPr="000D6B5F" w:rsidRDefault="002250C8" w:rsidP="002250C8">
            <w:pPr>
              <w:pStyle w:val="Prrafodelista"/>
              <w:numPr>
                <w:ilvl w:val="0"/>
                <w:numId w:val="15"/>
              </w:numPr>
              <w:spacing w:line="276" w:lineRule="auto"/>
              <w:rPr>
                <w:rFonts w:cs="Arial"/>
                <w:color w:val="000000" w:themeColor="text1"/>
                <w:szCs w:val="20"/>
              </w:rPr>
            </w:pPr>
            <w:r w:rsidRPr="000D6B5F">
              <w:rPr>
                <w:rFonts w:cs="Arial"/>
                <w:color w:val="000000" w:themeColor="text1"/>
                <w:szCs w:val="20"/>
              </w:rPr>
              <w:t>Servicios municipales</w:t>
            </w:r>
          </w:p>
          <w:p w:rsidR="002250C8" w:rsidRPr="000D6B5F" w:rsidRDefault="002250C8" w:rsidP="002250C8">
            <w:pPr>
              <w:pStyle w:val="Default"/>
              <w:numPr>
                <w:ilvl w:val="0"/>
                <w:numId w:val="15"/>
              </w:numPr>
              <w:rPr>
                <w:sz w:val="20"/>
                <w:szCs w:val="20"/>
                <w:lang w:eastAsia="es-MX"/>
              </w:rPr>
            </w:pPr>
            <w:r w:rsidRPr="000D6B5F">
              <w:rPr>
                <w:color w:val="000000" w:themeColor="text1"/>
                <w:sz w:val="20"/>
                <w:szCs w:val="20"/>
              </w:rPr>
              <w:t xml:space="preserve">Subdirección </w:t>
            </w:r>
            <w:r w:rsidRPr="000D6B5F">
              <w:rPr>
                <w:sz w:val="20"/>
                <w:szCs w:val="20"/>
                <w:lang w:eastAsia="es-MX"/>
              </w:rPr>
              <w:t>Estudios y Proyectos Ambientales</w:t>
            </w:r>
          </w:p>
          <w:p w:rsidR="002250C8" w:rsidRPr="000D6B5F" w:rsidRDefault="002250C8" w:rsidP="002250C8">
            <w:pPr>
              <w:pStyle w:val="Default"/>
              <w:numPr>
                <w:ilvl w:val="0"/>
                <w:numId w:val="15"/>
              </w:numPr>
              <w:rPr>
                <w:sz w:val="20"/>
                <w:szCs w:val="20"/>
                <w:lang w:eastAsia="es-MX"/>
              </w:rPr>
            </w:pPr>
            <w:r w:rsidRPr="000D6B5F">
              <w:rPr>
                <w:color w:val="000000" w:themeColor="text1"/>
                <w:sz w:val="20"/>
                <w:szCs w:val="20"/>
              </w:rPr>
              <w:t>Subdirección de Promoción del Desarrollo Sustentable</w:t>
            </w:r>
          </w:p>
          <w:p w:rsidR="002250C8" w:rsidRPr="000D6B5F" w:rsidRDefault="002250C8" w:rsidP="002250C8">
            <w:pPr>
              <w:pStyle w:val="Prrafodelista"/>
              <w:numPr>
                <w:ilvl w:val="0"/>
                <w:numId w:val="15"/>
              </w:numPr>
              <w:spacing w:line="276" w:lineRule="auto"/>
              <w:rPr>
                <w:rFonts w:cs="Arial"/>
                <w:color w:val="000000" w:themeColor="text1"/>
                <w:szCs w:val="20"/>
              </w:rPr>
            </w:pPr>
            <w:r w:rsidRPr="000D6B5F">
              <w:rPr>
                <w:rFonts w:cs="Arial"/>
                <w:color w:val="000000" w:themeColor="text1"/>
                <w:szCs w:val="20"/>
              </w:rPr>
              <w:t>Asuntos Jurídicos</w:t>
            </w:r>
          </w:p>
        </w:tc>
        <w:tc>
          <w:tcPr>
            <w:tcW w:w="5103"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pStyle w:val="Default"/>
              <w:jc w:val="both"/>
              <w:rPr>
                <w:color w:val="FF0000"/>
                <w:sz w:val="20"/>
                <w:szCs w:val="20"/>
              </w:rPr>
            </w:pPr>
            <w:r w:rsidRPr="000D6B5F">
              <w:rPr>
                <w:color w:val="000000" w:themeColor="text1"/>
                <w:sz w:val="20"/>
                <w:szCs w:val="20"/>
              </w:rPr>
              <w:t>Atender y resolver las denuncias ciudadanas, para prevenir y controlar la contaminación; a</w:t>
            </w:r>
            <w:r w:rsidRPr="000D6B5F">
              <w:rPr>
                <w:sz w:val="20"/>
                <w:szCs w:val="20"/>
                <w:lang w:eastAsia="es-MX"/>
              </w:rPr>
              <w:t>dministrar, proteger y vigilar áreas naturales protegidas, zonas de conservación ecológica, humedales y áreas verdes de jurisdicción y competencia municipal</w:t>
            </w:r>
            <w:r w:rsidRPr="000D6B5F">
              <w:rPr>
                <w:color w:val="000000" w:themeColor="text1"/>
                <w:sz w:val="20"/>
                <w:szCs w:val="20"/>
              </w:rPr>
              <w:t>.</w:t>
            </w:r>
          </w:p>
        </w:tc>
      </w:tr>
      <w:tr w:rsidR="002250C8" w:rsidRPr="000D6B5F"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Interacciones Externas</w:t>
            </w:r>
          </w:p>
        </w:tc>
      </w:tr>
      <w:tr w:rsidR="002250C8" w:rsidRPr="000D6B5F"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rPr>
                <w:rFonts w:cs="Arial"/>
                <w:b/>
                <w:color w:val="FFFFFF"/>
                <w:szCs w:val="20"/>
              </w:rPr>
            </w:pPr>
            <w:r w:rsidRPr="000D6B5F">
              <w:rPr>
                <w:rFonts w:cs="Arial"/>
                <w:b/>
                <w:color w:val="FFFFFF"/>
                <w:szCs w:val="20"/>
              </w:rPr>
              <w:t>Para:</w:t>
            </w:r>
          </w:p>
        </w:tc>
      </w:tr>
      <w:tr w:rsidR="002250C8" w:rsidRPr="000D6B5F" w:rsidTr="00114867">
        <w:trPr>
          <w:trHeight w:val="1289"/>
          <w:jc w:val="center"/>
        </w:trPr>
        <w:tc>
          <w:tcPr>
            <w:tcW w:w="4962" w:type="dxa"/>
            <w:gridSpan w:val="2"/>
            <w:tcBorders>
              <w:top w:val="single" w:sz="4" w:space="0" w:color="auto"/>
              <w:left w:val="single" w:sz="4" w:space="0" w:color="auto"/>
              <w:right w:val="single" w:sz="4" w:space="0" w:color="auto"/>
            </w:tcBorders>
            <w:hideMark/>
          </w:tcPr>
          <w:p w:rsidR="002250C8" w:rsidRPr="000D6B5F" w:rsidRDefault="002250C8" w:rsidP="00114867">
            <w:pPr>
              <w:spacing w:line="276" w:lineRule="auto"/>
              <w:rPr>
                <w:rFonts w:cs="Arial"/>
                <w:color w:val="000000" w:themeColor="text1"/>
                <w:szCs w:val="20"/>
              </w:rPr>
            </w:pPr>
            <w:r w:rsidRPr="000D6B5F">
              <w:rPr>
                <w:rFonts w:cs="Arial"/>
                <w:color w:val="000000" w:themeColor="text1"/>
                <w:szCs w:val="20"/>
              </w:rPr>
              <w:t>Gobierno Estatal (SERNAPAM),</w:t>
            </w:r>
          </w:p>
          <w:p w:rsidR="002250C8" w:rsidRPr="000D6B5F" w:rsidRDefault="002250C8" w:rsidP="00114867">
            <w:pPr>
              <w:spacing w:line="276" w:lineRule="auto"/>
              <w:rPr>
                <w:rFonts w:cs="Arial"/>
                <w:color w:val="000000" w:themeColor="text1"/>
                <w:szCs w:val="20"/>
              </w:rPr>
            </w:pPr>
            <w:r w:rsidRPr="000D6B5F">
              <w:rPr>
                <w:rFonts w:cs="Arial"/>
                <w:color w:val="000000" w:themeColor="text1"/>
                <w:szCs w:val="20"/>
              </w:rPr>
              <w:t xml:space="preserve">Federal (SEMARNAT, </w:t>
            </w:r>
            <w:proofErr w:type="spellStart"/>
            <w:r w:rsidRPr="000D6B5F">
              <w:rPr>
                <w:rFonts w:cs="Arial"/>
                <w:color w:val="000000" w:themeColor="text1"/>
                <w:szCs w:val="20"/>
              </w:rPr>
              <w:t>PROFEPA</w:t>
            </w:r>
            <w:proofErr w:type="spellEnd"/>
            <w:r w:rsidRPr="000D6B5F">
              <w:rPr>
                <w:rFonts w:cs="Arial"/>
                <w:color w:val="000000" w:themeColor="text1"/>
                <w:szCs w:val="20"/>
              </w:rPr>
              <w:t>, CONAGUA)</w:t>
            </w:r>
          </w:p>
          <w:p w:rsidR="002250C8" w:rsidRPr="000D6B5F" w:rsidRDefault="002250C8" w:rsidP="00114867">
            <w:pPr>
              <w:spacing w:line="276" w:lineRule="auto"/>
              <w:rPr>
                <w:rFonts w:cs="Arial"/>
                <w:color w:val="000000" w:themeColor="text1"/>
                <w:szCs w:val="20"/>
              </w:rPr>
            </w:pPr>
            <w:r w:rsidRPr="000D6B5F">
              <w:rPr>
                <w:rFonts w:cs="Arial"/>
                <w:color w:val="000000" w:themeColor="text1"/>
                <w:szCs w:val="20"/>
              </w:rPr>
              <w:t>Ciudadanía en general.</w:t>
            </w:r>
          </w:p>
        </w:tc>
        <w:tc>
          <w:tcPr>
            <w:tcW w:w="5103"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spacing w:line="276" w:lineRule="auto"/>
              <w:rPr>
                <w:rFonts w:cs="Arial"/>
                <w:color w:val="000000" w:themeColor="text1"/>
                <w:szCs w:val="20"/>
              </w:rPr>
            </w:pPr>
            <w:r w:rsidRPr="000D6B5F">
              <w:rPr>
                <w:rFonts w:cs="Arial"/>
                <w:color w:val="000000" w:themeColor="text1"/>
                <w:szCs w:val="20"/>
              </w:rPr>
              <w:t xml:space="preserve">Atender las solicitudes turnadas y coordinarse para la resolución de los problemáticas ambientales </w:t>
            </w:r>
            <w:r w:rsidRPr="000D6B5F">
              <w:rPr>
                <w:rFonts w:cs="Arial"/>
                <w:color w:val="000000"/>
                <w:szCs w:val="20"/>
                <w:lang w:val="es-MX" w:eastAsia="es-MX"/>
              </w:rPr>
              <w:t>de jurisdicción</w:t>
            </w:r>
            <w:r w:rsidRPr="000D6B5F">
              <w:rPr>
                <w:rFonts w:cs="Arial"/>
                <w:szCs w:val="20"/>
                <w:lang w:eastAsia="es-MX"/>
              </w:rPr>
              <w:t xml:space="preserve"> y competencia </w:t>
            </w:r>
            <w:r w:rsidRPr="000D6B5F">
              <w:rPr>
                <w:rFonts w:cs="Arial"/>
                <w:color w:val="000000"/>
                <w:szCs w:val="20"/>
                <w:lang w:val="es-MX" w:eastAsia="es-MX"/>
              </w:rPr>
              <w:t>municipal</w:t>
            </w:r>
            <w:r w:rsidRPr="000D6B5F">
              <w:rPr>
                <w:rFonts w:cs="Arial"/>
                <w:color w:val="000000" w:themeColor="text1"/>
                <w:szCs w:val="20"/>
              </w:rPr>
              <w:t>.</w:t>
            </w:r>
          </w:p>
        </w:tc>
      </w:tr>
    </w:tbl>
    <w:p w:rsidR="002250C8" w:rsidRDefault="002250C8" w:rsidP="002250C8">
      <w:pPr>
        <w:spacing w:line="276" w:lineRule="auto"/>
        <w:rPr>
          <w:rFonts w:cs="Arial"/>
          <w:b/>
          <w:sz w:val="24"/>
        </w:rPr>
      </w:pPr>
    </w:p>
    <w:p w:rsidR="002250C8" w:rsidRPr="000D6B5F" w:rsidRDefault="002250C8" w:rsidP="002250C8">
      <w:pPr>
        <w:spacing w:line="240" w:lineRule="auto"/>
        <w:rPr>
          <w:rFonts w:cs="Arial"/>
          <w:b/>
          <w:sz w:val="22"/>
        </w:rPr>
      </w:pPr>
      <w:r w:rsidRPr="000D6B5F">
        <w:rPr>
          <w:rFonts w:cs="Arial"/>
          <w:b/>
          <w:sz w:val="22"/>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250C8" w:rsidRPr="000D6B5F"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Genérica</w:t>
            </w:r>
          </w:p>
        </w:tc>
      </w:tr>
      <w:tr w:rsidR="002250C8" w:rsidRPr="000D6B5F" w:rsidTr="00114867">
        <w:trPr>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300" w:lineRule="auto"/>
              <w:rPr>
                <w:rFonts w:cs="Arial"/>
                <w:szCs w:val="20"/>
              </w:rPr>
            </w:pPr>
            <w:r w:rsidRPr="000D6B5F">
              <w:rPr>
                <w:rFonts w:cs="Arial"/>
                <w:color w:val="000000" w:themeColor="text1"/>
                <w:szCs w:val="20"/>
              </w:rPr>
              <w:t>Coadyuvar con el Subdirector atendiendo e investigando las denuncias; protegiendo  y vigilando las áreas naturales protegidas, de conservación ecológica, humedales y áreas verdes de jurisdicción municipal, así como de la inspección de proyectos sometidos a la evaluación de impacta ambiental, y de aquellos en etapa de operación, todos, mediante la resolución del procedimiento administrativo de inspección y vigilancia conforme a derecho y de jurisdicción municipal.</w:t>
            </w:r>
          </w:p>
        </w:tc>
      </w:tr>
      <w:tr w:rsidR="002250C8" w:rsidRPr="000D6B5F"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Descripción Específica</w:t>
            </w:r>
          </w:p>
        </w:tc>
      </w:tr>
      <w:tr w:rsidR="002250C8" w:rsidRPr="000D6B5F" w:rsidTr="00114867">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pStyle w:val="Prrafodelista"/>
              <w:spacing w:line="300" w:lineRule="auto"/>
              <w:rPr>
                <w:rFonts w:cs="Arial"/>
                <w:szCs w:val="20"/>
              </w:rPr>
            </w:pP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Vigilar la prestación del servicio de recolección y manejo de residuos sólidos urbanos, así como la disposición de éstos en sitios no autorizados y ordenar su remediación;</w:t>
            </w: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Participar en coordinación con las autoridades estatales ambientales en la atención de los asuntos que afecten el equilibrio ecológico de dos o más municipios y que generen efectos ambientales negativos en su circunscripción territorial;</w:t>
            </w: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Elaborar dictámenes sobre las solicitudes de autorización para descargas aguas residuales a los sistemas de drenaje y alcantarillado que administre el Municipio;</w:t>
            </w: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Proponer las acciones y obras, así como realizar la supervisión de éstas, para llevar a cabo el tratamiento necesario de las aguas residuales que administre el Municipio;</w:t>
            </w: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Elaborar y actualizar el registro municipal de descargas a los sistemas de drenaje y alcantarillado que administre el Municipio;</w:t>
            </w: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 xml:space="preserve">Proponer, cuando exista riesgo inminente de desequilibrio ecológico o de daño o deterioro grave a los recursos naturales, casos de contaminación con repercusiones peligrosas para los ecosistemas, sus componentes o para la salud pública, las medidas de seguridad necesarias para </w:t>
            </w:r>
            <w:r w:rsidRPr="000D6B5F">
              <w:rPr>
                <w:rFonts w:cs="Arial"/>
                <w:szCs w:val="20"/>
              </w:rPr>
              <w:lastRenderedPageBreak/>
              <w:t>prevenir, controlar o evitar dicho riesgo;</w:t>
            </w: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Integrar y mantener actualizado el registro de emisiones y transferencia de contaminantes al aire, agua, suelo y residuos de competencia municipal, incluyendo las fuentes fijas de su competencia; y</w:t>
            </w:r>
          </w:p>
          <w:p w:rsidR="002250C8" w:rsidRPr="000D6B5F" w:rsidRDefault="002250C8" w:rsidP="0035601C">
            <w:pPr>
              <w:pStyle w:val="Prrafodelista"/>
              <w:numPr>
                <w:ilvl w:val="0"/>
                <w:numId w:val="24"/>
              </w:numPr>
              <w:autoSpaceDE w:val="0"/>
              <w:autoSpaceDN w:val="0"/>
              <w:adjustRightInd w:val="0"/>
              <w:spacing w:after="140" w:line="240" w:lineRule="auto"/>
              <w:rPr>
                <w:rFonts w:cs="Arial"/>
                <w:szCs w:val="20"/>
              </w:rPr>
            </w:pPr>
            <w:r w:rsidRPr="000D6B5F">
              <w:rPr>
                <w:rFonts w:cs="Arial"/>
                <w:szCs w:val="20"/>
              </w:rPr>
              <w:t>Elaborar y proponer las disposiciones legales, administrativas, normas y procedimientos tendientes a mejorar y proteger el ambiente y los recursos naturales del Municipio.</w:t>
            </w:r>
          </w:p>
        </w:tc>
      </w:tr>
    </w:tbl>
    <w:p w:rsidR="002250C8" w:rsidRDefault="002250C8" w:rsidP="002250C8">
      <w:pPr>
        <w:spacing w:line="276" w:lineRule="auto"/>
        <w:rPr>
          <w:rFonts w:cs="Arial"/>
          <w:b/>
          <w:sz w:val="24"/>
        </w:rPr>
      </w:pPr>
    </w:p>
    <w:p w:rsidR="002250C8" w:rsidRPr="000D6B5F" w:rsidRDefault="002250C8" w:rsidP="002250C8">
      <w:pPr>
        <w:spacing w:line="240" w:lineRule="auto"/>
        <w:jc w:val="left"/>
        <w:rPr>
          <w:rFonts w:cs="Arial"/>
          <w:b/>
          <w:sz w:val="22"/>
        </w:rPr>
      </w:pPr>
      <w:r w:rsidRPr="000D6B5F">
        <w:rPr>
          <w:rFonts w:cs="Arial"/>
          <w:b/>
          <w:sz w:val="22"/>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2250C8" w:rsidRPr="000D6B5F" w:rsidTr="0023798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0D6B5F" w:rsidRDefault="002250C8" w:rsidP="00114867">
            <w:pPr>
              <w:spacing w:line="276" w:lineRule="auto"/>
              <w:jc w:val="center"/>
              <w:rPr>
                <w:rFonts w:cs="Arial"/>
                <w:b/>
                <w:color w:val="FFFFFF"/>
                <w:szCs w:val="20"/>
              </w:rPr>
            </w:pPr>
            <w:r w:rsidRPr="000D6B5F">
              <w:rPr>
                <w:rFonts w:cs="Arial"/>
                <w:b/>
                <w:color w:val="FFFFFF"/>
                <w:szCs w:val="20"/>
              </w:rPr>
              <w:t>Perfil del Puesto</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Nivel Académico:</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rPr>
                <w:rFonts w:cs="Arial"/>
                <w:color w:val="000000" w:themeColor="text1"/>
                <w:szCs w:val="20"/>
              </w:rPr>
            </w:pPr>
            <w:r w:rsidRPr="000D6B5F">
              <w:rPr>
                <w:rFonts w:cs="Arial"/>
                <w:szCs w:val="20"/>
              </w:rPr>
              <w:t>Licenciatura concluida en: Licenciatura en derecho, Ingeniería civil, ambiental, agronómica, biología, ecología, o afín.</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Experiencia:</w:t>
            </w:r>
          </w:p>
        </w:tc>
        <w:tc>
          <w:tcPr>
            <w:tcW w:w="8080" w:type="dxa"/>
            <w:tcBorders>
              <w:top w:val="single" w:sz="4" w:space="0" w:color="auto"/>
              <w:left w:val="single" w:sz="4" w:space="0" w:color="auto"/>
              <w:bottom w:val="single" w:sz="4" w:space="0" w:color="auto"/>
              <w:right w:val="single" w:sz="4" w:space="0" w:color="auto"/>
            </w:tcBorders>
          </w:tcPr>
          <w:p w:rsidR="002250C8" w:rsidRPr="000D6B5F" w:rsidRDefault="002250C8" w:rsidP="00114867">
            <w:pPr>
              <w:spacing w:line="276" w:lineRule="auto"/>
              <w:rPr>
                <w:rFonts w:cs="Arial"/>
                <w:color w:val="000000" w:themeColor="text1"/>
                <w:szCs w:val="20"/>
              </w:rPr>
            </w:pPr>
            <w:r w:rsidRPr="000D6B5F">
              <w:rPr>
                <w:rFonts w:cs="Arial"/>
                <w:color w:val="000000" w:themeColor="text1"/>
                <w:szCs w:val="20"/>
              </w:rPr>
              <w:t>5 años mínimos de experiencia ininterrumpida anteriores al desempeño del puesto.</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Conocimientos:</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40" w:lineRule="auto"/>
              <w:rPr>
                <w:rFonts w:cs="Arial"/>
                <w:color w:val="FF0000"/>
                <w:szCs w:val="20"/>
              </w:rPr>
            </w:pPr>
            <w:r w:rsidRPr="000D6B5F">
              <w:rPr>
                <w:rFonts w:cs="Arial"/>
                <w:color w:val="000000" w:themeColor="text1"/>
                <w:szCs w:val="20"/>
              </w:rPr>
              <w:t>Normatividad ambiental (Estatal, Federal y Municipal), Aplicación de procedimientos administrativos, Ciencias ambientales, botánica, edafología, química, riesgo ambiental, servicios ambientales.</w:t>
            </w:r>
          </w:p>
        </w:tc>
      </w:tr>
      <w:tr w:rsidR="002250C8" w:rsidRPr="000D6B5F"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0D6B5F" w:rsidRDefault="002250C8" w:rsidP="00114867">
            <w:pPr>
              <w:spacing w:line="276" w:lineRule="auto"/>
              <w:jc w:val="left"/>
              <w:rPr>
                <w:rFonts w:cs="Arial"/>
                <w:b/>
                <w:color w:val="FFFFFF"/>
                <w:szCs w:val="20"/>
              </w:rPr>
            </w:pPr>
            <w:r w:rsidRPr="000D6B5F">
              <w:rPr>
                <w:rFonts w:cs="Arial"/>
                <w:b/>
                <w:color w:val="FFFFFF"/>
                <w:szCs w:val="20"/>
              </w:rPr>
              <w:t>Aptitud para Ocupar el Puesto:</w:t>
            </w:r>
          </w:p>
        </w:tc>
        <w:tc>
          <w:tcPr>
            <w:tcW w:w="8080" w:type="dxa"/>
            <w:tcBorders>
              <w:top w:val="single" w:sz="4" w:space="0" w:color="auto"/>
              <w:left w:val="single" w:sz="4" w:space="0" w:color="auto"/>
              <w:bottom w:val="single" w:sz="4" w:space="0" w:color="auto"/>
              <w:right w:val="single" w:sz="4" w:space="0" w:color="auto"/>
            </w:tcBorders>
            <w:hideMark/>
          </w:tcPr>
          <w:p w:rsidR="002250C8" w:rsidRPr="000D6B5F" w:rsidRDefault="002250C8" w:rsidP="00114867">
            <w:pPr>
              <w:spacing w:line="240" w:lineRule="auto"/>
              <w:rPr>
                <w:rFonts w:cs="Arial"/>
                <w:color w:val="FF0000"/>
                <w:szCs w:val="20"/>
              </w:rPr>
            </w:pPr>
            <w:r w:rsidRPr="000D6B5F">
              <w:rPr>
                <w:rFonts w:cs="Arial"/>
                <w:color w:val="000000" w:themeColor="text1"/>
                <w:szCs w:val="20"/>
              </w:rPr>
              <w:t>Capacidad de negociación, capacidad analítica, resolución de problemas, facilidad de palabra.</w:t>
            </w:r>
          </w:p>
        </w:tc>
      </w:tr>
    </w:tbl>
    <w:p w:rsidR="002250C8" w:rsidRDefault="002250C8" w:rsidP="002250C8">
      <w:pPr>
        <w:spacing w:line="240" w:lineRule="auto"/>
        <w:jc w:val="left"/>
        <w:rPr>
          <w:rFonts w:cs="Arial"/>
          <w:b/>
          <w:sz w:val="24"/>
          <w:lang w:val="es-MX"/>
        </w:rPr>
      </w:pPr>
      <w:r w:rsidRPr="00D53716">
        <w:rPr>
          <w:rFonts w:cs="Arial"/>
          <w:b/>
          <w:sz w:val="24"/>
          <w:lang w:val="es-MX"/>
        </w:rPr>
        <w:br w:type="page"/>
      </w:r>
    </w:p>
    <w:p w:rsidR="002250C8" w:rsidRPr="000D6B5F" w:rsidRDefault="002250C8" w:rsidP="002250C8">
      <w:pPr>
        <w:spacing w:line="240" w:lineRule="auto"/>
        <w:rPr>
          <w:rFonts w:cs="Arial"/>
          <w:b/>
          <w:sz w:val="22"/>
        </w:rPr>
      </w:pPr>
      <w:r w:rsidRPr="000D6B5F">
        <w:rPr>
          <w:rFonts w:cs="Arial"/>
          <w:b/>
          <w:sz w:val="22"/>
          <w:lang w:val="es-MX"/>
        </w:rPr>
        <w:lastRenderedPageBreak/>
        <w:t xml:space="preserve">I.- </w:t>
      </w:r>
      <w:r w:rsidRPr="000D6B5F">
        <w:rPr>
          <w:rFonts w:cs="Arial"/>
          <w:b/>
          <w:sz w:val="22"/>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rPr>
                <w:rFonts w:cs="Arial"/>
                <w:szCs w:val="20"/>
              </w:rPr>
            </w:pPr>
            <w:r w:rsidRPr="00231A20">
              <w:rPr>
                <w:rFonts w:cs="Arial"/>
                <w:b/>
                <w:szCs w:val="20"/>
              </w:rPr>
              <w:t xml:space="preserve">Jefe de Departamento de Verificación Normativa </w:t>
            </w:r>
          </w:p>
        </w:tc>
      </w:tr>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szCs w:val="20"/>
              </w:rPr>
            </w:pPr>
            <w:r w:rsidRPr="00231A20">
              <w:rPr>
                <w:rFonts w:cs="Arial"/>
                <w:szCs w:val="20"/>
              </w:rPr>
              <w:t>Dirección de Protección Ambiental y Desarrollo Sustentable</w:t>
            </w:r>
          </w:p>
        </w:tc>
      </w:tr>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szCs w:val="20"/>
              </w:rPr>
            </w:pPr>
            <w:r w:rsidRPr="00231A20">
              <w:rPr>
                <w:rFonts w:cs="Arial"/>
                <w:szCs w:val="20"/>
              </w:rPr>
              <w:t>Subdirector de Regulación Ambiental</w:t>
            </w:r>
          </w:p>
        </w:tc>
      </w:tr>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szCs w:val="20"/>
              </w:rPr>
            </w:pPr>
            <w:r w:rsidRPr="00231A20">
              <w:rPr>
                <w:rFonts w:cs="Arial"/>
                <w:szCs w:val="20"/>
              </w:rPr>
              <w:t>_____________________________________________________</w:t>
            </w:r>
          </w:p>
        </w:tc>
      </w:tr>
      <w:tr w:rsidR="002250C8" w:rsidRPr="00231A20"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szCs w:val="20"/>
              </w:rPr>
            </w:pPr>
            <w:r w:rsidRPr="00231A20">
              <w:rPr>
                <w:rFonts w:cs="Arial"/>
                <w:b/>
                <w:color w:val="FFFFFF"/>
                <w:szCs w:val="20"/>
              </w:rPr>
              <w:t>Interacciones Internas</w:t>
            </w: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szCs w:val="20"/>
              </w:rPr>
            </w:pPr>
            <w:r w:rsidRPr="00231A20">
              <w:rPr>
                <w:rFonts w:cs="Arial"/>
                <w:b/>
                <w:color w:val="FFFFFF"/>
                <w:szCs w:val="20"/>
              </w:rPr>
              <w:t>Para:</w:t>
            </w:r>
          </w:p>
        </w:tc>
      </w:tr>
      <w:tr w:rsidR="002250C8" w:rsidRPr="00231A20" w:rsidTr="00114867">
        <w:trPr>
          <w:trHeight w:val="1513"/>
          <w:jc w:val="center"/>
        </w:trPr>
        <w:tc>
          <w:tcPr>
            <w:tcW w:w="4962" w:type="dxa"/>
            <w:gridSpan w:val="2"/>
            <w:tcBorders>
              <w:top w:val="single" w:sz="4" w:space="0" w:color="auto"/>
              <w:left w:val="single" w:sz="4" w:space="0" w:color="auto"/>
              <w:right w:val="single" w:sz="4" w:space="0" w:color="auto"/>
            </w:tcBorders>
            <w:hideMark/>
          </w:tcPr>
          <w:p w:rsidR="002250C8" w:rsidRPr="00231A20" w:rsidRDefault="002250C8" w:rsidP="002250C8">
            <w:pPr>
              <w:pStyle w:val="Prrafodelista"/>
              <w:numPr>
                <w:ilvl w:val="0"/>
                <w:numId w:val="15"/>
              </w:numPr>
              <w:spacing w:line="276" w:lineRule="auto"/>
              <w:rPr>
                <w:rFonts w:cs="Arial"/>
                <w:color w:val="000000" w:themeColor="text1"/>
                <w:szCs w:val="20"/>
              </w:rPr>
            </w:pPr>
            <w:r w:rsidRPr="00231A20">
              <w:rPr>
                <w:rFonts w:cs="Arial"/>
                <w:color w:val="000000" w:themeColor="text1"/>
                <w:szCs w:val="20"/>
              </w:rPr>
              <w:t xml:space="preserve">Atención Ciudadana </w:t>
            </w:r>
          </w:p>
          <w:p w:rsidR="002250C8" w:rsidRPr="00231A20" w:rsidRDefault="002250C8" w:rsidP="002250C8">
            <w:pPr>
              <w:pStyle w:val="Prrafodelista"/>
              <w:numPr>
                <w:ilvl w:val="0"/>
                <w:numId w:val="15"/>
              </w:numPr>
              <w:spacing w:line="276" w:lineRule="auto"/>
              <w:rPr>
                <w:rFonts w:cs="Arial"/>
                <w:color w:val="000000" w:themeColor="text1"/>
                <w:szCs w:val="20"/>
              </w:rPr>
            </w:pPr>
            <w:r w:rsidRPr="00231A20">
              <w:rPr>
                <w:rFonts w:cs="Arial"/>
                <w:color w:val="000000" w:themeColor="text1"/>
                <w:szCs w:val="20"/>
              </w:rPr>
              <w:t>Servicios municipales</w:t>
            </w:r>
          </w:p>
          <w:p w:rsidR="002250C8" w:rsidRPr="00231A20" w:rsidRDefault="002250C8" w:rsidP="002250C8">
            <w:pPr>
              <w:pStyle w:val="Default"/>
              <w:numPr>
                <w:ilvl w:val="0"/>
                <w:numId w:val="15"/>
              </w:numPr>
              <w:rPr>
                <w:sz w:val="20"/>
                <w:szCs w:val="20"/>
                <w:lang w:eastAsia="es-MX"/>
              </w:rPr>
            </w:pPr>
            <w:r w:rsidRPr="00231A20">
              <w:rPr>
                <w:color w:val="000000" w:themeColor="text1"/>
                <w:sz w:val="20"/>
                <w:szCs w:val="20"/>
              </w:rPr>
              <w:t xml:space="preserve">Subdirección </w:t>
            </w:r>
            <w:r w:rsidRPr="00231A20">
              <w:rPr>
                <w:sz w:val="20"/>
                <w:szCs w:val="20"/>
                <w:lang w:eastAsia="es-MX"/>
              </w:rPr>
              <w:t>Estudios y Proyectos Ambientales</w:t>
            </w:r>
          </w:p>
          <w:p w:rsidR="002250C8" w:rsidRPr="00231A20" w:rsidRDefault="002250C8" w:rsidP="002250C8">
            <w:pPr>
              <w:pStyle w:val="Default"/>
              <w:numPr>
                <w:ilvl w:val="0"/>
                <w:numId w:val="15"/>
              </w:numPr>
              <w:rPr>
                <w:sz w:val="20"/>
                <w:szCs w:val="20"/>
                <w:lang w:eastAsia="es-MX"/>
              </w:rPr>
            </w:pPr>
            <w:r w:rsidRPr="00231A20">
              <w:rPr>
                <w:color w:val="000000" w:themeColor="text1"/>
                <w:sz w:val="20"/>
                <w:szCs w:val="20"/>
              </w:rPr>
              <w:t>Subdirección de Promoción del Desarrollo Sustentable</w:t>
            </w:r>
          </w:p>
          <w:p w:rsidR="002250C8" w:rsidRPr="00231A20" w:rsidRDefault="002250C8" w:rsidP="002250C8">
            <w:pPr>
              <w:pStyle w:val="Prrafodelista"/>
              <w:numPr>
                <w:ilvl w:val="0"/>
                <w:numId w:val="15"/>
              </w:numPr>
              <w:spacing w:line="276" w:lineRule="auto"/>
              <w:rPr>
                <w:rFonts w:cs="Arial"/>
                <w:color w:val="000000" w:themeColor="text1"/>
                <w:szCs w:val="20"/>
              </w:rPr>
            </w:pPr>
            <w:r w:rsidRPr="00231A20">
              <w:rPr>
                <w:rFonts w:cs="Arial"/>
                <w:color w:val="000000" w:themeColor="text1"/>
                <w:szCs w:val="20"/>
              </w:rPr>
              <w:t>Asuntos Jurídicos</w:t>
            </w:r>
          </w:p>
        </w:tc>
        <w:tc>
          <w:tcPr>
            <w:tcW w:w="5103" w:type="dxa"/>
            <w:tcBorders>
              <w:top w:val="single" w:sz="4" w:space="0" w:color="auto"/>
              <w:left w:val="single" w:sz="4" w:space="0" w:color="auto"/>
              <w:bottom w:val="single" w:sz="4" w:space="0" w:color="auto"/>
              <w:right w:val="single" w:sz="4" w:space="0" w:color="auto"/>
            </w:tcBorders>
          </w:tcPr>
          <w:p w:rsidR="002250C8" w:rsidRPr="00231A20" w:rsidRDefault="002250C8" w:rsidP="00114867">
            <w:pPr>
              <w:pStyle w:val="Default"/>
              <w:jc w:val="both"/>
              <w:rPr>
                <w:color w:val="FF0000"/>
                <w:sz w:val="20"/>
                <w:szCs w:val="20"/>
              </w:rPr>
            </w:pPr>
            <w:r w:rsidRPr="00231A20">
              <w:rPr>
                <w:color w:val="000000" w:themeColor="text1"/>
                <w:sz w:val="20"/>
                <w:szCs w:val="20"/>
              </w:rPr>
              <w:t>Atender y resolver las denuncias ciudadanas, para prevenir y controlar la contaminación; a</w:t>
            </w:r>
            <w:r w:rsidRPr="00231A20">
              <w:rPr>
                <w:sz w:val="20"/>
                <w:szCs w:val="20"/>
                <w:lang w:eastAsia="es-MX"/>
              </w:rPr>
              <w:t>dministrar, proteger y vigilar áreas naturales protegidas, zonas de conservación ecológica, humedales y áreas verdes de jurisdicción y competencia municipal</w:t>
            </w:r>
            <w:r w:rsidRPr="00231A20">
              <w:rPr>
                <w:color w:val="000000" w:themeColor="text1"/>
                <w:sz w:val="20"/>
                <w:szCs w:val="20"/>
              </w:rPr>
              <w:t>.</w:t>
            </w:r>
          </w:p>
        </w:tc>
      </w:tr>
      <w:tr w:rsidR="002250C8" w:rsidRPr="00231A20"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Interacciones Externas</w:t>
            </w: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Para:</w:t>
            </w:r>
          </w:p>
        </w:tc>
      </w:tr>
      <w:tr w:rsidR="002250C8" w:rsidRPr="00231A20" w:rsidTr="00114867">
        <w:trPr>
          <w:trHeight w:val="1289"/>
          <w:jc w:val="center"/>
        </w:trPr>
        <w:tc>
          <w:tcPr>
            <w:tcW w:w="4962" w:type="dxa"/>
            <w:gridSpan w:val="2"/>
            <w:tcBorders>
              <w:top w:val="single" w:sz="4" w:space="0" w:color="auto"/>
              <w:left w:val="single" w:sz="4" w:space="0" w:color="auto"/>
              <w:right w:val="single" w:sz="4" w:space="0" w:color="auto"/>
            </w:tcBorders>
            <w:hideMark/>
          </w:tcPr>
          <w:p w:rsidR="002250C8" w:rsidRPr="00231A20" w:rsidRDefault="002250C8" w:rsidP="00114867">
            <w:pPr>
              <w:spacing w:line="276" w:lineRule="auto"/>
              <w:rPr>
                <w:rFonts w:cs="Arial"/>
                <w:color w:val="000000" w:themeColor="text1"/>
                <w:szCs w:val="20"/>
              </w:rPr>
            </w:pPr>
            <w:r w:rsidRPr="00231A20">
              <w:rPr>
                <w:rFonts w:cs="Arial"/>
                <w:color w:val="000000" w:themeColor="text1"/>
                <w:szCs w:val="20"/>
              </w:rPr>
              <w:t>Gobierno Estatal (SERNAPAM),</w:t>
            </w:r>
          </w:p>
          <w:p w:rsidR="002250C8" w:rsidRPr="00231A20" w:rsidRDefault="002250C8" w:rsidP="00114867">
            <w:pPr>
              <w:spacing w:line="276" w:lineRule="auto"/>
              <w:rPr>
                <w:rFonts w:cs="Arial"/>
                <w:color w:val="000000" w:themeColor="text1"/>
                <w:szCs w:val="20"/>
              </w:rPr>
            </w:pPr>
            <w:r w:rsidRPr="00231A20">
              <w:rPr>
                <w:rFonts w:cs="Arial"/>
                <w:color w:val="000000" w:themeColor="text1"/>
                <w:szCs w:val="20"/>
              </w:rPr>
              <w:t xml:space="preserve">Federal (SEMARNAT, </w:t>
            </w:r>
            <w:proofErr w:type="spellStart"/>
            <w:r w:rsidRPr="00231A20">
              <w:rPr>
                <w:rFonts w:cs="Arial"/>
                <w:color w:val="000000" w:themeColor="text1"/>
                <w:szCs w:val="20"/>
              </w:rPr>
              <w:t>PROFEPA</w:t>
            </w:r>
            <w:proofErr w:type="spellEnd"/>
            <w:r w:rsidRPr="00231A20">
              <w:rPr>
                <w:rFonts w:cs="Arial"/>
                <w:color w:val="000000" w:themeColor="text1"/>
                <w:szCs w:val="20"/>
              </w:rPr>
              <w:t>, CONAGUA)</w:t>
            </w:r>
          </w:p>
          <w:p w:rsidR="002250C8" w:rsidRPr="00231A20" w:rsidRDefault="002250C8" w:rsidP="00114867">
            <w:pPr>
              <w:spacing w:line="276" w:lineRule="auto"/>
              <w:rPr>
                <w:rFonts w:cs="Arial"/>
                <w:color w:val="000000" w:themeColor="text1"/>
                <w:szCs w:val="20"/>
              </w:rPr>
            </w:pPr>
            <w:r w:rsidRPr="00231A20">
              <w:rPr>
                <w:rFonts w:cs="Arial"/>
                <w:color w:val="000000" w:themeColor="text1"/>
                <w:szCs w:val="20"/>
              </w:rPr>
              <w:t>Ciudadanía en general.</w:t>
            </w:r>
          </w:p>
        </w:tc>
        <w:tc>
          <w:tcPr>
            <w:tcW w:w="5103" w:type="dxa"/>
            <w:tcBorders>
              <w:top w:val="single" w:sz="4" w:space="0" w:color="auto"/>
              <w:left w:val="single" w:sz="4" w:space="0" w:color="auto"/>
              <w:bottom w:val="single" w:sz="4" w:space="0" w:color="auto"/>
              <w:right w:val="single" w:sz="4" w:space="0" w:color="auto"/>
            </w:tcBorders>
          </w:tcPr>
          <w:p w:rsidR="002250C8" w:rsidRPr="00231A20" w:rsidRDefault="002250C8" w:rsidP="00114867">
            <w:pPr>
              <w:spacing w:line="276" w:lineRule="auto"/>
              <w:rPr>
                <w:rFonts w:cs="Arial"/>
                <w:color w:val="000000" w:themeColor="text1"/>
                <w:szCs w:val="20"/>
              </w:rPr>
            </w:pPr>
            <w:r w:rsidRPr="00231A20">
              <w:rPr>
                <w:rFonts w:cs="Arial"/>
                <w:color w:val="000000" w:themeColor="text1"/>
                <w:szCs w:val="20"/>
              </w:rPr>
              <w:t xml:space="preserve">Atender las solicitudes turnadas y coordinarse para la resolución de los problemáticas ambientales </w:t>
            </w:r>
            <w:r w:rsidRPr="00231A20">
              <w:rPr>
                <w:rFonts w:cs="Arial"/>
                <w:color w:val="000000"/>
                <w:szCs w:val="20"/>
                <w:lang w:val="es-MX" w:eastAsia="es-MX"/>
              </w:rPr>
              <w:t>de jurisdicción</w:t>
            </w:r>
            <w:r w:rsidRPr="00231A20">
              <w:rPr>
                <w:rFonts w:cs="Arial"/>
                <w:szCs w:val="20"/>
                <w:lang w:eastAsia="es-MX"/>
              </w:rPr>
              <w:t xml:space="preserve"> y competencia </w:t>
            </w:r>
            <w:r w:rsidRPr="00231A20">
              <w:rPr>
                <w:rFonts w:cs="Arial"/>
                <w:color w:val="000000"/>
                <w:szCs w:val="20"/>
                <w:lang w:val="es-MX" w:eastAsia="es-MX"/>
              </w:rPr>
              <w:t>municipal</w:t>
            </w:r>
            <w:r w:rsidRPr="00231A20">
              <w:rPr>
                <w:rFonts w:cs="Arial"/>
                <w:color w:val="000000" w:themeColor="text1"/>
                <w:szCs w:val="20"/>
              </w:rPr>
              <w:t>.</w:t>
            </w:r>
          </w:p>
        </w:tc>
      </w:tr>
    </w:tbl>
    <w:p w:rsidR="002250C8" w:rsidRDefault="002250C8" w:rsidP="002250C8">
      <w:pPr>
        <w:spacing w:line="276" w:lineRule="auto"/>
        <w:rPr>
          <w:rFonts w:cs="Arial"/>
          <w:b/>
          <w:sz w:val="24"/>
        </w:rPr>
      </w:pPr>
    </w:p>
    <w:p w:rsidR="002250C8" w:rsidRPr="000D6B5F" w:rsidRDefault="002250C8" w:rsidP="002250C8">
      <w:pPr>
        <w:spacing w:line="240" w:lineRule="auto"/>
        <w:rPr>
          <w:rFonts w:cs="Arial"/>
          <w:b/>
          <w:sz w:val="22"/>
        </w:rPr>
      </w:pPr>
      <w:r w:rsidRPr="000D6B5F">
        <w:rPr>
          <w:rFonts w:cs="Arial"/>
          <w:b/>
          <w:sz w:val="22"/>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250C8" w:rsidRPr="00231A20"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Descripción Genérica</w:t>
            </w:r>
          </w:p>
        </w:tc>
      </w:tr>
      <w:tr w:rsidR="002250C8" w:rsidRPr="00231A20" w:rsidTr="00114867">
        <w:trPr>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300" w:lineRule="auto"/>
              <w:rPr>
                <w:rFonts w:cs="Arial"/>
                <w:szCs w:val="20"/>
              </w:rPr>
            </w:pPr>
            <w:r w:rsidRPr="00231A20">
              <w:rPr>
                <w:rFonts w:cs="Arial"/>
                <w:color w:val="000000" w:themeColor="text1"/>
                <w:szCs w:val="20"/>
              </w:rPr>
              <w:t>Coadyuvar con el Subdirector atendiendo e investigando las denuncias; protegiendo  y vigilando las áreas naturales protegidas, de conservación ecológica, humedales y áreas verdes de jurisdicción municipal, así como de la inspección de proyectos sometidos a la evaluación de impacta ambiental, y de aquellos en etapa de operación, todos, mediante la resolución del procedimiento administrativo de inspección y vigilancia conforme a derecho y de jurisdicción municipal.</w:t>
            </w:r>
          </w:p>
        </w:tc>
      </w:tr>
      <w:tr w:rsidR="002250C8" w:rsidRPr="00231A20"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Descripción Específica</w:t>
            </w:r>
          </w:p>
        </w:tc>
      </w:tr>
      <w:tr w:rsidR="002250C8" w:rsidRPr="00231A20" w:rsidTr="00114867">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pStyle w:val="Prrafodelista"/>
              <w:spacing w:line="300" w:lineRule="auto"/>
              <w:rPr>
                <w:rFonts w:cs="Arial"/>
                <w:szCs w:val="20"/>
              </w:rPr>
            </w:pP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Vigilar la prestación del servicio de recolección y manejo de residuos sólidos urbanos, así como la disposición de éstos en sitios no autorizados y ordenar su remediación;</w:t>
            </w: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Participar en coordinación con las autoridades estatales ambientales en la atención de los asuntos que afecten el equilibrio ecológico de dos o más municipios y que generen efectos ambientales negativos en su circunscripción territorial;</w:t>
            </w: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Realizar la supervisión de éstas, para llevar a cabo el tratamiento necesario de las aguas residuales que administre el Municipio;</w:t>
            </w: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Elaborar el registro municipal de descargas a los sistemas de drenaje y alcantarillado que administre el Municipio;</w:t>
            </w: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Proponer, cuando exista riesgo inminente de desequilibrio ecológico o de daño o deterioro grave a los recursos naturales, casos de contaminación con repercusiones peligrosas para los ecosistemas, sus componentes o para la salud pública, las medidas de seguridad necesarias para prevenir, controlar o evitar dicho riesgo;</w:t>
            </w: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 xml:space="preserve">Integrar y mantener actualizado el registro de emisiones y transferencia de contaminantes al aire, agua, suelo y residuos de competencia municipal, incluyendo las fuentes fijas de su competencia; </w:t>
            </w:r>
            <w:r w:rsidRPr="00231A20">
              <w:rPr>
                <w:rFonts w:cs="Arial"/>
                <w:szCs w:val="20"/>
              </w:rPr>
              <w:lastRenderedPageBreak/>
              <w:t>y</w:t>
            </w: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Elaborar y proponer las disposiciones legales, administrativas, normas y procedimientos tendientes a mejorar y proteger el ambiente y los recursos naturales del Municipio.</w:t>
            </w:r>
          </w:p>
          <w:p w:rsidR="002250C8" w:rsidRPr="00231A20" w:rsidRDefault="002250C8" w:rsidP="002250C8">
            <w:pPr>
              <w:pStyle w:val="Prrafodelista"/>
              <w:numPr>
                <w:ilvl w:val="0"/>
                <w:numId w:val="21"/>
              </w:numPr>
              <w:autoSpaceDE w:val="0"/>
              <w:autoSpaceDN w:val="0"/>
              <w:adjustRightInd w:val="0"/>
              <w:spacing w:after="140" w:line="240" w:lineRule="auto"/>
              <w:rPr>
                <w:rFonts w:cs="Arial"/>
                <w:szCs w:val="20"/>
              </w:rPr>
            </w:pPr>
            <w:r w:rsidRPr="00231A20">
              <w:rPr>
                <w:rFonts w:cs="Arial"/>
                <w:szCs w:val="20"/>
              </w:rPr>
              <w:t>Participar con el Subdirector de Regulación Ambiental, en el cumplimiento de las demás funciones de la subdirección de Regulación ambiental.</w:t>
            </w:r>
          </w:p>
        </w:tc>
      </w:tr>
    </w:tbl>
    <w:p w:rsidR="002250C8" w:rsidRDefault="002250C8" w:rsidP="002250C8">
      <w:pPr>
        <w:spacing w:line="276" w:lineRule="auto"/>
        <w:rPr>
          <w:rFonts w:cs="Arial"/>
          <w:b/>
          <w:sz w:val="24"/>
        </w:rPr>
      </w:pPr>
    </w:p>
    <w:p w:rsidR="002250C8" w:rsidRPr="000D6B5F" w:rsidRDefault="002250C8" w:rsidP="002250C8">
      <w:pPr>
        <w:spacing w:line="240" w:lineRule="auto"/>
        <w:jc w:val="left"/>
        <w:rPr>
          <w:rFonts w:cs="Arial"/>
          <w:b/>
          <w:sz w:val="22"/>
        </w:rPr>
      </w:pPr>
      <w:r w:rsidRPr="000D6B5F">
        <w:rPr>
          <w:rFonts w:cs="Arial"/>
          <w:b/>
          <w:sz w:val="22"/>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2250C8" w:rsidRPr="00231A20" w:rsidTr="0023798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Perfil del Puesto</w:t>
            </w:r>
          </w:p>
        </w:tc>
      </w:tr>
      <w:tr w:rsidR="002250C8" w:rsidRPr="00231A20"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Nivel Académico:</w:t>
            </w:r>
          </w:p>
        </w:tc>
        <w:tc>
          <w:tcPr>
            <w:tcW w:w="8080"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rPr>
                <w:rFonts w:cs="Arial"/>
                <w:color w:val="000000" w:themeColor="text1"/>
                <w:szCs w:val="20"/>
              </w:rPr>
            </w:pPr>
            <w:r w:rsidRPr="00231A20">
              <w:rPr>
                <w:rFonts w:cs="Arial"/>
                <w:szCs w:val="20"/>
              </w:rPr>
              <w:t>Licenciatura concluida en: Licenciatura en derecho, Ingeniería civil, ambiental, agronómica, biología, ecología, o afín.</w:t>
            </w:r>
          </w:p>
        </w:tc>
      </w:tr>
      <w:tr w:rsidR="002250C8" w:rsidRPr="00231A20"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Experiencia:</w:t>
            </w:r>
          </w:p>
        </w:tc>
        <w:tc>
          <w:tcPr>
            <w:tcW w:w="8080" w:type="dxa"/>
            <w:tcBorders>
              <w:top w:val="single" w:sz="4" w:space="0" w:color="auto"/>
              <w:left w:val="single" w:sz="4" w:space="0" w:color="auto"/>
              <w:bottom w:val="single" w:sz="4" w:space="0" w:color="auto"/>
              <w:right w:val="single" w:sz="4" w:space="0" w:color="auto"/>
            </w:tcBorders>
          </w:tcPr>
          <w:p w:rsidR="002250C8" w:rsidRPr="00231A20" w:rsidRDefault="002250C8" w:rsidP="00114867">
            <w:pPr>
              <w:spacing w:line="276" w:lineRule="auto"/>
              <w:rPr>
                <w:rFonts w:cs="Arial"/>
                <w:color w:val="000000" w:themeColor="text1"/>
                <w:szCs w:val="20"/>
              </w:rPr>
            </w:pPr>
            <w:r w:rsidRPr="00231A20">
              <w:rPr>
                <w:rFonts w:cs="Arial"/>
                <w:color w:val="000000" w:themeColor="text1"/>
                <w:szCs w:val="20"/>
              </w:rPr>
              <w:t>5 años mínimos de experiencia ininterrumpida anteriores al desempeño del puesto.</w:t>
            </w:r>
          </w:p>
        </w:tc>
      </w:tr>
      <w:tr w:rsidR="002250C8" w:rsidRPr="00231A20"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Conocimientos:</w:t>
            </w:r>
          </w:p>
        </w:tc>
        <w:tc>
          <w:tcPr>
            <w:tcW w:w="8080"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40" w:lineRule="auto"/>
              <w:rPr>
                <w:rFonts w:cs="Arial"/>
                <w:color w:val="FF0000"/>
                <w:szCs w:val="20"/>
              </w:rPr>
            </w:pPr>
            <w:r w:rsidRPr="00231A20">
              <w:rPr>
                <w:rFonts w:cs="Arial"/>
                <w:color w:val="000000" w:themeColor="text1"/>
                <w:szCs w:val="20"/>
              </w:rPr>
              <w:t>Normatividad ambiental (Estatal, Federal y Municipal), Aplicación de procedimientos administrativos, Ciencias ambientales, botánica, edafología, química, riesgo ambiental, servicios ambientales.</w:t>
            </w:r>
          </w:p>
        </w:tc>
      </w:tr>
      <w:tr w:rsidR="002250C8" w:rsidRPr="00231A20" w:rsidTr="0023798C">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Aptitud para Ocupar el Puesto:</w:t>
            </w:r>
          </w:p>
        </w:tc>
        <w:tc>
          <w:tcPr>
            <w:tcW w:w="8080"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40" w:lineRule="auto"/>
              <w:rPr>
                <w:rFonts w:cs="Arial"/>
                <w:color w:val="FF0000"/>
                <w:szCs w:val="20"/>
              </w:rPr>
            </w:pPr>
            <w:r w:rsidRPr="00231A20">
              <w:rPr>
                <w:rFonts w:cs="Arial"/>
                <w:color w:val="000000" w:themeColor="text1"/>
                <w:szCs w:val="20"/>
              </w:rPr>
              <w:t>Capacidad de negociación, capacidad analítica, resolución de problemas, facilidad de palabra.</w:t>
            </w:r>
          </w:p>
        </w:tc>
      </w:tr>
    </w:tbl>
    <w:p w:rsidR="002250C8" w:rsidRDefault="002250C8" w:rsidP="002250C8">
      <w:pPr>
        <w:spacing w:line="240" w:lineRule="auto"/>
        <w:jc w:val="left"/>
        <w:rPr>
          <w:rFonts w:cs="Arial"/>
          <w:b/>
          <w:sz w:val="24"/>
          <w:lang w:val="es-MX"/>
        </w:rPr>
      </w:pPr>
      <w:r w:rsidRPr="00D53716">
        <w:rPr>
          <w:rFonts w:cs="Arial"/>
          <w:b/>
          <w:sz w:val="24"/>
          <w:lang w:val="es-MX"/>
        </w:rPr>
        <w:br w:type="page"/>
      </w:r>
    </w:p>
    <w:p w:rsidR="002250C8" w:rsidRPr="000D6B5F" w:rsidRDefault="002250C8" w:rsidP="002250C8">
      <w:pPr>
        <w:spacing w:line="240" w:lineRule="auto"/>
        <w:rPr>
          <w:rFonts w:cs="Arial"/>
          <w:b/>
          <w:sz w:val="22"/>
        </w:rPr>
      </w:pPr>
      <w:r w:rsidRPr="000D6B5F">
        <w:rPr>
          <w:rFonts w:cs="Arial"/>
          <w:b/>
          <w:sz w:val="22"/>
          <w:lang w:val="es-MX"/>
        </w:rPr>
        <w:lastRenderedPageBreak/>
        <w:t xml:space="preserve">I.- </w:t>
      </w:r>
      <w:r w:rsidRPr="000D6B5F">
        <w:rPr>
          <w:rFonts w:cs="Arial"/>
          <w:b/>
          <w:sz w:val="22"/>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rPr>
                <w:rFonts w:cs="Arial"/>
                <w:szCs w:val="20"/>
              </w:rPr>
            </w:pPr>
            <w:r w:rsidRPr="00231A20">
              <w:rPr>
                <w:rFonts w:cs="Arial"/>
                <w:b/>
                <w:szCs w:val="20"/>
              </w:rPr>
              <w:t xml:space="preserve">Jefe de Departamento de Educación y Difusión Ambiental </w:t>
            </w:r>
          </w:p>
        </w:tc>
      </w:tr>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Dirección de Protección Ambiental y Desarrollo Sustentable</w:t>
            </w:r>
          </w:p>
        </w:tc>
      </w:tr>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Subdirector de Promoción del Desarrollo Sustentable</w:t>
            </w:r>
          </w:p>
        </w:tc>
      </w:tr>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_____________________________________________________</w:t>
            </w:r>
            <w:r>
              <w:rPr>
                <w:rFonts w:cs="Arial"/>
                <w:szCs w:val="20"/>
              </w:rPr>
              <w:t>___</w:t>
            </w:r>
          </w:p>
        </w:tc>
      </w:tr>
      <w:tr w:rsidR="002250C8" w:rsidRPr="00231A20"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szCs w:val="20"/>
              </w:rPr>
            </w:pPr>
            <w:r w:rsidRPr="00231A20">
              <w:rPr>
                <w:rFonts w:cs="Arial"/>
                <w:b/>
                <w:color w:val="FFFFFF"/>
                <w:szCs w:val="20"/>
              </w:rPr>
              <w:t>Interacciones Internas</w:t>
            </w: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szCs w:val="20"/>
              </w:rPr>
            </w:pPr>
            <w:r w:rsidRPr="00231A20">
              <w:rPr>
                <w:rFonts w:cs="Arial"/>
                <w:b/>
                <w:color w:val="FFFFFF"/>
                <w:szCs w:val="20"/>
              </w:rPr>
              <w:t>Para:</w:t>
            </w:r>
          </w:p>
        </w:tc>
      </w:tr>
      <w:tr w:rsidR="002250C8" w:rsidRPr="00231A20" w:rsidTr="00114867">
        <w:trPr>
          <w:trHeight w:val="972"/>
          <w:jc w:val="center"/>
        </w:trPr>
        <w:tc>
          <w:tcPr>
            <w:tcW w:w="4962" w:type="dxa"/>
            <w:gridSpan w:val="2"/>
            <w:tcBorders>
              <w:top w:val="single" w:sz="4" w:space="0" w:color="auto"/>
              <w:left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Dirección de Educación, Cultura y Recreación</w:t>
            </w:r>
          </w:p>
          <w:p w:rsidR="002250C8" w:rsidRPr="00231A20" w:rsidRDefault="002250C8" w:rsidP="00114867">
            <w:pPr>
              <w:spacing w:line="276" w:lineRule="auto"/>
              <w:rPr>
                <w:rFonts w:cs="Arial"/>
                <w:szCs w:val="20"/>
              </w:rPr>
            </w:pPr>
            <w:r w:rsidRPr="00231A20">
              <w:rPr>
                <w:rFonts w:cs="Arial"/>
                <w:szCs w:val="20"/>
              </w:rPr>
              <w:t>Dirección de Desarrollo</w:t>
            </w:r>
          </w:p>
          <w:p w:rsidR="002250C8" w:rsidRPr="00231A20" w:rsidRDefault="002250C8" w:rsidP="00114867">
            <w:pPr>
              <w:spacing w:line="276" w:lineRule="auto"/>
              <w:rPr>
                <w:rFonts w:cs="Arial"/>
                <w:szCs w:val="20"/>
              </w:rPr>
            </w:pPr>
            <w:r w:rsidRPr="00231A20">
              <w:rPr>
                <w:rFonts w:cs="Arial"/>
                <w:szCs w:val="20"/>
              </w:rPr>
              <w:t>Subdirección Estudios y Proyectos Ambientales</w:t>
            </w:r>
          </w:p>
          <w:p w:rsidR="002250C8" w:rsidRPr="00231A20" w:rsidRDefault="002250C8" w:rsidP="00114867">
            <w:pPr>
              <w:spacing w:line="276" w:lineRule="auto"/>
              <w:rPr>
                <w:rFonts w:cs="Arial"/>
                <w:szCs w:val="20"/>
              </w:rPr>
            </w:pPr>
            <w:r w:rsidRPr="00231A20">
              <w:rPr>
                <w:rFonts w:cs="Arial"/>
                <w:szCs w:val="20"/>
              </w:rPr>
              <w:t>Subdirección de Regulación Ambiental.</w:t>
            </w:r>
          </w:p>
        </w:tc>
        <w:tc>
          <w:tcPr>
            <w:tcW w:w="5103" w:type="dxa"/>
            <w:tcBorders>
              <w:top w:val="single" w:sz="4" w:space="0" w:color="auto"/>
              <w:left w:val="single" w:sz="4" w:space="0" w:color="auto"/>
              <w:bottom w:val="single" w:sz="4" w:space="0" w:color="auto"/>
              <w:right w:val="single" w:sz="4" w:space="0" w:color="auto"/>
            </w:tcBorders>
          </w:tcPr>
          <w:p w:rsidR="002250C8" w:rsidRPr="00231A20" w:rsidRDefault="002250C8" w:rsidP="00114867">
            <w:pPr>
              <w:spacing w:line="276" w:lineRule="auto"/>
              <w:rPr>
                <w:rFonts w:cs="Arial"/>
                <w:color w:val="FF0000"/>
                <w:szCs w:val="20"/>
              </w:rPr>
            </w:pPr>
            <w:r w:rsidRPr="00231A20">
              <w:rPr>
                <w:rFonts w:cs="Arial"/>
                <w:szCs w:val="20"/>
              </w:rPr>
              <w:t>Promover la participación de la sociedad en acciones tendientes a preservar los recursos naturales, a través de la promoción y difusión de proyectos de educación ambiental.</w:t>
            </w: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2250C8" w:rsidRPr="00231A20" w:rsidRDefault="002250C8" w:rsidP="00114867">
            <w:pPr>
              <w:spacing w:line="276" w:lineRule="auto"/>
              <w:rPr>
                <w:rFonts w:cs="Arial"/>
                <w:b/>
                <w:color w:val="FFFFFF"/>
                <w:szCs w:val="20"/>
              </w:rPr>
            </w:pP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Para:</w:t>
            </w:r>
          </w:p>
        </w:tc>
      </w:tr>
      <w:tr w:rsidR="002250C8" w:rsidRPr="00231A20" w:rsidTr="00114867">
        <w:trPr>
          <w:trHeight w:val="972"/>
          <w:jc w:val="center"/>
        </w:trPr>
        <w:tc>
          <w:tcPr>
            <w:tcW w:w="4962" w:type="dxa"/>
            <w:gridSpan w:val="2"/>
            <w:tcBorders>
              <w:top w:val="single" w:sz="4" w:space="0" w:color="auto"/>
              <w:left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Secretaría de educación del Estado de Tabasco</w:t>
            </w:r>
          </w:p>
          <w:p w:rsidR="002250C8" w:rsidRPr="00231A20" w:rsidRDefault="002250C8" w:rsidP="00114867">
            <w:pPr>
              <w:spacing w:line="276" w:lineRule="auto"/>
              <w:rPr>
                <w:rFonts w:cs="Arial"/>
                <w:szCs w:val="20"/>
              </w:rPr>
            </w:pPr>
            <w:r w:rsidRPr="00231A20">
              <w:rPr>
                <w:rFonts w:cs="Arial"/>
                <w:szCs w:val="20"/>
              </w:rPr>
              <w:t xml:space="preserve">Secretaría de Energía, Recursos Naturales y Protección Ambiental </w:t>
            </w:r>
          </w:p>
          <w:p w:rsidR="002250C8" w:rsidRPr="00231A20" w:rsidRDefault="002250C8" w:rsidP="00114867">
            <w:pPr>
              <w:spacing w:line="276" w:lineRule="auto"/>
              <w:rPr>
                <w:rFonts w:cs="Arial"/>
                <w:szCs w:val="20"/>
              </w:rPr>
            </w:pPr>
            <w:r w:rsidRPr="00231A20">
              <w:rPr>
                <w:rFonts w:cs="Arial"/>
                <w:szCs w:val="20"/>
              </w:rPr>
              <w:t>Comisión Nacional del Agua</w:t>
            </w:r>
          </w:p>
          <w:p w:rsidR="002250C8" w:rsidRPr="00231A20" w:rsidRDefault="002250C8" w:rsidP="00114867">
            <w:pPr>
              <w:spacing w:line="276" w:lineRule="auto"/>
              <w:rPr>
                <w:rFonts w:cs="Arial"/>
                <w:szCs w:val="20"/>
              </w:rPr>
            </w:pPr>
            <w:r w:rsidRPr="00231A20">
              <w:rPr>
                <w:rFonts w:cs="Arial"/>
                <w:szCs w:val="20"/>
              </w:rPr>
              <w:t>Secretaría de Medio Ambiente y Recursos Naturales.</w:t>
            </w:r>
          </w:p>
        </w:tc>
        <w:tc>
          <w:tcPr>
            <w:tcW w:w="5103" w:type="dxa"/>
            <w:tcBorders>
              <w:top w:val="single" w:sz="4" w:space="0" w:color="auto"/>
              <w:left w:val="single" w:sz="4" w:space="0" w:color="auto"/>
              <w:bottom w:val="single" w:sz="4" w:space="0" w:color="auto"/>
              <w:right w:val="single" w:sz="4" w:space="0" w:color="auto"/>
            </w:tcBorders>
          </w:tcPr>
          <w:p w:rsidR="002250C8" w:rsidRPr="00231A20" w:rsidRDefault="002250C8" w:rsidP="00114867">
            <w:pPr>
              <w:rPr>
                <w:rFonts w:cs="Arial"/>
                <w:color w:val="FF0000"/>
                <w:szCs w:val="20"/>
              </w:rPr>
            </w:pPr>
            <w:r w:rsidRPr="00231A20">
              <w:rPr>
                <w:rFonts w:cs="Arial"/>
                <w:szCs w:val="20"/>
              </w:rPr>
              <w:t>Participar y promover el aprovechamiento sustentable de los recursos naturales así como el manejo apropiado de los residuos, en los sectores social y privado.</w:t>
            </w:r>
          </w:p>
        </w:tc>
      </w:tr>
    </w:tbl>
    <w:p w:rsidR="002250C8" w:rsidRPr="00D53716" w:rsidRDefault="002250C8" w:rsidP="002250C8">
      <w:pPr>
        <w:spacing w:line="276" w:lineRule="auto"/>
        <w:rPr>
          <w:rFonts w:cs="Arial"/>
          <w:sz w:val="24"/>
        </w:rPr>
      </w:pPr>
    </w:p>
    <w:p w:rsidR="002250C8" w:rsidRPr="000D6B5F" w:rsidRDefault="002250C8" w:rsidP="002250C8">
      <w:pPr>
        <w:spacing w:line="240" w:lineRule="auto"/>
        <w:rPr>
          <w:rFonts w:cs="Arial"/>
          <w:b/>
          <w:sz w:val="22"/>
        </w:rPr>
      </w:pPr>
      <w:r w:rsidRPr="000D6B5F">
        <w:rPr>
          <w:rFonts w:cs="Arial"/>
          <w:b/>
          <w:sz w:val="22"/>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250C8" w:rsidRPr="00231A20"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Descripción Genérica</w:t>
            </w:r>
          </w:p>
        </w:tc>
      </w:tr>
      <w:tr w:rsidR="002250C8" w:rsidRPr="00231A20" w:rsidTr="00114867">
        <w:trPr>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300" w:lineRule="auto"/>
              <w:rPr>
                <w:rFonts w:cs="Arial"/>
                <w:szCs w:val="20"/>
              </w:rPr>
            </w:pPr>
            <w:r w:rsidRPr="00231A20">
              <w:rPr>
                <w:rFonts w:cs="Arial"/>
                <w:szCs w:val="20"/>
              </w:rPr>
              <w:t>Promover la participación de la sociedad en acciones tendientes a preservar los recursos naturales, a través de la promoción y difusión de proyectos de educación ambiental; el uso de tecnologías apropiadas para el ambiente; el aprovechamiento sustentable de los recursos naturales así como el manejo apropiado de los residuos, impulsando una nueva culture ambiental.</w:t>
            </w:r>
          </w:p>
        </w:tc>
      </w:tr>
      <w:tr w:rsidR="002250C8" w:rsidRPr="00231A20"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Descripción Específica</w:t>
            </w:r>
          </w:p>
        </w:tc>
      </w:tr>
      <w:tr w:rsidR="002250C8" w:rsidRPr="00231A20" w:rsidTr="00114867">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pStyle w:val="Prrafodelista"/>
              <w:spacing w:line="300" w:lineRule="auto"/>
              <w:rPr>
                <w:rFonts w:cs="Arial"/>
                <w:szCs w:val="20"/>
              </w:rPr>
            </w:pPr>
          </w:p>
          <w:p w:rsidR="002250C8" w:rsidRPr="00231A20" w:rsidRDefault="002250C8" w:rsidP="0035601C">
            <w:pPr>
              <w:pStyle w:val="Prrafodelista"/>
              <w:numPr>
                <w:ilvl w:val="0"/>
                <w:numId w:val="26"/>
              </w:numPr>
              <w:spacing w:line="300" w:lineRule="auto"/>
              <w:rPr>
                <w:rFonts w:cs="Arial"/>
                <w:szCs w:val="20"/>
              </w:rPr>
            </w:pPr>
            <w:r w:rsidRPr="00231A20">
              <w:rPr>
                <w:rFonts w:cs="Arial"/>
                <w:szCs w:val="20"/>
              </w:rPr>
              <w:t>Promover el uso eficiente del agua a través del aprovechamiento sustentable, la conservación, el ahorro, saneamiento y reúso de las aguas que se destinen para la prestación de los servicios públicos a su cargo, conforme a lo</w:t>
            </w:r>
            <w:r w:rsidRPr="00231A20" w:rsidDel="0075665A">
              <w:rPr>
                <w:rFonts w:cs="Arial"/>
                <w:szCs w:val="20"/>
              </w:rPr>
              <w:t xml:space="preserve"> </w:t>
            </w:r>
            <w:r w:rsidRPr="00231A20">
              <w:rPr>
                <w:rFonts w:cs="Arial"/>
                <w:szCs w:val="20"/>
              </w:rPr>
              <w:t>dispuesto en la Ley de Aguas Nacionales y la Ley de Usos de Agua del Estado de Tabasco;</w:t>
            </w:r>
            <w:r w:rsidRPr="00231A20" w:rsidDel="0075665A">
              <w:rPr>
                <w:rFonts w:cs="Arial"/>
                <w:szCs w:val="20"/>
              </w:rPr>
              <w:t xml:space="preserve"> </w:t>
            </w:r>
          </w:p>
          <w:p w:rsidR="002250C8" w:rsidRPr="00231A20" w:rsidRDefault="002250C8" w:rsidP="0035601C">
            <w:pPr>
              <w:pStyle w:val="Prrafodelista"/>
              <w:numPr>
                <w:ilvl w:val="0"/>
                <w:numId w:val="26"/>
              </w:numPr>
              <w:spacing w:line="300" w:lineRule="auto"/>
              <w:rPr>
                <w:rFonts w:cs="Arial"/>
                <w:szCs w:val="20"/>
              </w:rPr>
            </w:pPr>
            <w:r w:rsidRPr="00231A20">
              <w:rPr>
                <w:rFonts w:cs="Arial"/>
                <w:szCs w:val="20"/>
              </w:rPr>
              <w:t>Promover la participación de la sociedad en acciones tendientes a preservar los recursos naturales y en su caso restaurar el ambiente municipal,</w:t>
            </w:r>
          </w:p>
          <w:p w:rsidR="002250C8" w:rsidRPr="00231A20" w:rsidRDefault="002250C8" w:rsidP="0035601C">
            <w:pPr>
              <w:pStyle w:val="Prrafodelista"/>
              <w:numPr>
                <w:ilvl w:val="0"/>
                <w:numId w:val="26"/>
              </w:numPr>
              <w:spacing w:line="300" w:lineRule="auto"/>
              <w:rPr>
                <w:rFonts w:cs="Arial"/>
                <w:szCs w:val="20"/>
              </w:rPr>
            </w:pPr>
            <w:r w:rsidRPr="00231A20">
              <w:rPr>
                <w:rFonts w:cs="Arial"/>
                <w:szCs w:val="20"/>
              </w:rPr>
              <w:t>Promover y difundir en la población del Municipio las disposiciones ambientales vigentes;</w:t>
            </w:r>
          </w:p>
          <w:p w:rsidR="002250C8" w:rsidRPr="00231A20" w:rsidRDefault="002250C8" w:rsidP="0035601C">
            <w:pPr>
              <w:pStyle w:val="Prrafodelista"/>
              <w:numPr>
                <w:ilvl w:val="0"/>
                <w:numId w:val="26"/>
              </w:numPr>
              <w:spacing w:line="300" w:lineRule="auto"/>
              <w:rPr>
                <w:rFonts w:cs="Arial"/>
                <w:color w:val="FF0000"/>
                <w:szCs w:val="20"/>
              </w:rPr>
            </w:pPr>
            <w:r w:rsidRPr="00231A20">
              <w:rPr>
                <w:rFonts w:cs="Arial"/>
                <w:szCs w:val="20"/>
              </w:rPr>
              <w:t>Promover y difundir en el ámbito de su competencia, a través de programas y proyectos de educación ambiental, de conservación y desarrollo ecológico una cultura y valores ecológicos, que generen una mayor conciencia ambiental.</w:t>
            </w:r>
          </w:p>
          <w:p w:rsidR="002250C8" w:rsidRPr="00231A20" w:rsidRDefault="002250C8" w:rsidP="0035601C">
            <w:pPr>
              <w:pStyle w:val="Prrafodelista"/>
              <w:numPr>
                <w:ilvl w:val="0"/>
                <w:numId w:val="26"/>
              </w:numPr>
              <w:spacing w:line="300" w:lineRule="auto"/>
              <w:rPr>
                <w:rFonts w:cs="Arial"/>
                <w:color w:val="FF0000"/>
                <w:szCs w:val="20"/>
              </w:rPr>
            </w:pPr>
            <w:r w:rsidRPr="00231A20">
              <w:rPr>
                <w:rFonts w:cs="Arial"/>
                <w:szCs w:val="20"/>
              </w:rPr>
              <w:t>Participar con el Subdirector de Promoción del Desarrollo Sustentable, en el cumplimiento de las demás funciones de la subdirección de Promoción del Desarrollo Sustentable.</w:t>
            </w:r>
          </w:p>
        </w:tc>
      </w:tr>
    </w:tbl>
    <w:p w:rsidR="002250C8" w:rsidRDefault="002250C8" w:rsidP="002250C8">
      <w:pPr>
        <w:spacing w:line="276" w:lineRule="auto"/>
        <w:rPr>
          <w:rFonts w:cs="Arial"/>
          <w:b/>
          <w:sz w:val="24"/>
        </w:rPr>
      </w:pPr>
    </w:p>
    <w:p w:rsidR="0023798C" w:rsidRDefault="0023798C" w:rsidP="002250C8">
      <w:pPr>
        <w:spacing w:line="276" w:lineRule="auto"/>
        <w:rPr>
          <w:rFonts w:cs="Arial"/>
          <w:b/>
          <w:sz w:val="24"/>
        </w:rPr>
      </w:pPr>
    </w:p>
    <w:p w:rsidR="0023798C" w:rsidRPr="00D53716" w:rsidRDefault="0023798C" w:rsidP="002250C8">
      <w:pPr>
        <w:spacing w:line="276" w:lineRule="auto"/>
        <w:rPr>
          <w:rFonts w:cs="Arial"/>
          <w:b/>
          <w:sz w:val="24"/>
        </w:rPr>
      </w:pPr>
    </w:p>
    <w:p w:rsidR="002250C8" w:rsidRPr="000D6B5F" w:rsidRDefault="002250C8" w:rsidP="002250C8">
      <w:pPr>
        <w:spacing w:line="240" w:lineRule="auto"/>
        <w:jc w:val="left"/>
        <w:rPr>
          <w:rFonts w:cs="Arial"/>
          <w:b/>
          <w:sz w:val="22"/>
        </w:rPr>
      </w:pPr>
      <w:r w:rsidRPr="000D6B5F">
        <w:rPr>
          <w:rFonts w:cs="Arial"/>
          <w:b/>
          <w:sz w:val="22"/>
        </w:rPr>
        <w:lastRenderedPageBreak/>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2250C8" w:rsidRPr="00231A20" w:rsidTr="0023798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Perfil del Puesto</w:t>
            </w:r>
          </w:p>
        </w:tc>
      </w:tr>
      <w:tr w:rsidR="002250C8" w:rsidRPr="00231A20" w:rsidTr="0023798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Licenciatura concluida en: Educación, Ingeniería civil, ambiental, agronómica, biología, ecología, o afín.</w:t>
            </w:r>
          </w:p>
        </w:tc>
      </w:tr>
      <w:tr w:rsidR="002250C8" w:rsidRPr="00231A20" w:rsidTr="0023798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2250C8" w:rsidRPr="00231A20" w:rsidRDefault="002250C8" w:rsidP="00114867">
            <w:pPr>
              <w:spacing w:line="276" w:lineRule="auto"/>
              <w:rPr>
                <w:rFonts w:cs="Arial"/>
                <w:szCs w:val="20"/>
              </w:rPr>
            </w:pPr>
            <w:r w:rsidRPr="00231A20">
              <w:rPr>
                <w:rFonts w:cs="Arial"/>
                <w:color w:val="000000" w:themeColor="text1"/>
                <w:szCs w:val="20"/>
              </w:rPr>
              <w:t>5 años mínimos de experiencia ininterrumpida anteriores al desempeño del puesto.</w:t>
            </w:r>
          </w:p>
        </w:tc>
      </w:tr>
      <w:tr w:rsidR="002250C8" w:rsidRPr="00231A20" w:rsidTr="0023798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40" w:lineRule="auto"/>
              <w:rPr>
                <w:rFonts w:cs="Arial"/>
                <w:szCs w:val="20"/>
              </w:rPr>
            </w:pPr>
            <w:r w:rsidRPr="00231A20">
              <w:rPr>
                <w:rFonts w:cs="Arial"/>
                <w:color w:val="000000" w:themeColor="text1"/>
                <w:szCs w:val="20"/>
              </w:rPr>
              <w:t>Pedagogía; Ciencias ambientales: ecológica, botánica, edafología, química, servicios ambientales; Riesgo ambiental, Higiene y seguridad.</w:t>
            </w:r>
          </w:p>
        </w:tc>
      </w:tr>
      <w:tr w:rsidR="002250C8" w:rsidRPr="00231A20" w:rsidTr="0023798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40" w:lineRule="auto"/>
              <w:rPr>
                <w:rFonts w:cs="Arial"/>
                <w:szCs w:val="20"/>
              </w:rPr>
            </w:pPr>
            <w:r w:rsidRPr="00231A20">
              <w:rPr>
                <w:rFonts w:cs="Arial"/>
                <w:szCs w:val="20"/>
              </w:rPr>
              <w:t>Liderazgo, Tolerancia, Cordialidad, Capacidad de negociación, Propositivo y facilidad de palabra.</w:t>
            </w:r>
          </w:p>
        </w:tc>
      </w:tr>
    </w:tbl>
    <w:p w:rsidR="002250C8" w:rsidRDefault="002250C8" w:rsidP="002250C8">
      <w:pPr>
        <w:spacing w:line="276" w:lineRule="auto"/>
        <w:rPr>
          <w:rFonts w:cs="Arial"/>
          <w:b/>
          <w:sz w:val="24"/>
        </w:rPr>
      </w:pPr>
    </w:p>
    <w:p w:rsidR="002250C8" w:rsidRDefault="002250C8" w:rsidP="002250C8">
      <w:pPr>
        <w:rPr>
          <w:rFonts w:cs="Arial"/>
          <w:b/>
        </w:rPr>
      </w:pPr>
      <w:r>
        <w:rPr>
          <w:rFonts w:cs="Arial"/>
          <w:b/>
        </w:rPr>
        <w:br w:type="page"/>
      </w:r>
    </w:p>
    <w:p w:rsidR="002250C8" w:rsidRPr="000D6B5F" w:rsidRDefault="002250C8" w:rsidP="002250C8">
      <w:pPr>
        <w:spacing w:line="240" w:lineRule="auto"/>
        <w:rPr>
          <w:rFonts w:cs="Arial"/>
          <w:b/>
          <w:sz w:val="22"/>
        </w:rPr>
      </w:pPr>
      <w:r w:rsidRPr="000D6B5F">
        <w:rPr>
          <w:rFonts w:cs="Arial"/>
          <w:b/>
          <w:sz w:val="22"/>
          <w:lang w:val="es-MX"/>
        </w:rPr>
        <w:lastRenderedPageBreak/>
        <w:t xml:space="preserve">I.- </w:t>
      </w:r>
      <w:r w:rsidRPr="000D6B5F">
        <w:rPr>
          <w:rFonts w:cs="Arial"/>
          <w:b/>
          <w:sz w:val="22"/>
        </w:rPr>
        <w:t>Descripción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rPr>
                <w:rFonts w:cs="Arial"/>
                <w:szCs w:val="20"/>
              </w:rPr>
            </w:pPr>
            <w:r w:rsidRPr="00231A20">
              <w:rPr>
                <w:rFonts w:cs="Arial"/>
                <w:b/>
                <w:szCs w:val="20"/>
              </w:rPr>
              <w:t>Subdirector de Promoción de Tecnologías Alternativas.</w:t>
            </w:r>
          </w:p>
        </w:tc>
      </w:tr>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Dirección de Protección Ambiental y Desarrollo Sustentable</w:t>
            </w:r>
          </w:p>
        </w:tc>
      </w:tr>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Director de Protección Ambiental y Desarrollo Sustentable</w:t>
            </w:r>
          </w:p>
        </w:tc>
      </w:tr>
      <w:tr w:rsidR="002250C8" w:rsidRPr="00231A20" w:rsidTr="0023798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____________________________________________________</w:t>
            </w:r>
            <w:r>
              <w:rPr>
                <w:rFonts w:cs="Arial"/>
                <w:szCs w:val="20"/>
              </w:rPr>
              <w:t>____</w:t>
            </w:r>
          </w:p>
        </w:tc>
      </w:tr>
      <w:tr w:rsidR="002250C8" w:rsidRPr="00231A20" w:rsidTr="0023798C">
        <w:trPr>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szCs w:val="20"/>
              </w:rPr>
            </w:pPr>
            <w:r w:rsidRPr="00231A20">
              <w:rPr>
                <w:rFonts w:cs="Arial"/>
                <w:b/>
                <w:color w:val="FFFFFF"/>
                <w:szCs w:val="20"/>
              </w:rPr>
              <w:t>Interacciones Internas</w:t>
            </w: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szCs w:val="20"/>
              </w:rPr>
            </w:pPr>
            <w:r w:rsidRPr="00231A20">
              <w:rPr>
                <w:rFonts w:cs="Arial"/>
                <w:b/>
                <w:color w:val="FFFFFF"/>
                <w:szCs w:val="20"/>
              </w:rPr>
              <w:t>Para:</w:t>
            </w:r>
          </w:p>
        </w:tc>
      </w:tr>
      <w:tr w:rsidR="002250C8" w:rsidRPr="00231A20" w:rsidTr="00114867">
        <w:trPr>
          <w:trHeight w:val="972"/>
          <w:jc w:val="center"/>
        </w:trPr>
        <w:tc>
          <w:tcPr>
            <w:tcW w:w="4962" w:type="dxa"/>
            <w:gridSpan w:val="2"/>
            <w:tcBorders>
              <w:top w:val="single" w:sz="4" w:space="0" w:color="auto"/>
              <w:left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Dirección de Educación, Cultura y Recreación</w:t>
            </w:r>
          </w:p>
          <w:p w:rsidR="002250C8" w:rsidRPr="00231A20" w:rsidRDefault="002250C8" w:rsidP="00114867">
            <w:pPr>
              <w:spacing w:line="276" w:lineRule="auto"/>
              <w:rPr>
                <w:rFonts w:cs="Arial"/>
                <w:szCs w:val="20"/>
              </w:rPr>
            </w:pPr>
            <w:r w:rsidRPr="00231A20">
              <w:rPr>
                <w:rFonts w:cs="Arial"/>
                <w:szCs w:val="20"/>
              </w:rPr>
              <w:t>Dirección de Desarrollo</w:t>
            </w:r>
          </w:p>
          <w:p w:rsidR="002250C8" w:rsidRPr="00231A20" w:rsidRDefault="002250C8" w:rsidP="00114867">
            <w:pPr>
              <w:spacing w:line="276" w:lineRule="auto"/>
              <w:rPr>
                <w:rFonts w:cs="Arial"/>
                <w:szCs w:val="20"/>
              </w:rPr>
            </w:pPr>
            <w:r w:rsidRPr="00231A20">
              <w:rPr>
                <w:rFonts w:cs="Arial"/>
                <w:szCs w:val="20"/>
              </w:rPr>
              <w:t>Subdirección Estudios y Proyectos Ambientales</w:t>
            </w:r>
          </w:p>
          <w:p w:rsidR="002250C8" w:rsidRPr="00231A20" w:rsidRDefault="002250C8" w:rsidP="00114867">
            <w:pPr>
              <w:spacing w:line="276" w:lineRule="auto"/>
              <w:rPr>
                <w:rFonts w:cs="Arial"/>
                <w:szCs w:val="20"/>
              </w:rPr>
            </w:pPr>
            <w:r w:rsidRPr="00231A20">
              <w:rPr>
                <w:rFonts w:cs="Arial"/>
                <w:szCs w:val="20"/>
              </w:rPr>
              <w:t>Subdirección de Regulación Ambiental.</w:t>
            </w:r>
          </w:p>
        </w:tc>
        <w:tc>
          <w:tcPr>
            <w:tcW w:w="5103" w:type="dxa"/>
            <w:tcBorders>
              <w:top w:val="single" w:sz="4" w:space="0" w:color="auto"/>
              <w:left w:val="single" w:sz="4" w:space="0" w:color="auto"/>
              <w:bottom w:val="single" w:sz="4" w:space="0" w:color="auto"/>
              <w:right w:val="single" w:sz="4" w:space="0" w:color="auto"/>
            </w:tcBorders>
          </w:tcPr>
          <w:p w:rsidR="002250C8" w:rsidRPr="00231A20" w:rsidRDefault="002250C8" w:rsidP="00114867">
            <w:pPr>
              <w:spacing w:line="276" w:lineRule="auto"/>
              <w:rPr>
                <w:rFonts w:cs="Arial"/>
                <w:color w:val="FF0000"/>
                <w:szCs w:val="20"/>
              </w:rPr>
            </w:pPr>
            <w:r w:rsidRPr="00231A20">
              <w:rPr>
                <w:rFonts w:cs="Arial"/>
                <w:szCs w:val="20"/>
              </w:rPr>
              <w:t>Promover la participación de la sociedad en acciones tendientes a preservar los recursos naturales, a través de la promoción y difusión de proyectos de educación ambiental.</w:t>
            </w: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2250C8" w:rsidRPr="00231A20" w:rsidRDefault="002250C8" w:rsidP="00114867">
            <w:pPr>
              <w:spacing w:line="276" w:lineRule="auto"/>
              <w:rPr>
                <w:rFonts w:cs="Arial"/>
                <w:b/>
                <w:color w:val="FFFFFF"/>
                <w:szCs w:val="20"/>
              </w:rPr>
            </w:pPr>
          </w:p>
        </w:tc>
      </w:tr>
      <w:tr w:rsidR="002250C8" w:rsidRPr="00231A20" w:rsidTr="0023798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rPr>
                <w:rFonts w:cs="Arial"/>
                <w:b/>
                <w:color w:val="FFFFFF"/>
                <w:szCs w:val="20"/>
              </w:rPr>
            </w:pPr>
            <w:r w:rsidRPr="00231A20">
              <w:rPr>
                <w:rFonts w:cs="Arial"/>
                <w:b/>
                <w:color w:val="FFFFFF"/>
                <w:szCs w:val="20"/>
              </w:rPr>
              <w:t>Para:</w:t>
            </w:r>
          </w:p>
        </w:tc>
      </w:tr>
      <w:tr w:rsidR="002250C8" w:rsidRPr="00231A20" w:rsidTr="00114867">
        <w:trPr>
          <w:trHeight w:val="972"/>
          <w:jc w:val="center"/>
        </w:trPr>
        <w:tc>
          <w:tcPr>
            <w:tcW w:w="4962" w:type="dxa"/>
            <w:gridSpan w:val="2"/>
            <w:tcBorders>
              <w:top w:val="single" w:sz="4" w:space="0" w:color="auto"/>
              <w:left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Secretaría de educación del Estado de Tabasco</w:t>
            </w:r>
          </w:p>
          <w:p w:rsidR="002250C8" w:rsidRPr="00231A20" w:rsidRDefault="002250C8" w:rsidP="00114867">
            <w:pPr>
              <w:spacing w:line="276" w:lineRule="auto"/>
              <w:rPr>
                <w:rFonts w:cs="Arial"/>
                <w:szCs w:val="20"/>
              </w:rPr>
            </w:pPr>
            <w:r w:rsidRPr="00231A20">
              <w:rPr>
                <w:rFonts w:cs="Arial"/>
                <w:szCs w:val="20"/>
              </w:rPr>
              <w:t xml:space="preserve">Secretaría de Energía, Recursos Naturales y Protección Ambiental </w:t>
            </w:r>
          </w:p>
          <w:p w:rsidR="002250C8" w:rsidRPr="00231A20" w:rsidRDefault="002250C8" w:rsidP="00114867">
            <w:pPr>
              <w:spacing w:line="276" w:lineRule="auto"/>
              <w:rPr>
                <w:rFonts w:cs="Arial"/>
                <w:szCs w:val="20"/>
              </w:rPr>
            </w:pPr>
            <w:r w:rsidRPr="00231A20">
              <w:rPr>
                <w:rFonts w:cs="Arial"/>
                <w:szCs w:val="20"/>
              </w:rPr>
              <w:t>Comisión Nacional del Agua</w:t>
            </w:r>
          </w:p>
          <w:p w:rsidR="002250C8" w:rsidRPr="00231A20" w:rsidRDefault="002250C8" w:rsidP="00114867">
            <w:pPr>
              <w:spacing w:line="276" w:lineRule="auto"/>
              <w:rPr>
                <w:rFonts w:cs="Arial"/>
                <w:szCs w:val="20"/>
              </w:rPr>
            </w:pPr>
            <w:r w:rsidRPr="00231A20">
              <w:rPr>
                <w:rFonts w:cs="Arial"/>
                <w:szCs w:val="20"/>
              </w:rPr>
              <w:t>Secretaría de Medio Ambiente y Recursos Naturales.</w:t>
            </w:r>
          </w:p>
        </w:tc>
        <w:tc>
          <w:tcPr>
            <w:tcW w:w="5103" w:type="dxa"/>
            <w:tcBorders>
              <w:top w:val="single" w:sz="4" w:space="0" w:color="auto"/>
              <w:left w:val="single" w:sz="4" w:space="0" w:color="auto"/>
              <w:bottom w:val="single" w:sz="4" w:space="0" w:color="auto"/>
              <w:right w:val="single" w:sz="4" w:space="0" w:color="auto"/>
            </w:tcBorders>
          </w:tcPr>
          <w:p w:rsidR="002250C8" w:rsidRPr="00231A20" w:rsidRDefault="002250C8" w:rsidP="00114867">
            <w:pPr>
              <w:spacing w:line="276" w:lineRule="auto"/>
              <w:rPr>
                <w:rFonts w:cs="Arial"/>
                <w:color w:val="FF0000"/>
                <w:szCs w:val="20"/>
              </w:rPr>
            </w:pPr>
            <w:r w:rsidRPr="00231A20">
              <w:rPr>
                <w:rFonts w:cs="Arial"/>
                <w:szCs w:val="20"/>
              </w:rPr>
              <w:t>Promover el uso de tecnologías apropiadas para el ambiente; el aprovechamiento sustentable de los recursos naturales así como el manejo apropiado de los residuos, en los sectores social y privado.</w:t>
            </w:r>
          </w:p>
        </w:tc>
      </w:tr>
    </w:tbl>
    <w:p w:rsidR="002250C8" w:rsidRPr="00D53716" w:rsidRDefault="002250C8" w:rsidP="002250C8">
      <w:pPr>
        <w:spacing w:line="276" w:lineRule="auto"/>
        <w:rPr>
          <w:rFonts w:cs="Arial"/>
          <w:sz w:val="24"/>
        </w:rPr>
      </w:pPr>
    </w:p>
    <w:p w:rsidR="002250C8" w:rsidRPr="000D6B5F" w:rsidRDefault="002250C8" w:rsidP="002250C8">
      <w:pPr>
        <w:spacing w:line="240" w:lineRule="auto"/>
        <w:rPr>
          <w:rFonts w:cs="Arial"/>
          <w:b/>
          <w:sz w:val="22"/>
        </w:rPr>
      </w:pPr>
      <w:r w:rsidRPr="000D6B5F">
        <w:rPr>
          <w:rFonts w:cs="Arial"/>
          <w:b/>
          <w:sz w:val="22"/>
        </w:rPr>
        <w:t>II.- Descripción de las Funciones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250C8" w:rsidRPr="00231A20"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Descripción Genérica</w:t>
            </w:r>
          </w:p>
        </w:tc>
      </w:tr>
      <w:tr w:rsidR="002250C8" w:rsidRPr="00231A20" w:rsidTr="00114867">
        <w:trPr>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300" w:lineRule="auto"/>
              <w:rPr>
                <w:rFonts w:cs="Arial"/>
                <w:szCs w:val="20"/>
              </w:rPr>
            </w:pPr>
            <w:r w:rsidRPr="00231A20">
              <w:rPr>
                <w:rFonts w:cs="Arial"/>
                <w:szCs w:val="20"/>
              </w:rPr>
              <w:t>Promover la participación de la sociedad en acciones tendientes a preservar los recursos naturales, a través de la promoción y difusión de proyectos de educación ambiental; el uso de tecnologías apropiadas para el ambiente; el aprovechamiento sustentable de los recursos naturales así como el manejo apropiado de los residuos, impulsando una nueva culture ambiental.</w:t>
            </w:r>
          </w:p>
        </w:tc>
      </w:tr>
      <w:tr w:rsidR="002250C8" w:rsidRPr="00231A20" w:rsidTr="0023798C">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Descripción Específica</w:t>
            </w:r>
          </w:p>
        </w:tc>
      </w:tr>
      <w:tr w:rsidR="002250C8" w:rsidRPr="00231A20" w:rsidTr="00114867">
        <w:trPr>
          <w:trHeight w:val="184"/>
          <w:jc w:val="center"/>
        </w:trPr>
        <w:tc>
          <w:tcPr>
            <w:tcW w:w="1006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pStyle w:val="Prrafodelista"/>
              <w:spacing w:line="300" w:lineRule="auto"/>
              <w:rPr>
                <w:rFonts w:cs="Arial"/>
                <w:szCs w:val="20"/>
              </w:rPr>
            </w:pPr>
          </w:p>
          <w:p w:rsidR="002250C8" w:rsidRPr="00231A20" w:rsidRDefault="002250C8" w:rsidP="002250C8">
            <w:pPr>
              <w:pStyle w:val="Prrafodelista"/>
              <w:numPr>
                <w:ilvl w:val="0"/>
                <w:numId w:val="22"/>
              </w:numPr>
              <w:spacing w:line="300" w:lineRule="auto"/>
              <w:rPr>
                <w:rFonts w:cs="Arial"/>
                <w:color w:val="FF0000"/>
                <w:szCs w:val="20"/>
              </w:rPr>
            </w:pPr>
            <w:r w:rsidRPr="00231A20">
              <w:rPr>
                <w:rFonts w:cs="Arial"/>
                <w:szCs w:val="20"/>
              </w:rPr>
              <w:t>Formular propuestas para la promoción del uso de tecnologías apropiadas para el ambiente y el aprovechamiento sustentable de los recursos naturales e inducirlo en los sectores social y privado.</w:t>
            </w:r>
          </w:p>
          <w:p w:rsidR="002250C8" w:rsidRPr="00231A20" w:rsidRDefault="002250C8" w:rsidP="002250C8">
            <w:pPr>
              <w:pStyle w:val="Prrafodelista"/>
              <w:numPr>
                <w:ilvl w:val="0"/>
                <w:numId w:val="22"/>
              </w:numPr>
              <w:spacing w:line="300" w:lineRule="auto"/>
              <w:rPr>
                <w:rFonts w:cs="Arial"/>
                <w:color w:val="FF0000"/>
                <w:szCs w:val="20"/>
              </w:rPr>
            </w:pPr>
            <w:r w:rsidRPr="00231A20">
              <w:rPr>
                <w:rFonts w:cs="Arial"/>
                <w:szCs w:val="20"/>
              </w:rPr>
              <w:t>Participar con el Subdirector de Promoción del Desarrollo Sustentable, en el cumplimiento de las demás funciones de la subdirección de Promoción del Desarrollo Sustentable.</w:t>
            </w:r>
          </w:p>
          <w:p w:rsidR="002250C8" w:rsidRPr="00231A20" w:rsidRDefault="002250C8" w:rsidP="002250C8">
            <w:pPr>
              <w:pStyle w:val="Prrafodelista"/>
              <w:numPr>
                <w:ilvl w:val="0"/>
                <w:numId w:val="22"/>
              </w:numPr>
              <w:spacing w:line="300" w:lineRule="auto"/>
              <w:rPr>
                <w:rFonts w:cs="Arial"/>
                <w:color w:val="FF0000"/>
                <w:szCs w:val="20"/>
              </w:rPr>
            </w:pPr>
            <w:r w:rsidRPr="00231A20">
              <w:rPr>
                <w:rFonts w:cs="Arial"/>
                <w:szCs w:val="20"/>
              </w:rPr>
              <w:t>Participar con el Subdirector de Promoción del Desarrollo Sustentable, en el cumplimiento de las demás funciones de la subdirección de Promoción del Desarrollo Sustentable.</w:t>
            </w:r>
          </w:p>
        </w:tc>
      </w:tr>
    </w:tbl>
    <w:p w:rsidR="002250C8" w:rsidRPr="007B185A" w:rsidRDefault="002250C8" w:rsidP="002250C8">
      <w:pPr>
        <w:spacing w:line="276" w:lineRule="auto"/>
        <w:rPr>
          <w:rFonts w:cs="Arial"/>
          <w:b/>
          <w:sz w:val="16"/>
          <w:szCs w:val="16"/>
        </w:rPr>
      </w:pPr>
    </w:p>
    <w:p w:rsidR="002250C8" w:rsidRPr="000D6B5F" w:rsidRDefault="002250C8" w:rsidP="002250C8">
      <w:pPr>
        <w:spacing w:line="240" w:lineRule="auto"/>
        <w:jc w:val="left"/>
        <w:rPr>
          <w:rFonts w:cs="Arial"/>
          <w:b/>
          <w:sz w:val="22"/>
          <w:szCs w:val="22"/>
        </w:rPr>
      </w:pPr>
      <w:r w:rsidRPr="000D6B5F">
        <w:rPr>
          <w:rFonts w:cs="Arial"/>
          <w:b/>
          <w:sz w:val="22"/>
          <w:szCs w:val="22"/>
        </w:rPr>
        <w:t>III.- Perfil del Responsable del Puesto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2250C8" w:rsidRPr="00231A20" w:rsidTr="0023798C">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50C8" w:rsidRPr="00231A20" w:rsidRDefault="002250C8" w:rsidP="00114867">
            <w:pPr>
              <w:spacing w:line="276" w:lineRule="auto"/>
              <w:jc w:val="center"/>
              <w:rPr>
                <w:rFonts w:cs="Arial"/>
                <w:b/>
                <w:color w:val="FFFFFF"/>
                <w:szCs w:val="20"/>
              </w:rPr>
            </w:pPr>
            <w:r w:rsidRPr="00231A20">
              <w:rPr>
                <w:rFonts w:cs="Arial"/>
                <w:b/>
                <w:color w:val="FFFFFF"/>
                <w:szCs w:val="20"/>
              </w:rPr>
              <w:t>Perfil del Puesto</w:t>
            </w:r>
          </w:p>
        </w:tc>
      </w:tr>
      <w:tr w:rsidR="002250C8" w:rsidRPr="00231A20" w:rsidTr="0023798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76" w:lineRule="auto"/>
              <w:rPr>
                <w:rFonts w:cs="Arial"/>
                <w:szCs w:val="20"/>
              </w:rPr>
            </w:pPr>
            <w:r w:rsidRPr="00231A20">
              <w:rPr>
                <w:rFonts w:cs="Arial"/>
                <w:szCs w:val="20"/>
              </w:rPr>
              <w:t>Licenciatura concluida en: Educación, Ingeniería civil, ambiental, agronómica, biología, ecología, o afín.</w:t>
            </w:r>
          </w:p>
        </w:tc>
      </w:tr>
      <w:tr w:rsidR="002250C8" w:rsidRPr="00231A20" w:rsidTr="0023798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2250C8" w:rsidRPr="00231A20" w:rsidRDefault="002250C8" w:rsidP="00114867">
            <w:pPr>
              <w:spacing w:line="276" w:lineRule="auto"/>
              <w:rPr>
                <w:rFonts w:cs="Arial"/>
                <w:szCs w:val="20"/>
              </w:rPr>
            </w:pPr>
            <w:r w:rsidRPr="00231A20">
              <w:rPr>
                <w:rFonts w:cs="Arial"/>
                <w:color w:val="000000" w:themeColor="text1"/>
                <w:szCs w:val="20"/>
              </w:rPr>
              <w:t>5 años mínimos de experiencia ininterrumpida anteriores al desempeño del puesto.</w:t>
            </w:r>
          </w:p>
        </w:tc>
      </w:tr>
      <w:tr w:rsidR="002250C8" w:rsidRPr="00231A20" w:rsidTr="0023798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40" w:lineRule="auto"/>
              <w:rPr>
                <w:rFonts w:cs="Arial"/>
                <w:szCs w:val="20"/>
              </w:rPr>
            </w:pPr>
            <w:r w:rsidRPr="00231A20">
              <w:rPr>
                <w:rFonts w:cs="Arial"/>
                <w:color w:val="000000" w:themeColor="text1"/>
                <w:szCs w:val="20"/>
              </w:rPr>
              <w:t>Pedagogía; Ciencias ambientales: ecológica, botánica, edafología, química, servicios ambientales; Riesgo ambiental, Higiene y seguridad.</w:t>
            </w:r>
          </w:p>
        </w:tc>
      </w:tr>
      <w:tr w:rsidR="002250C8" w:rsidRPr="00231A20" w:rsidTr="0023798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50C8" w:rsidRPr="00231A20" w:rsidRDefault="002250C8" w:rsidP="00114867">
            <w:pPr>
              <w:spacing w:line="276" w:lineRule="auto"/>
              <w:jc w:val="left"/>
              <w:rPr>
                <w:rFonts w:cs="Arial"/>
                <w:b/>
                <w:color w:val="FFFFFF"/>
                <w:szCs w:val="20"/>
              </w:rPr>
            </w:pPr>
            <w:r w:rsidRPr="00231A20">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hideMark/>
          </w:tcPr>
          <w:p w:rsidR="002250C8" w:rsidRPr="00231A20" w:rsidRDefault="002250C8" w:rsidP="00114867">
            <w:pPr>
              <w:spacing w:line="240" w:lineRule="auto"/>
              <w:rPr>
                <w:rFonts w:cs="Arial"/>
                <w:szCs w:val="20"/>
              </w:rPr>
            </w:pPr>
            <w:r w:rsidRPr="00231A20">
              <w:rPr>
                <w:rFonts w:cs="Arial"/>
                <w:szCs w:val="20"/>
              </w:rPr>
              <w:t>Liderazgo, Tolerancia, Cordialidad, Capacidad de negociación, Propositivo y facilidad de palabra.</w:t>
            </w:r>
          </w:p>
        </w:tc>
      </w:tr>
    </w:tbl>
    <w:p w:rsidR="00877B43" w:rsidRDefault="00877B43" w:rsidP="007B185A">
      <w:pPr>
        <w:spacing w:line="276" w:lineRule="auto"/>
        <w:rPr>
          <w:rFonts w:cs="Arial"/>
          <w:b/>
          <w:sz w:val="24"/>
        </w:rPr>
      </w:pPr>
    </w:p>
    <w:sectPr w:rsidR="00877B43" w:rsidSect="00AF0C33">
      <w:headerReference w:type="default" r:id="rId29"/>
      <w:footerReference w:type="default" r:id="rId30"/>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11" w:rsidRDefault="00DC1C11">
      <w:r>
        <w:separator/>
      </w:r>
    </w:p>
  </w:endnote>
  <w:endnote w:type="continuationSeparator" w:id="0">
    <w:p w:rsidR="00DC1C11" w:rsidRDefault="00DC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obe Kaiti Std R">
    <w:panose1 w:val="00000000000000000000"/>
    <w:charset w:val="80"/>
    <w:family w:val="roman"/>
    <w:notTrueType/>
    <w:pitch w:val="variable"/>
    <w:sig w:usb0="00000207" w:usb1="0A0F1810" w:usb2="00000016" w:usb3="00000000" w:csb0="00060007" w:csb1="00000000"/>
  </w:font>
  <w:font w:name="Century Gothic">
    <w:panose1 w:val="020B0502020202020204"/>
    <w:charset w:val="00"/>
    <w:family w:val="swiss"/>
    <w:pitch w:val="variable"/>
    <w:sig w:usb0="00000287" w:usb1="00000000" w:usb2="00000000" w:usb3="00000000" w:csb0="0000009F" w:csb1="00000000"/>
  </w:font>
  <w:font w:name="Miriam">
    <w:altName w:val="Malgun Gothic Semilight"/>
    <w:panose1 w:val="020B0502050101010101"/>
    <w:charset w:val="00"/>
    <w:family w:val="auto"/>
    <w:pitch w:val="variable"/>
    <w:sig w:usb0="00000000" w:usb1="00000000" w:usb2="00000000" w:usb3="00000000" w:csb0="00000021" w:csb1="002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D9" w:rsidRDefault="00A937D9" w:rsidP="006C051A">
    <w:r>
      <w:rPr>
        <w:noProof/>
        <w:lang w:val="es-MX" w:eastAsia="es-MX"/>
      </w:rPr>
      <mc:AlternateContent>
        <mc:Choice Requires="wpg">
          <w:drawing>
            <wp:anchor distT="0" distB="0" distL="114300" distR="114300" simplePos="0" relativeHeight="251662848" behindDoc="0" locked="0" layoutInCell="1" allowOverlap="1" wp14:anchorId="4EF55B21" wp14:editId="35B5F188">
              <wp:simplePos x="0" y="0"/>
              <wp:positionH relativeFrom="column">
                <wp:posOffset>-24765</wp:posOffset>
              </wp:positionH>
              <wp:positionV relativeFrom="paragraph">
                <wp:posOffset>9870440</wp:posOffset>
              </wp:positionV>
              <wp:extent cx="7778115" cy="166370"/>
              <wp:effectExtent l="0" t="0" r="0" b="5080"/>
              <wp:wrapNone/>
              <wp:docPr id="3075" name="Grupo 3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3076"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7"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8"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9"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3075" o:spid="_x0000_s1026" style="position:absolute;margin-left:-1.95pt;margin-top:777.2pt;width:612.45pt;height:13.1pt;z-index:251662848"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jBMYA&#10;AADdAAAADwAAAGRycy9kb3ducmV2LnhtbESPQUvDQBSE70L/w/IEb3ZjC1XSbksrWFS8NBba4zP7&#10;zIZm36bZZxP/vSsIHoeZ+YZZrAbfqAt1sQ5s4G6cgSIug625MrB/f7p9ABUF2WITmAx8U4TVcnS1&#10;wNyGnnd0KaRSCcIxRwNOpM21jqUjj3EcWuLkfYbOoyTZVdp22Ce4b/Qky2baY81pwWFLj47KU/Hl&#10;DRSbVyf8dq4P/WQbzzsJLx/6aMzN9bCegxIa5D/81362BqbZ/Qx+36Qn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AjBMYAAADdAAAADwAAAAAAAAAAAAAAAACYAgAAZHJz&#10;L2Rvd25yZXYueG1sUEsFBgAAAAAEAAQA9QAAAIsDA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5JAMUA&#10;AADdAAAADwAAAGRycy9kb3ducmV2LnhtbESPUWvCMBSF3wf+h3CFvQxNVGZcZ1pEGJM9COp+wKW5&#10;a4vNTWmi1n9vBoM9Hs453+Gsi8G14kp9aDwbmE0VCOLS24YrA9+nj8kKRIjIFlvPZOBOAYp89LTG&#10;zPobH+h6jJVIEA4ZGqhj7DIpQ1mTwzD1HXHyfnzvMCbZV9L2eEtw18q5UkvpsOG0UGNH25rK8/Hi&#10;DHzu/IuqtF8MX43en183EVfqzZjn8bB5BxFpiP/hv/bOGlgoreH3TXoC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kAxQAAAN0AAAAPAAAAAAAAAAAAAAAAAJgCAABkcnMv&#10;ZG93bnJldi54bWxQSwUGAAAAAAQABAD1AAAAigM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o2cQA&#10;AADdAAAADwAAAGRycy9kb3ducmV2LnhtbERPz2vCMBS+D/wfwhO8zdQpc1SjyFCml6ndGHh7NM8m&#10;2LyUJrPdf78cBjt+fL+X697V4k5tsJ4VTMYZCOLSa8uVgs+P3eMLiBCRNdaeScEPBVivBg9LzLXv&#10;+Ez3IlYihXDIUYGJscmlDKUhh2HsG+LEXX3rMCbYVlK32KVwV8unLHuWDi2nBoMNvRoqb8W3U/D+&#10;Zd/M6dqdDsfLdjajg927S6HUaNhvFiAi9fFf/OfeawXTbJ7mpjfp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aaNnEAAAA3QAAAA8AAAAAAAAAAAAAAAAAmAIAAGRycy9k&#10;b3ducmV2LnhtbFBLBQYAAAAABAAEAPUAAACJAw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8WsYA&#10;AADdAAAADwAAAGRycy9kb3ducmV2LnhtbESPT2sCMRTE74LfIbxCbzVrXayuRimF0h56qRX/3B7J&#10;c7N187JsUt1+eyMIHoeZ+Q0zX3auFidqQ+VZwXCQgSDW3lRcKlj/vD9NQISIbLD2TAr+KcBy0e/N&#10;sTD+zN90WsVSJAiHAhXYGJtCyqAtOQwD3xAn7+BbhzHJtpSmxXOCu1o+Z9lYOqw4LVhs6M2SPq7+&#10;nALc5+Nghvlv2Nivkd5/7La6ypV6fOheZyAidfEevrU/jYJR9jKF65v0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V8WsYAAADdAAAADwAAAAAAAAAAAAAAAACYAgAAZHJz&#10;L2Rvd25yZXYueG1sUEsFBgAAAAAEAAQA9QAAAIsDAAAAAA==&#10;" fillcolor="#d3006f" stroked="f" strokeweight="1pt"/>
            </v:group>
          </w:pict>
        </mc:Fallback>
      </mc:AlternateContent>
    </w:r>
    <w:r>
      <w:rPr>
        <w:noProof/>
        <w:lang w:val="es-MX" w:eastAsia="es-MX"/>
      </w:rPr>
      <mc:AlternateContent>
        <mc:Choice Requires="wpg">
          <w:drawing>
            <wp:anchor distT="0" distB="0" distL="114300" distR="114300" simplePos="0" relativeHeight="251661824" behindDoc="0" locked="0" layoutInCell="1" allowOverlap="1" wp14:anchorId="1FFFC181" wp14:editId="31AF3633">
              <wp:simplePos x="0" y="0"/>
              <wp:positionH relativeFrom="column">
                <wp:posOffset>-24765</wp:posOffset>
              </wp:positionH>
              <wp:positionV relativeFrom="paragraph">
                <wp:posOffset>9870440</wp:posOffset>
              </wp:positionV>
              <wp:extent cx="7778115" cy="166370"/>
              <wp:effectExtent l="0" t="0" r="0" b="5080"/>
              <wp:wrapNone/>
              <wp:docPr id="61" name="Grupo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62"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2"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3"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61" o:spid="_x0000_s1026" style="position:absolute;margin-left:-1.95pt;margin-top:777.2pt;width:612.45pt;height:13.1pt;z-index:251661824"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3rcQA&#10;AADbAAAADwAAAGRycy9kb3ducmV2LnhtbESPQUvDQBSE70L/w/IK3uzGHIqk3ZYqtKh4aRTa42v2&#10;NRvMvk2zzyb+e1cQPA4z8w2zXI++VVfqYxPYwP0sA0VcBdtwbeDjfXv3ACoKssU2MBn4pgjr1eRm&#10;iYUNA+/pWkqtEoRjgQacSFdoHStHHuMsdMTJO4feoyTZ19r2OCS4b3WeZXPtseG04LCjJ0fVZ/nl&#10;DZSPr0747dIchnwXL3sJLyd9NOZ2Om4WoIRG+Q//tZ+tgXkOv1/SD9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mN63EAAAA2wAAAA8AAAAAAAAAAAAAAAAAmAIAAGRycy9k&#10;b3ducmV2LnhtbFBLBQYAAAAABAAEAPUAAACJAw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tmsQA&#10;AADbAAAADwAAAGRycy9kb3ducmV2LnhtbESPzWrDMBCE74G+g9hCL6GWUtP8uFFCKJSaHgpN8wCL&#10;tbWNrZWxFNt5+6gQyHGYmW+Y7X6yrRio97VjDYtEgSAunKm51HD6/Xheg/AB2WDrmDRcyMN+9zDb&#10;YmbcyD80HEMpIoR9hhqqELpMSl9UZNEnriOO3p/rLYYo+1KaHscIt618UWopLdYcFyrs6L2iojme&#10;rYbP3M1VuXLp9FWvvpvXQ8C12mj99Dgd3kAEmsI9fGvnRsMyhf8v8QfI3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jbZrEAAAA2wAAAA8AAAAAAAAAAAAAAAAAmAIAAGRycy9k&#10;b3ducmV2LnhtbFBLBQYAAAAABAAEAPUAAACJAw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JfM8cA&#10;AADdAAAADwAAAGRycy9kb3ducmV2LnhtbESPQWsCMRSE74X+h/AK3mq2Kq2sRilFqV6qriJ4e2ye&#10;m9DNy7JJ3e2/bwqFHoeZ+YaZL3tXixu1wXpW8DTMQBCXXluuFJyO68cpiBCRNdaeScE3BVgu7u/m&#10;mGvf8YFuRaxEgnDIUYGJscmlDKUhh2HoG+LkXX3rMCbZVlK32CW4q+Uoy56lQ8tpwWBDb4bKz+LL&#10;Kfg423ezv3b77e6ymkxoazfuUig1eOhfZyAi9fE//NfeaAXj7GUEv2/S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yXzPHAAAA3QAAAA8AAAAAAAAAAAAAAAAAmAIAAGRy&#10;cy9kb3ducmV2LnhtbFBLBQYAAAAABAAEAPUAAACMAw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1LsMYA&#10;AADdAAAADwAAAGRycy9kb3ducmV2LnhtbESPQWsCMRSE7wX/Q3hCbzVrd7GyGkUKpT30UpWqt0fy&#10;3KxuXpZNquu/N4VCj8PMfMPMl71rxIW6UHtWMB5lIIi1NzVXCrabt6cpiBCRDTaeScGNAiwXg4c5&#10;lsZf+Ysu61iJBOFQogIbY1tKGbQlh2HkW+LkHX3nMCbZVdJ0eE1w18jnLJtIhzWnBYstvVrS5/WP&#10;U4CHYhLMuDiFb/uZ68P7fqfrQqnHYb+agYjUx//wX/vDKMizlxx+36Qn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1LsMYAAADdAAAADwAAAAAAAAAAAAAAAACYAgAAZHJz&#10;L2Rvd25yZXYueG1sUEsFBgAAAAAEAAQA9QAAAIsDAAAAAA==&#10;" fillcolor="#d3006f" stroked="f" strokeweight="1pt"/>
            </v:group>
          </w:pict>
        </mc:Fallback>
      </mc:AlternateContent>
    </w:r>
    <w:r>
      <w:rPr>
        <w:noProof/>
        <w:lang w:val="es-MX" w:eastAsia="es-MX"/>
      </w:rPr>
      <mc:AlternateContent>
        <mc:Choice Requires="wpg">
          <w:drawing>
            <wp:anchor distT="0" distB="0" distL="114300" distR="114300" simplePos="0" relativeHeight="251660800" behindDoc="0" locked="0" layoutInCell="1" allowOverlap="1" wp14:anchorId="29BF0F2E" wp14:editId="21B62A95">
              <wp:simplePos x="0" y="0"/>
              <wp:positionH relativeFrom="column">
                <wp:posOffset>432435</wp:posOffset>
              </wp:positionH>
              <wp:positionV relativeFrom="paragraph">
                <wp:posOffset>9525000</wp:posOffset>
              </wp:positionV>
              <wp:extent cx="7778115" cy="166370"/>
              <wp:effectExtent l="0" t="0" r="0" b="5080"/>
              <wp:wrapNone/>
              <wp:docPr id="3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34"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9"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0"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33" o:spid="_x0000_s1026" style="position:absolute;margin-left:34.05pt;margin-top:750pt;width:612.45pt;height:13.1pt;z-index:251660800"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lX8QA&#10;AADbAAAADwAAAGRycy9kb3ducmV2LnhtbESPQUvDQBSE74L/YXmCN7uxSpHYbVGhRUsvjUJ7fGaf&#10;2WD2bZp9Num/7xYKHoeZ+YaZzgffqAN1sQ5s4H6UgSIug625MvD1ubh7AhUF2WITmAwcKcJ8dn01&#10;xdyGnjd0KKRSCcIxRwNOpM21jqUjj3EUWuLk/YTOoyTZVdp22Ce4b/Q4yybaY81pwWFLb47K3+LP&#10;GyheV054va+3/XgZ9xsJH996Z8ztzfDyDEpokP/wpf1uDTw8wvlL+gF6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wJV/EAAAA2wAAAA8AAAAAAAAAAAAAAAAAmAIAAGRycy9k&#10;b3ducmV2LnhtbFBLBQYAAAAABAAEAPUAAACJAw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1Vr8A&#10;AADbAAAADwAAAGRycy9kb3ducmV2LnhtbERPy4rCMBTdC/5DuIIb0UQHX9UoIgyKC8HqB1yaa1ts&#10;bkoTtfP3ZjHg8nDe621rK/GixpeONYxHCgRx5kzJuYbb9Xe4AOEDssHKMWn4Iw/bTbezxsS4N1/o&#10;lYZcxBD2CWooQqgTKX1WkEU/cjVx5O6usRgibHJpGnzHcFvJiVIzabHk2FBgTfuCskf6tBoORzdQ&#10;+dz9tKdyfn5MdwEXaql1v9fuViACteEr/ncfjYZpHBu/x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zVWvwAAANsAAAAPAAAAAAAAAAAAAAAAAJgCAABkcnMvZG93bnJl&#10;di54bWxQSwUGAAAAAAQABAD1AAAAhAM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jEMYA&#10;AADbAAAADwAAAGRycy9kb3ducmV2LnhtbESPT2sCMRTE74V+h/AKvdVsRYvdGkWkRb34Z1sK3h6b&#10;5ya4eVk2qbv99o1Q8DjMzG+Y6bx3tbhQG6xnBc+DDARx6bXlSsHX58fTBESIyBprz6TglwLMZ/d3&#10;U8y17/hAlyJWIkE45KjAxNjkUobSkMMw8A1x8k6+dRiTbCupW+wS3NVymGUv0qHltGCwoaWh8lz8&#10;OAXbb7sy+1O33+yO76MRbezaHQulHh/6xRuISH28hf/ba61g/ArXL+k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jjEMYAAADbAAAADwAAAAAAAAAAAAAAAACYAgAAZHJz&#10;L2Rvd25yZXYueG1sUEsFBgAAAAAEAAQA9QAAAIsDA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YMsEA&#10;AADbAAAADwAAAGRycy9kb3ducmV2LnhtbERPy2oCMRTdC/5DuEJ3mrEdBhmNIkJpF91Uxcfuklwn&#10;o5ObYZLq9O+bRcHl4bwXq9414k5dqD0rmE4yEMTam5orBfvd+3gGIkRkg41nUvBLAVbL4WCBpfEP&#10;/qb7NlYihXAoUYGNsS2lDNqSwzDxLXHiLr5zGBPsKmk6fKRw18jXLCukw5pTg8WWNpb0bfvjFOA5&#10;L4KZ5tdwsF9v+vxxOuo6V+pl1K/nICL18Sn+d38aBUVan76k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WGDLBAAAA2wAAAA8AAAAAAAAAAAAAAAAAmAIAAGRycy9kb3du&#10;cmV2LnhtbFBLBQYAAAAABAAEAPUAAACGAwAAAAA=&#10;" fillcolor="#d3006f" stroked="f" strokeweight="1pt"/>
            </v:group>
          </w:pict>
        </mc:Fallback>
      </mc:AlternateContent>
    </w:r>
    <w:r>
      <w:rPr>
        <w:noProof/>
        <w:lang w:val="es-MX" w:eastAsia="es-MX"/>
      </w:rPr>
      <mc:AlternateContent>
        <mc:Choice Requires="wpg">
          <w:drawing>
            <wp:anchor distT="0" distB="0" distL="114300" distR="114300" simplePos="0" relativeHeight="251659776" behindDoc="0" locked="0" layoutInCell="1" allowOverlap="1" wp14:anchorId="648C6BEB" wp14:editId="7A1515BF">
              <wp:simplePos x="0" y="0"/>
              <wp:positionH relativeFrom="column">
                <wp:posOffset>432435</wp:posOffset>
              </wp:positionH>
              <wp:positionV relativeFrom="paragraph">
                <wp:posOffset>9525000</wp:posOffset>
              </wp:positionV>
              <wp:extent cx="7778115" cy="166370"/>
              <wp:effectExtent l="0" t="0" r="0" b="5080"/>
              <wp:wrapNone/>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29"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28" o:spid="_x0000_s1026" style="position:absolute;margin-left:34.05pt;margin-top:750pt;width:612.45pt;height:13.1pt;z-index:251659776"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cHMQA&#10;AADbAAAADwAAAGRycy9kb3ducmV2LnhtbESPQUvDQBSE74L/YXlCb3ZjDkXTbksVFCteGgV7fM2+&#10;ZkOzb9PsaxP/vSsIHoeZ+YZZrEbfqgv1sQls4G6agSKugm24NvD58Xx7DyoKssU2MBn4pgir5fXV&#10;AgsbBt7SpZRaJQjHAg04ka7QOlaOPMZp6IiTdwi9R0myr7XtcUhw3+o8y2baY8NpwWFHT46qY3n2&#10;BsrHNyf8fmq+hvwlnrYSNnu9M2ZyM67noIRG+Q//tV+tgfwBfr+kH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oHBzEAAAA2wAAAA8AAAAAAAAAAAAAAAAAmAIAAGRycy9k&#10;b3ducmV2LnhtbFBLBQYAAAAABAAEAPUAAACJAw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Lc8MAA&#10;AADbAAAADwAAAGRycy9kb3ducmV2LnhtbERPzYrCMBC+C/sOYRb2IjbZFVftGkUEUTwIdn2AoRnb&#10;0mZSmqj17c1B8Pjx/S9WvW3EjTpfOdbwnSgQxLkzFRcazv/b0QyED8gGG8ek4UEeVsuPwQJT4+58&#10;olsWChFD2KeooQyhTaX0eUkWfeJa4shdXGcxRNgV0nR4j+G2kT9K/UqLFceGElvalJTX2dVq2O3d&#10;UBVTN+4P1fRYT9YBZ2qu9ddnv/4DEagPb/HLvTcaxn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Lc8MAAAADbAAAADwAAAAAAAAAAAAAAAACYAgAAZHJzL2Rvd25y&#10;ZXYueG1sUEsFBgAAAAAEAAQA9QAAAIUDA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KtsUA&#10;AADbAAAADwAAAGRycy9kb3ducmV2LnhtbESPQWsCMRSE74L/IbxCb5rVSimrUYpYqpdWtyJ4e2ye&#10;m+DmZdmk7vbfN4WCx2FmvmEWq97V4kZtsJ4VTMYZCOLSa8uVguPX2+gFRIjIGmvPpOCHAqyWw8EC&#10;c+07PtCtiJVIEA45KjAxNrmUoTTkMIx9Q5y8i28dxiTbSuoWuwR3tZxm2bN0aDktGGxobai8Ft9O&#10;wcfJvpv9pdvvPs+b2Yx2duvOhVKPD/3rHESkPt7D/+2tVvA0gb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Qq2xQAAANsAAAAPAAAAAAAAAAAAAAAAAJgCAABkcnMv&#10;ZG93bnJldi54bWxQSwUGAAAAAAQABAD1AAAAigM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sMw8UA&#10;AADbAAAADwAAAGRycy9kb3ducmV2LnhtbESPzWrDMBCE74W+g9hCb4nsxITiRDGlUNpDL/khTW6L&#10;tLGcWitjqYn79lEg0OMwM98wi2pwrThTHxrPCvJxBoJYe9NwrWC7eR+9gAgR2WDrmRT8UYBq+fiw&#10;wNL4C6/ovI61SBAOJSqwMXallEFbchjGviNO3tH3DmOSfS1Nj5cEd62cZNlMOmw4LVjs6M2S/ln/&#10;OgV4KGbB5MUp7OzXVB8+9t+6KZR6fhpe5yAiDfE/fG9/GgXTCdy+p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wzDxQAAANsAAAAPAAAAAAAAAAAAAAAAAJgCAABkcnMv&#10;ZG93bnJldi54bWxQSwUGAAAAAAQABAD1AAAAigMAAAAA&#10;" fillcolor="#d3006f" stroked="f" strokeweight="1pt"/>
            </v:group>
          </w:pict>
        </mc:Fallback>
      </mc:AlternateContent>
    </w:r>
  </w:p>
  <w:p w:rsidR="00A937D9" w:rsidRPr="00954A22" w:rsidRDefault="00A937D9" w:rsidP="006C051A">
    <w:pPr>
      <w:pStyle w:val="Piedepgina"/>
      <w:rPr>
        <w:sz w:val="16"/>
        <w:szCs w:val="16"/>
      </w:rPr>
    </w:pPr>
  </w:p>
  <w:p w:rsidR="00A937D9" w:rsidRDefault="00A937D9"/>
  <w:p w:rsidR="00A937D9" w:rsidRPr="00954A22" w:rsidRDefault="00A937D9" w:rsidP="00BA39F5">
    <w:pPr>
      <w:pStyle w:val="Piedepgina"/>
      <w:rPr>
        <w:sz w:val="16"/>
        <w:szCs w:val="16"/>
      </w:rPr>
    </w:pPr>
    <w:r>
      <w:rPr>
        <w:noProof/>
        <w:lang w:val="es-MX" w:eastAsia="es-MX"/>
      </w:rPr>
      <w:drawing>
        <wp:anchor distT="0" distB="0" distL="114300" distR="114300" simplePos="0" relativeHeight="251663872" behindDoc="0" locked="0" layoutInCell="1" allowOverlap="1">
          <wp:simplePos x="0" y="0"/>
          <wp:positionH relativeFrom="column">
            <wp:posOffset>-1080135</wp:posOffset>
          </wp:positionH>
          <wp:positionV relativeFrom="paragraph">
            <wp:posOffset>343535</wp:posOffset>
          </wp:positionV>
          <wp:extent cx="7780655" cy="180975"/>
          <wp:effectExtent l="0" t="0" r="0" b="9525"/>
          <wp:wrapSquare wrapText="bothSides"/>
          <wp:docPr id="3081" name="Imagen 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80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11" w:rsidRDefault="00DC1C11">
      <w:r>
        <w:separator/>
      </w:r>
    </w:p>
  </w:footnote>
  <w:footnote w:type="continuationSeparator" w:id="0">
    <w:p w:rsidR="00DC1C11" w:rsidRDefault="00DC1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D9" w:rsidRDefault="00A937D9" w:rsidP="00074FB2">
    <w:pPr>
      <w:pStyle w:val="Encabezado"/>
    </w:pPr>
    <w:r>
      <w:rPr>
        <w:noProof/>
        <w:lang w:val="es-MX" w:eastAsia="es-MX"/>
      </w:rPr>
      <w:drawing>
        <wp:anchor distT="0" distB="0" distL="114300" distR="114300" simplePos="0" relativeHeight="251656704" behindDoc="1" locked="0" layoutInCell="1" allowOverlap="1">
          <wp:simplePos x="0" y="0"/>
          <wp:positionH relativeFrom="column">
            <wp:posOffset>-1076325</wp:posOffset>
          </wp:positionH>
          <wp:positionV relativeFrom="paragraph">
            <wp:posOffset>74295</wp:posOffset>
          </wp:positionV>
          <wp:extent cx="7780655" cy="45085"/>
          <wp:effectExtent l="0" t="0" r="0" b="0"/>
          <wp:wrapThrough wrapText="bothSides">
            <wp:wrapPolygon edited="0">
              <wp:start x="0" y="0"/>
              <wp:lineTo x="0" y="9127"/>
              <wp:lineTo x="21524" y="9127"/>
              <wp:lineTo x="21524"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728" behindDoc="1" locked="0" layoutInCell="1" allowOverlap="1">
          <wp:simplePos x="0" y="0"/>
          <wp:positionH relativeFrom="column">
            <wp:posOffset>-22860</wp:posOffset>
          </wp:positionH>
          <wp:positionV relativeFrom="paragraph">
            <wp:posOffset>-729615</wp:posOffset>
          </wp:positionV>
          <wp:extent cx="2190750" cy="724535"/>
          <wp:effectExtent l="0" t="0" r="0" b="0"/>
          <wp:wrapThrough wrapText="bothSides">
            <wp:wrapPolygon edited="0">
              <wp:start x="0" y="0"/>
              <wp:lineTo x="0" y="21013"/>
              <wp:lineTo x="21412" y="21013"/>
              <wp:lineTo x="21412"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72453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4072890</wp:posOffset>
              </wp:positionH>
              <wp:positionV relativeFrom="paragraph">
                <wp:posOffset>-333375</wp:posOffset>
              </wp:positionV>
              <wp:extent cx="2476500" cy="328295"/>
              <wp:effectExtent l="0" t="0" r="381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7D9" w:rsidRDefault="00A937D9" w:rsidP="00074FB2">
                          <w:pPr>
                            <w:rPr>
                              <w:rFonts w:ascii="Miriam" w:hAnsi="Miriam" w:cs="Miriam"/>
                              <w:b/>
                              <w:color w:val="000000"/>
                              <w:sz w:val="28"/>
                            </w:rPr>
                          </w:pPr>
                          <w:r>
                            <w:rPr>
                              <w:rFonts w:ascii="Miriam" w:hAnsi="Miriam" w:cs="Miriam"/>
                              <w:b/>
                              <w:color w:val="000000"/>
                              <w:sz w:val="24"/>
                            </w:rPr>
                            <w:t>MANUAL DE</w:t>
                          </w:r>
                          <w:r>
                            <w:rPr>
                              <w:rFonts w:ascii="Miriam" w:hAnsi="Miriam" w:cs="Miriam"/>
                              <w:b/>
                              <w:color w:val="000000"/>
                              <w:sz w:val="28"/>
                            </w:rPr>
                            <w:t xml:space="preserve"> </w:t>
                          </w:r>
                          <w:r>
                            <w:rPr>
                              <w:rFonts w:ascii="Miriam" w:hAnsi="Miriam" w:cs="Miriam"/>
                              <w:b/>
                              <w:color w:val="000000"/>
                              <w:sz w:val="24"/>
                            </w:rPr>
                            <w:t>ORGANIZACIÓN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40" type="#_x0000_t202" style="position:absolute;left:0;text-align:left;margin-left:320.7pt;margin-top:-26.25pt;width:195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DZuAIAAMA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" filled="f" stroked="f">
              <v:textbox>
                <w:txbxContent>
                  <w:p w:rsidR="00A937D9" w:rsidRDefault="00A937D9" w:rsidP="00074FB2">
                    <w:pPr>
                      <w:rPr>
                        <w:rFonts w:ascii="Miriam" w:hAnsi="Miriam" w:cs="Miriam"/>
                        <w:b/>
                        <w:color w:val="000000"/>
                        <w:sz w:val="28"/>
                      </w:rPr>
                    </w:pPr>
                    <w:r>
                      <w:rPr>
                        <w:rFonts w:ascii="Miriam" w:hAnsi="Miriam" w:cs="Miriam"/>
                        <w:b/>
                        <w:color w:val="000000"/>
                        <w:sz w:val="24"/>
                      </w:rPr>
                      <w:t>MANUAL DE</w:t>
                    </w:r>
                    <w:r>
                      <w:rPr>
                        <w:rFonts w:ascii="Miriam" w:hAnsi="Miriam" w:cs="Miriam"/>
                        <w:b/>
                        <w:color w:val="000000"/>
                        <w:sz w:val="28"/>
                      </w:rPr>
                      <w:t xml:space="preserve"> </w:t>
                    </w:r>
                    <w:r>
                      <w:rPr>
                        <w:rFonts w:ascii="Miriam" w:hAnsi="Miriam" w:cs="Miriam"/>
                        <w:b/>
                        <w:color w:val="000000"/>
                        <w:sz w:val="24"/>
                      </w:rPr>
                      <w:t>ORGANIZACIÓN</w:t>
                    </w:r>
                  </w:p>
                </w:txbxContent>
              </v:textbox>
            </v:shape>
          </w:pict>
        </mc:Fallback>
      </mc:AlternateContent>
    </w:r>
  </w:p>
  <w:p w:rsidR="00A937D9" w:rsidRDefault="00A937D9" w:rsidP="00BA39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125"/>
    <w:multiLevelType w:val="hybridMultilevel"/>
    <w:tmpl w:val="5CFA6A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BB2146"/>
    <w:multiLevelType w:val="hybridMultilevel"/>
    <w:tmpl w:val="B0043522"/>
    <w:lvl w:ilvl="0" w:tplc="F2C06A1A">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4848EB"/>
    <w:multiLevelType w:val="hybridMultilevel"/>
    <w:tmpl w:val="D904022E"/>
    <w:lvl w:ilvl="0" w:tplc="D8887EDC">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096333B"/>
    <w:multiLevelType w:val="hybridMultilevel"/>
    <w:tmpl w:val="0B982B60"/>
    <w:lvl w:ilvl="0" w:tplc="5986D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5F8235F"/>
    <w:multiLevelType w:val="hybridMultilevel"/>
    <w:tmpl w:val="B0043522"/>
    <w:lvl w:ilvl="0" w:tplc="F2C06A1A">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79526B"/>
    <w:multiLevelType w:val="multilevel"/>
    <w:tmpl w:val="4796B3A8"/>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3D8E356E"/>
    <w:multiLevelType w:val="hybridMultilevel"/>
    <w:tmpl w:val="EDDA4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F316C3D"/>
    <w:multiLevelType w:val="hybridMultilevel"/>
    <w:tmpl w:val="B36A7FC6"/>
    <w:lvl w:ilvl="0" w:tplc="F2C06A1A">
      <w:start w:val="1"/>
      <w:numFmt w:val="upperRoman"/>
      <w:lvlText w:val="%1."/>
      <w:lvlJc w:val="left"/>
      <w:pPr>
        <w:ind w:left="720" w:hanging="360"/>
      </w:pPr>
      <w:rPr>
        <w:rFonts w:hint="default"/>
      </w:rPr>
    </w:lvl>
    <w:lvl w:ilvl="1" w:tplc="F2C06A1A">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0F3B99"/>
    <w:multiLevelType w:val="hybridMultilevel"/>
    <w:tmpl w:val="273CB444"/>
    <w:lvl w:ilvl="0" w:tplc="F2C06A1A">
      <w:start w:val="1"/>
      <w:numFmt w:val="upperRoman"/>
      <w:lvlText w:val="%1."/>
      <w:lvlJc w:val="left"/>
      <w:pPr>
        <w:ind w:left="720" w:hanging="360"/>
      </w:pPr>
      <w:rPr>
        <w:rFonts w:hint="default"/>
      </w:rPr>
    </w:lvl>
    <w:lvl w:ilvl="1" w:tplc="F2C06A1A">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7746D28"/>
    <w:multiLevelType w:val="hybridMultilevel"/>
    <w:tmpl w:val="4A2E1E2C"/>
    <w:lvl w:ilvl="0" w:tplc="080A000F">
      <w:start w:val="1"/>
      <w:numFmt w:val="decimal"/>
      <w:lvlText w:val="%1."/>
      <w:lvlJc w:val="left"/>
      <w:pPr>
        <w:ind w:left="720" w:hanging="360"/>
      </w:pPr>
    </w:lvl>
    <w:lvl w:ilvl="1" w:tplc="CD98BC6E">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7DF0492"/>
    <w:multiLevelType w:val="hybridMultilevel"/>
    <w:tmpl w:val="0B982B60"/>
    <w:lvl w:ilvl="0" w:tplc="5986D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B0C3F6C"/>
    <w:multiLevelType w:val="hybridMultilevel"/>
    <w:tmpl w:val="0B982B60"/>
    <w:lvl w:ilvl="0" w:tplc="5986D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28546B"/>
    <w:multiLevelType w:val="hybridMultilevel"/>
    <w:tmpl w:val="8E70CA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1C5CB4"/>
    <w:multiLevelType w:val="hybridMultilevel"/>
    <w:tmpl w:val="310E47A8"/>
    <w:lvl w:ilvl="0" w:tplc="6FF46BC4">
      <w:start w:val="1"/>
      <w:numFmt w:val="decimal"/>
      <w:lvlText w:val="%1."/>
      <w:lvlJc w:val="left"/>
      <w:pPr>
        <w:ind w:left="1080" w:hanging="360"/>
      </w:pPr>
      <w:rPr>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53A36916"/>
    <w:multiLevelType w:val="hybridMultilevel"/>
    <w:tmpl w:val="0B982B60"/>
    <w:lvl w:ilvl="0" w:tplc="5986D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97643F1"/>
    <w:multiLevelType w:val="hybridMultilevel"/>
    <w:tmpl w:val="0B982B60"/>
    <w:lvl w:ilvl="0" w:tplc="5986D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D5010E4"/>
    <w:multiLevelType w:val="hybridMultilevel"/>
    <w:tmpl w:val="4CB29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E216921"/>
    <w:multiLevelType w:val="hybridMultilevel"/>
    <w:tmpl w:val="B38A2F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F6C7238"/>
    <w:multiLevelType w:val="hybridMultilevel"/>
    <w:tmpl w:val="82EC36AE"/>
    <w:lvl w:ilvl="0" w:tplc="2ED612B0">
      <w:start w:val="1"/>
      <w:numFmt w:val="upperRoman"/>
      <w:lvlText w:val="%1."/>
      <w:lvlJc w:val="left"/>
      <w:pPr>
        <w:ind w:left="780" w:hanging="720"/>
      </w:pPr>
      <w:rPr>
        <w:rFonts w:hint="default"/>
        <w:b w:val="0"/>
        <w:lang w:val="es-MX"/>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nsid w:val="638945E7"/>
    <w:multiLevelType w:val="hybridMultilevel"/>
    <w:tmpl w:val="0B982B60"/>
    <w:lvl w:ilvl="0" w:tplc="5986D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5260FE4"/>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nsid w:val="76090058"/>
    <w:multiLevelType w:val="hybridMultilevel"/>
    <w:tmpl w:val="AD6A5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6C70411"/>
    <w:multiLevelType w:val="hybridMultilevel"/>
    <w:tmpl w:val="443C349A"/>
    <w:lvl w:ilvl="0" w:tplc="F2C06A1A">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B6344FE"/>
    <w:multiLevelType w:val="hybridMultilevel"/>
    <w:tmpl w:val="B0043522"/>
    <w:lvl w:ilvl="0" w:tplc="F2C06A1A">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D307DC9"/>
    <w:multiLevelType w:val="hybridMultilevel"/>
    <w:tmpl w:val="0B1475A6"/>
    <w:lvl w:ilvl="0" w:tplc="BB2C316A">
      <w:start w:val="1"/>
      <w:numFmt w:val="decimal"/>
      <w:lvlText w:val="%1."/>
      <w:lvlJc w:val="left"/>
      <w:pPr>
        <w:ind w:left="720"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EA4341E"/>
    <w:multiLevelType w:val="hybridMultilevel"/>
    <w:tmpl w:val="F78EB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num>
  <w:num w:numId="8">
    <w:abstractNumId w:val="5"/>
  </w:num>
  <w:num w:numId="9">
    <w:abstractNumId w:val="23"/>
  </w:num>
  <w:num w:numId="10">
    <w:abstractNumId w:val="6"/>
  </w:num>
  <w:num w:numId="11">
    <w:abstractNumId w:val="25"/>
  </w:num>
  <w:num w:numId="12">
    <w:abstractNumId w:val="0"/>
  </w:num>
  <w:num w:numId="13">
    <w:abstractNumId w:val="12"/>
  </w:num>
  <w:num w:numId="14">
    <w:abstractNumId w:val="10"/>
  </w:num>
  <w:num w:numId="15">
    <w:abstractNumId w:val="21"/>
  </w:num>
  <w:num w:numId="16">
    <w:abstractNumId w:val="3"/>
  </w:num>
  <w:num w:numId="17">
    <w:abstractNumId w:val="8"/>
  </w:num>
  <w:num w:numId="18">
    <w:abstractNumId w:val="7"/>
  </w:num>
  <w:num w:numId="19">
    <w:abstractNumId w:val="16"/>
  </w:num>
  <w:num w:numId="20">
    <w:abstractNumId w:val="19"/>
  </w:num>
  <w:num w:numId="21">
    <w:abstractNumId w:val="15"/>
  </w:num>
  <w:num w:numId="22">
    <w:abstractNumId w:val="4"/>
  </w:num>
  <w:num w:numId="23">
    <w:abstractNumId w:val="22"/>
  </w:num>
  <w:num w:numId="24">
    <w:abstractNumId w:val="14"/>
  </w:num>
  <w:num w:numId="25">
    <w:abstractNumId w:val="11"/>
  </w:num>
  <w:num w:numId="2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2542"/>
    <w:rsid w:val="000034DF"/>
    <w:rsid w:val="00004F0F"/>
    <w:rsid w:val="00005A80"/>
    <w:rsid w:val="000062A1"/>
    <w:rsid w:val="00010126"/>
    <w:rsid w:val="00013E58"/>
    <w:rsid w:val="000177A6"/>
    <w:rsid w:val="0002282C"/>
    <w:rsid w:val="00022E4A"/>
    <w:rsid w:val="00032F49"/>
    <w:rsid w:val="0003340B"/>
    <w:rsid w:val="00036529"/>
    <w:rsid w:val="00037FC9"/>
    <w:rsid w:val="00037FE3"/>
    <w:rsid w:val="000420DA"/>
    <w:rsid w:val="0005218B"/>
    <w:rsid w:val="0005261F"/>
    <w:rsid w:val="00057902"/>
    <w:rsid w:val="00057C55"/>
    <w:rsid w:val="00062621"/>
    <w:rsid w:val="000631F0"/>
    <w:rsid w:val="000663B5"/>
    <w:rsid w:val="00066FAA"/>
    <w:rsid w:val="0007041C"/>
    <w:rsid w:val="00074AE4"/>
    <w:rsid w:val="00074FB2"/>
    <w:rsid w:val="000908E7"/>
    <w:rsid w:val="00092849"/>
    <w:rsid w:val="00092FE5"/>
    <w:rsid w:val="000958E2"/>
    <w:rsid w:val="0009591A"/>
    <w:rsid w:val="00096913"/>
    <w:rsid w:val="000977D9"/>
    <w:rsid w:val="00097C54"/>
    <w:rsid w:val="000A0AB8"/>
    <w:rsid w:val="000A39A8"/>
    <w:rsid w:val="000A3E9E"/>
    <w:rsid w:val="000A505C"/>
    <w:rsid w:val="000A569A"/>
    <w:rsid w:val="000A7378"/>
    <w:rsid w:val="000A782E"/>
    <w:rsid w:val="000B187E"/>
    <w:rsid w:val="000B42D0"/>
    <w:rsid w:val="000B61B0"/>
    <w:rsid w:val="000B630E"/>
    <w:rsid w:val="000B69F9"/>
    <w:rsid w:val="000C1D49"/>
    <w:rsid w:val="000D165A"/>
    <w:rsid w:val="000D397F"/>
    <w:rsid w:val="000D3B18"/>
    <w:rsid w:val="000D6641"/>
    <w:rsid w:val="000E0399"/>
    <w:rsid w:val="000E1512"/>
    <w:rsid w:val="000E24C6"/>
    <w:rsid w:val="000E2E43"/>
    <w:rsid w:val="000E5CF6"/>
    <w:rsid w:val="000F03DD"/>
    <w:rsid w:val="000F0D6B"/>
    <w:rsid w:val="000F42B8"/>
    <w:rsid w:val="000F4EF3"/>
    <w:rsid w:val="000F638C"/>
    <w:rsid w:val="00104705"/>
    <w:rsid w:val="00110598"/>
    <w:rsid w:val="00110A9F"/>
    <w:rsid w:val="00110AA6"/>
    <w:rsid w:val="00110C91"/>
    <w:rsid w:val="00110DB0"/>
    <w:rsid w:val="00114867"/>
    <w:rsid w:val="001157E9"/>
    <w:rsid w:val="00115BDD"/>
    <w:rsid w:val="00115F18"/>
    <w:rsid w:val="00120253"/>
    <w:rsid w:val="0012076F"/>
    <w:rsid w:val="00121098"/>
    <w:rsid w:val="0012321C"/>
    <w:rsid w:val="00123242"/>
    <w:rsid w:val="00123A60"/>
    <w:rsid w:val="0012488C"/>
    <w:rsid w:val="00127057"/>
    <w:rsid w:val="00131734"/>
    <w:rsid w:val="00133CF2"/>
    <w:rsid w:val="00134418"/>
    <w:rsid w:val="001356E9"/>
    <w:rsid w:val="0013613C"/>
    <w:rsid w:val="00141F29"/>
    <w:rsid w:val="001444A4"/>
    <w:rsid w:val="001460B4"/>
    <w:rsid w:val="00147B93"/>
    <w:rsid w:val="001506FB"/>
    <w:rsid w:val="00153484"/>
    <w:rsid w:val="00161426"/>
    <w:rsid w:val="00161642"/>
    <w:rsid w:val="0016614A"/>
    <w:rsid w:val="0017522F"/>
    <w:rsid w:val="001755D4"/>
    <w:rsid w:val="00176A0C"/>
    <w:rsid w:val="00180DC4"/>
    <w:rsid w:val="001833FF"/>
    <w:rsid w:val="00184845"/>
    <w:rsid w:val="00185757"/>
    <w:rsid w:val="00192C2F"/>
    <w:rsid w:val="0019404D"/>
    <w:rsid w:val="001947F7"/>
    <w:rsid w:val="00196986"/>
    <w:rsid w:val="0019788B"/>
    <w:rsid w:val="001A169B"/>
    <w:rsid w:val="001A1884"/>
    <w:rsid w:val="001A3BED"/>
    <w:rsid w:val="001A3D16"/>
    <w:rsid w:val="001A52EE"/>
    <w:rsid w:val="001B18B9"/>
    <w:rsid w:val="001B2F08"/>
    <w:rsid w:val="001B5D07"/>
    <w:rsid w:val="001C01F0"/>
    <w:rsid w:val="001C28C2"/>
    <w:rsid w:val="001C37FD"/>
    <w:rsid w:val="001C44CC"/>
    <w:rsid w:val="001C5D08"/>
    <w:rsid w:val="001C638C"/>
    <w:rsid w:val="001C6469"/>
    <w:rsid w:val="001C7CDF"/>
    <w:rsid w:val="001D02D4"/>
    <w:rsid w:val="001D262F"/>
    <w:rsid w:val="001D2FB3"/>
    <w:rsid w:val="001D35A3"/>
    <w:rsid w:val="001D5693"/>
    <w:rsid w:val="001D6588"/>
    <w:rsid w:val="001D658D"/>
    <w:rsid w:val="001D767F"/>
    <w:rsid w:val="001E2D5A"/>
    <w:rsid w:val="001F0232"/>
    <w:rsid w:val="001F43A6"/>
    <w:rsid w:val="0020078B"/>
    <w:rsid w:val="00202943"/>
    <w:rsid w:val="00203F18"/>
    <w:rsid w:val="002050B6"/>
    <w:rsid w:val="002053F5"/>
    <w:rsid w:val="00207005"/>
    <w:rsid w:val="00210F4B"/>
    <w:rsid w:val="0021317B"/>
    <w:rsid w:val="00213B78"/>
    <w:rsid w:val="00220601"/>
    <w:rsid w:val="002218B6"/>
    <w:rsid w:val="0022406D"/>
    <w:rsid w:val="00224124"/>
    <w:rsid w:val="00224682"/>
    <w:rsid w:val="0022486B"/>
    <w:rsid w:val="00224EC7"/>
    <w:rsid w:val="002250C8"/>
    <w:rsid w:val="00226491"/>
    <w:rsid w:val="0022663B"/>
    <w:rsid w:val="00232438"/>
    <w:rsid w:val="002337A3"/>
    <w:rsid w:val="00233BA6"/>
    <w:rsid w:val="002351BC"/>
    <w:rsid w:val="00235F72"/>
    <w:rsid w:val="0023798C"/>
    <w:rsid w:val="002379D3"/>
    <w:rsid w:val="00240DAD"/>
    <w:rsid w:val="002471C8"/>
    <w:rsid w:val="0025492A"/>
    <w:rsid w:val="00261DF8"/>
    <w:rsid w:val="00263708"/>
    <w:rsid w:val="00272A14"/>
    <w:rsid w:val="00275450"/>
    <w:rsid w:val="002819B5"/>
    <w:rsid w:val="00281B49"/>
    <w:rsid w:val="00284059"/>
    <w:rsid w:val="00287E2A"/>
    <w:rsid w:val="0029026A"/>
    <w:rsid w:val="0029366C"/>
    <w:rsid w:val="00294BFA"/>
    <w:rsid w:val="0029690E"/>
    <w:rsid w:val="00296D85"/>
    <w:rsid w:val="00297C1E"/>
    <w:rsid w:val="00297D0D"/>
    <w:rsid w:val="002A007B"/>
    <w:rsid w:val="002A2037"/>
    <w:rsid w:val="002A22AA"/>
    <w:rsid w:val="002A22BB"/>
    <w:rsid w:val="002A2C5D"/>
    <w:rsid w:val="002B0565"/>
    <w:rsid w:val="002B0900"/>
    <w:rsid w:val="002B2B40"/>
    <w:rsid w:val="002B4F87"/>
    <w:rsid w:val="002B6132"/>
    <w:rsid w:val="002B6F9D"/>
    <w:rsid w:val="002B783B"/>
    <w:rsid w:val="002B79FA"/>
    <w:rsid w:val="002C0CCE"/>
    <w:rsid w:val="002C3E48"/>
    <w:rsid w:val="002C52E3"/>
    <w:rsid w:val="002D0AC8"/>
    <w:rsid w:val="002D1461"/>
    <w:rsid w:val="002D1854"/>
    <w:rsid w:val="002D1BFE"/>
    <w:rsid w:val="002D1DDD"/>
    <w:rsid w:val="002D2EC0"/>
    <w:rsid w:val="002D7E97"/>
    <w:rsid w:val="002E0093"/>
    <w:rsid w:val="002E0566"/>
    <w:rsid w:val="002E17B1"/>
    <w:rsid w:val="002E54ED"/>
    <w:rsid w:val="002F0EA5"/>
    <w:rsid w:val="002F172F"/>
    <w:rsid w:val="002F1841"/>
    <w:rsid w:val="002F1A95"/>
    <w:rsid w:val="002F2A69"/>
    <w:rsid w:val="002F4C8E"/>
    <w:rsid w:val="002F67B5"/>
    <w:rsid w:val="00300C46"/>
    <w:rsid w:val="00301572"/>
    <w:rsid w:val="00301DC7"/>
    <w:rsid w:val="003051DD"/>
    <w:rsid w:val="003054DA"/>
    <w:rsid w:val="0030637D"/>
    <w:rsid w:val="003100B9"/>
    <w:rsid w:val="0031043D"/>
    <w:rsid w:val="00313C46"/>
    <w:rsid w:val="00314192"/>
    <w:rsid w:val="0031637D"/>
    <w:rsid w:val="003164A1"/>
    <w:rsid w:val="0031685F"/>
    <w:rsid w:val="00317B28"/>
    <w:rsid w:val="003218CD"/>
    <w:rsid w:val="00322DD2"/>
    <w:rsid w:val="00323C75"/>
    <w:rsid w:val="003245AD"/>
    <w:rsid w:val="003274B6"/>
    <w:rsid w:val="00333A5A"/>
    <w:rsid w:val="0033500C"/>
    <w:rsid w:val="003368D1"/>
    <w:rsid w:val="00337D07"/>
    <w:rsid w:val="0034343D"/>
    <w:rsid w:val="00350140"/>
    <w:rsid w:val="0035601C"/>
    <w:rsid w:val="00357BE8"/>
    <w:rsid w:val="00357ED8"/>
    <w:rsid w:val="0036073C"/>
    <w:rsid w:val="003613AB"/>
    <w:rsid w:val="003726C4"/>
    <w:rsid w:val="00381B32"/>
    <w:rsid w:val="00381E34"/>
    <w:rsid w:val="00381ECF"/>
    <w:rsid w:val="00382377"/>
    <w:rsid w:val="00385B54"/>
    <w:rsid w:val="003877C6"/>
    <w:rsid w:val="003902B2"/>
    <w:rsid w:val="00396051"/>
    <w:rsid w:val="00397112"/>
    <w:rsid w:val="00397983"/>
    <w:rsid w:val="003A17FB"/>
    <w:rsid w:val="003A27D6"/>
    <w:rsid w:val="003A29AA"/>
    <w:rsid w:val="003A2F30"/>
    <w:rsid w:val="003A30DA"/>
    <w:rsid w:val="003A3974"/>
    <w:rsid w:val="003A461E"/>
    <w:rsid w:val="003A5496"/>
    <w:rsid w:val="003A7C79"/>
    <w:rsid w:val="003B29CB"/>
    <w:rsid w:val="003B418E"/>
    <w:rsid w:val="003B42CD"/>
    <w:rsid w:val="003B451C"/>
    <w:rsid w:val="003B4AE3"/>
    <w:rsid w:val="003B4F03"/>
    <w:rsid w:val="003B6697"/>
    <w:rsid w:val="003B7434"/>
    <w:rsid w:val="003C1397"/>
    <w:rsid w:val="003C1DFF"/>
    <w:rsid w:val="003C2AFB"/>
    <w:rsid w:val="003C34CE"/>
    <w:rsid w:val="003C3956"/>
    <w:rsid w:val="003C57BE"/>
    <w:rsid w:val="003C7D34"/>
    <w:rsid w:val="003D0348"/>
    <w:rsid w:val="003D1E4A"/>
    <w:rsid w:val="003D3F4B"/>
    <w:rsid w:val="003E01A0"/>
    <w:rsid w:val="003E16A7"/>
    <w:rsid w:val="003E190A"/>
    <w:rsid w:val="003E236E"/>
    <w:rsid w:val="003E6F4B"/>
    <w:rsid w:val="003F7D68"/>
    <w:rsid w:val="00401B6B"/>
    <w:rsid w:val="00402B93"/>
    <w:rsid w:val="00402DD9"/>
    <w:rsid w:val="00402F6B"/>
    <w:rsid w:val="00403531"/>
    <w:rsid w:val="00403554"/>
    <w:rsid w:val="00404019"/>
    <w:rsid w:val="00405BF8"/>
    <w:rsid w:val="004100BF"/>
    <w:rsid w:val="004151C6"/>
    <w:rsid w:val="00415AEB"/>
    <w:rsid w:val="004178F0"/>
    <w:rsid w:val="00421610"/>
    <w:rsid w:val="00422135"/>
    <w:rsid w:val="00423AC1"/>
    <w:rsid w:val="00425D27"/>
    <w:rsid w:val="0043218C"/>
    <w:rsid w:val="0043720B"/>
    <w:rsid w:val="00451890"/>
    <w:rsid w:val="004520FF"/>
    <w:rsid w:val="00452440"/>
    <w:rsid w:val="00454C37"/>
    <w:rsid w:val="00455602"/>
    <w:rsid w:val="00457326"/>
    <w:rsid w:val="00457EBA"/>
    <w:rsid w:val="00460F57"/>
    <w:rsid w:val="004616EC"/>
    <w:rsid w:val="00463669"/>
    <w:rsid w:val="004637FA"/>
    <w:rsid w:val="004651BB"/>
    <w:rsid w:val="00465A56"/>
    <w:rsid w:val="00466ABF"/>
    <w:rsid w:val="00473B0D"/>
    <w:rsid w:val="00474CD7"/>
    <w:rsid w:val="0048438F"/>
    <w:rsid w:val="00484990"/>
    <w:rsid w:val="00486360"/>
    <w:rsid w:val="0048690A"/>
    <w:rsid w:val="004878FB"/>
    <w:rsid w:val="00492E39"/>
    <w:rsid w:val="00495CB7"/>
    <w:rsid w:val="004963B3"/>
    <w:rsid w:val="004A3FD2"/>
    <w:rsid w:val="004A5A85"/>
    <w:rsid w:val="004B00BE"/>
    <w:rsid w:val="004B2897"/>
    <w:rsid w:val="004B2F04"/>
    <w:rsid w:val="004B36BE"/>
    <w:rsid w:val="004C09A7"/>
    <w:rsid w:val="004C2742"/>
    <w:rsid w:val="004C45A7"/>
    <w:rsid w:val="004C5B89"/>
    <w:rsid w:val="004C6B69"/>
    <w:rsid w:val="004D062A"/>
    <w:rsid w:val="004D17E2"/>
    <w:rsid w:val="004D34DD"/>
    <w:rsid w:val="004D5D73"/>
    <w:rsid w:val="004D6383"/>
    <w:rsid w:val="004E5915"/>
    <w:rsid w:val="004E5A63"/>
    <w:rsid w:val="004E5D83"/>
    <w:rsid w:val="004E7D1F"/>
    <w:rsid w:val="004F021F"/>
    <w:rsid w:val="004F0789"/>
    <w:rsid w:val="004F11FA"/>
    <w:rsid w:val="004F1D83"/>
    <w:rsid w:val="004F2032"/>
    <w:rsid w:val="004F3079"/>
    <w:rsid w:val="004F45F7"/>
    <w:rsid w:val="004F73E7"/>
    <w:rsid w:val="0050195E"/>
    <w:rsid w:val="005022C7"/>
    <w:rsid w:val="005049AD"/>
    <w:rsid w:val="00505E4E"/>
    <w:rsid w:val="005066CC"/>
    <w:rsid w:val="00507498"/>
    <w:rsid w:val="00507970"/>
    <w:rsid w:val="00510639"/>
    <w:rsid w:val="00512997"/>
    <w:rsid w:val="00513878"/>
    <w:rsid w:val="00513FA0"/>
    <w:rsid w:val="0051441D"/>
    <w:rsid w:val="00515D26"/>
    <w:rsid w:val="00522088"/>
    <w:rsid w:val="005249C8"/>
    <w:rsid w:val="00524C82"/>
    <w:rsid w:val="00524DAD"/>
    <w:rsid w:val="00524F71"/>
    <w:rsid w:val="00527029"/>
    <w:rsid w:val="00535F3B"/>
    <w:rsid w:val="00543ABA"/>
    <w:rsid w:val="0054405E"/>
    <w:rsid w:val="0054447A"/>
    <w:rsid w:val="005540B3"/>
    <w:rsid w:val="00554B18"/>
    <w:rsid w:val="00555C3E"/>
    <w:rsid w:val="0056074E"/>
    <w:rsid w:val="00564CDF"/>
    <w:rsid w:val="00565EDF"/>
    <w:rsid w:val="00567199"/>
    <w:rsid w:val="00575B5C"/>
    <w:rsid w:val="0058095A"/>
    <w:rsid w:val="005815A6"/>
    <w:rsid w:val="0058757D"/>
    <w:rsid w:val="00590CEB"/>
    <w:rsid w:val="005948A8"/>
    <w:rsid w:val="005962B9"/>
    <w:rsid w:val="005A05AC"/>
    <w:rsid w:val="005A18A4"/>
    <w:rsid w:val="005A33B7"/>
    <w:rsid w:val="005A34C6"/>
    <w:rsid w:val="005A401B"/>
    <w:rsid w:val="005B2F69"/>
    <w:rsid w:val="005B4356"/>
    <w:rsid w:val="005B55E4"/>
    <w:rsid w:val="005B682B"/>
    <w:rsid w:val="005B6F3C"/>
    <w:rsid w:val="005C2490"/>
    <w:rsid w:val="005C2F2E"/>
    <w:rsid w:val="005C57AB"/>
    <w:rsid w:val="005C6C98"/>
    <w:rsid w:val="005E5F74"/>
    <w:rsid w:val="005E6591"/>
    <w:rsid w:val="005E7DF1"/>
    <w:rsid w:val="005F07FC"/>
    <w:rsid w:val="005F1B45"/>
    <w:rsid w:val="005F2922"/>
    <w:rsid w:val="005F33D7"/>
    <w:rsid w:val="005F565B"/>
    <w:rsid w:val="00601421"/>
    <w:rsid w:val="00601967"/>
    <w:rsid w:val="00601E55"/>
    <w:rsid w:val="00603151"/>
    <w:rsid w:val="0061298E"/>
    <w:rsid w:val="00613DC0"/>
    <w:rsid w:val="00617E83"/>
    <w:rsid w:val="006207D2"/>
    <w:rsid w:val="00621240"/>
    <w:rsid w:val="006240BD"/>
    <w:rsid w:val="006300AA"/>
    <w:rsid w:val="006342FA"/>
    <w:rsid w:val="00634B52"/>
    <w:rsid w:val="00635A9F"/>
    <w:rsid w:val="00637095"/>
    <w:rsid w:val="00637BB6"/>
    <w:rsid w:val="006443E4"/>
    <w:rsid w:val="00645C76"/>
    <w:rsid w:val="00650A3A"/>
    <w:rsid w:val="00652103"/>
    <w:rsid w:val="006536CD"/>
    <w:rsid w:val="00653B81"/>
    <w:rsid w:val="006540B6"/>
    <w:rsid w:val="00657849"/>
    <w:rsid w:val="006610E4"/>
    <w:rsid w:val="00662B79"/>
    <w:rsid w:val="00663422"/>
    <w:rsid w:val="00663E0A"/>
    <w:rsid w:val="006655E7"/>
    <w:rsid w:val="00671051"/>
    <w:rsid w:val="00672E2F"/>
    <w:rsid w:val="00680926"/>
    <w:rsid w:val="006826F3"/>
    <w:rsid w:val="00682C06"/>
    <w:rsid w:val="00682EC7"/>
    <w:rsid w:val="00683DD9"/>
    <w:rsid w:val="006843BF"/>
    <w:rsid w:val="00684B04"/>
    <w:rsid w:val="00686F6D"/>
    <w:rsid w:val="00687941"/>
    <w:rsid w:val="00690645"/>
    <w:rsid w:val="00690CF8"/>
    <w:rsid w:val="00696766"/>
    <w:rsid w:val="00697503"/>
    <w:rsid w:val="00697E14"/>
    <w:rsid w:val="006A02C1"/>
    <w:rsid w:val="006A2325"/>
    <w:rsid w:val="006A47E8"/>
    <w:rsid w:val="006A58D8"/>
    <w:rsid w:val="006A6EEF"/>
    <w:rsid w:val="006B40B0"/>
    <w:rsid w:val="006B62F7"/>
    <w:rsid w:val="006B6692"/>
    <w:rsid w:val="006B74C1"/>
    <w:rsid w:val="006B7860"/>
    <w:rsid w:val="006B7F1B"/>
    <w:rsid w:val="006C051A"/>
    <w:rsid w:val="006C173C"/>
    <w:rsid w:val="006C6765"/>
    <w:rsid w:val="006C6FD2"/>
    <w:rsid w:val="006D0279"/>
    <w:rsid w:val="006D390F"/>
    <w:rsid w:val="006D4B33"/>
    <w:rsid w:val="006D4DB7"/>
    <w:rsid w:val="006D77A4"/>
    <w:rsid w:val="006D79B3"/>
    <w:rsid w:val="006E070E"/>
    <w:rsid w:val="006E1224"/>
    <w:rsid w:val="006E2C82"/>
    <w:rsid w:val="006E32CB"/>
    <w:rsid w:val="006E39EC"/>
    <w:rsid w:val="006E4497"/>
    <w:rsid w:val="006E4BB1"/>
    <w:rsid w:val="006E7BD2"/>
    <w:rsid w:val="006F2A1F"/>
    <w:rsid w:val="006F4B35"/>
    <w:rsid w:val="006F5983"/>
    <w:rsid w:val="00702E51"/>
    <w:rsid w:val="007055DD"/>
    <w:rsid w:val="00705BE2"/>
    <w:rsid w:val="0070672B"/>
    <w:rsid w:val="00710410"/>
    <w:rsid w:val="00710C13"/>
    <w:rsid w:val="00710E9E"/>
    <w:rsid w:val="00712107"/>
    <w:rsid w:val="007143BC"/>
    <w:rsid w:val="00721AC3"/>
    <w:rsid w:val="00725E9C"/>
    <w:rsid w:val="0072633D"/>
    <w:rsid w:val="0072711E"/>
    <w:rsid w:val="00727606"/>
    <w:rsid w:val="00731671"/>
    <w:rsid w:val="00731946"/>
    <w:rsid w:val="007322F4"/>
    <w:rsid w:val="00733997"/>
    <w:rsid w:val="00733DEB"/>
    <w:rsid w:val="00734FE6"/>
    <w:rsid w:val="0074005D"/>
    <w:rsid w:val="00744521"/>
    <w:rsid w:val="0074583A"/>
    <w:rsid w:val="007506D1"/>
    <w:rsid w:val="007518D8"/>
    <w:rsid w:val="00753159"/>
    <w:rsid w:val="00754200"/>
    <w:rsid w:val="00754B0C"/>
    <w:rsid w:val="00755339"/>
    <w:rsid w:val="0075665A"/>
    <w:rsid w:val="00756B25"/>
    <w:rsid w:val="00761DF9"/>
    <w:rsid w:val="007632BD"/>
    <w:rsid w:val="00767527"/>
    <w:rsid w:val="007677F8"/>
    <w:rsid w:val="0077067D"/>
    <w:rsid w:val="00771DB9"/>
    <w:rsid w:val="00773BB6"/>
    <w:rsid w:val="00775466"/>
    <w:rsid w:val="007777F9"/>
    <w:rsid w:val="00786783"/>
    <w:rsid w:val="00790D5B"/>
    <w:rsid w:val="00794AFE"/>
    <w:rsid w:val="007954D5"/>
    <w:rsid w:val="007A1073"/>
    <w:rsid w:val="007A2C19"/>
    <w:rsid w:val="007A30BB"/>
    <w:rsid w:val="007A386F"/>
    <w:rsid w:val="007A549B"/>
    <w:rsid w:val="007A684A"/>
    <w:rsid w:val="007B185A"/>
    <w:rsid w:val="007B2A1F"/>
    <w:rsid w:val="007B2CCA"/>
    <w:rsid w:val="007B392F"/>
    <w:rsid w:val="007B40E3"/>
    <w:rsid w:val="007B504E"/>
    <w:rsid w:val="007B52A1"/>
    <w:rsid w:val="007B7AAC"/>
    <w:rsid w:val="007C07BB"/>
    <w:rsid w:val="007C104E"/>
    <w:rsid w:val="007C2EC2"/>
    <w:rsid w:val="007C2F40"/>
    <w:rsid w:val="007C616E"/>
    <w:rsid w:val="007D2DC3"/>
    <w:rsid w:val="007D32D1"/>
    <w:rsid w:val="007D3AE1"/>
    <w:rsid w:val="007D3BB1"/>
    <w:rsid w:val="007D46E4"/>
    <w:rsid w:val="007E171F"/>
    <w:rsid w:val="007E1A61"/>
    <w:rsid w:val="007E2301"/>
    <w:rsid w:val="007E2636"/>
    <w:rsid w:val="007E3660"/>
    <w:rsid w:val="007E4A41"/>
    <w:rsid w:val="007E4F6F"/>
    <w:rsid w:val="007E52AA"/>
    <w:rsid w:val="007E52C1"/>
    <w:rsid w:val="007E54C8"/>
    <w:rsid w:val="007E615B"/>
    <w:rsid w:val="007F0319"/>
    <w:rsid w:val="007F6CB8"/>
    <w:rsid w:val="00800A1E"/>
    <w:rsid w:val="00800E2D"/>
    <w:rsid w:val="00804AB5"/>
    <w:rsid w:val="00811F71"/>
    <w:rsid w:val="00812EF2"/>
    <w:rsid w:val="00813F14"/>
    <w:rsid w:val="00814006"/>
    <w:rsid w:val="008146CA"/>
    <w:rsid w:val="00815F7A"/>
    <w:rsid w:val="00820EE7"/>
    <w:rsid w:val="00821142"/>
    <w:rsid w:val="00822305"/>
    <w:rsid w:val="00823C3B"/>
    <w:rsid w:val="008246D4"/>
    <w:rsid w:val="00825A9E"/>
    <w:rsid w:val="00826F36"/>
    <w:rsid w:val="008311AF"/>
    <w:rsid w:val="00834758"/>
    <w:rsid w:val="00840CA2"/>
    <w:rsid w:val="00842079"/>
    <w:rsid w:val="008422CE"/>
    <w:rsid w:val="0084672F"/>
    <w:rsid w:val="008475FB"/>
    <w:rsid w:val="00847C6C"/>
    <w:rsid w:val="0085123A"/>
    <w:rsid w:val="00853065"/>
    <w:rsid w:val="008553CF"/>
    <w:rsid w:val="008572A0"/>
    <w:rsid w:val="008573C7"/>
    <w:rsid w:val="00857F0A"/>
    <w:rsid w:val="00862838"/>
    <w:rsid w:val="00862AEA"/>
    <w:rsid w:val="008645A1"/>
    <w:rsid w:val="00865AC2"/>
    <w:rsid w:val="00866F29"/>
    <w:rsid w:val="0086787B"/>
    <w:rsid w:val="00867D45"/>
    <w:rsid w:val="00871083"/>
    <w:rsid w:val="00872A5E"/>
    <w:rsid w:val="00877B43"/>
    <w:rsid w:val="00880257"/>
    <w:rsid w:val="00882AD0"/>
    <w:rsid w:val="008865E6"/>
    <w:rsid w:val="00887EA7"/>
    <w:rsid w:val="00893778"/>
    <w:rsid w:val="00893AEA"/>
    <w:rsid w:val="00894D34"/>
    <w:rsid w:val="008977F8"/>
    <w:rsid w:val="00897F45"/>
    <w:rsid w:val="008A1AAF"/>
    <w:rsid w:val="008A1C8C"/>
    <w:rsid w:val="008A2A4B"/>
    <w:rsid w:val="008A44D3"/>
    <w:rsid w:val="008A4A69"/>
    <w:rsid w:val="008A6A93"/>
    <w:rsid w:val="008A70DF"/>
    <w:rsid w:val="008B027C"/>
    <w:rsid w:val="008B43BF"/>
    <w:rsid w:val="008B6282"/>
    <w:rsid w:val="008B7300"/>
    <w:rsid w:val="008C0CEB"/>
    <w:rsid w:val="008C39AA"/>
    <w:rsid w:val="008C40EF"/>
    <w:rsid w:val="008C5902"/>
    <w:rsid w:val="008C6035"/>
    <w:rsid w:val="008D0179"/>
    <w:rsid w:val="008D2087"/>
    <w:rsid w:val="008D29C2"/>
    <w:rsid w:val="008D4FF9"/>
    <w:rsid w:val="008D6588"/>
    <w:rsid w:val="008D7FE9"/>
    <w:rsid w:val="008E0F7F"/>
    <w:rsid w:val="008E3122"/>
    <w:rsid w:val="008E4CF9"/>
    <w:rsid w:val="008E5ED2"/>
    <w:rsid w:val="008E6343"/>
    <w:rsid w:val="008E64ED"/>
    <w:rsid w:val="008F423A"/>
    <w:rsid w:val="008F64F9"/>
    <w:rsid w:val="008F76C1"/>
    <w:rsid w:val="008F7B54"/>
    <w:rsid w:val="008F7C8C"/>
    <w:rsid w:val="00900AC2"/>
    <w:rsid w:val="00904228"/>
    <w:rsid w:val="0090449D"/>
    <w:rsid w:val="009067DC"/>
    <w:rsid w:val="00906804"/>
    <w:rsid w:val="00910B8C"/>
    <w:rsid w:val="00911D49"/>
    <w:rsid w:val="00911F19"/>
    <w:rsid w:val="00912A14"/>
    <w:rsid w:val="0091444B"/>
    <w:rsid w:val="0091650E"/>
    <w:rsid w:val="009218F1"/>
    <w:rsid w:val="009229CA"/>
    <w:rsid w:val="00923FA7"/>
    <w:rsid w:val="00927462"/>
    <w:rsid w:val="00927CB2"/>
    <w:rsid w:val="00930242"/>
    <w:rsid w:val="0093131A"/>
    <w:rsid w:val="00931AB2"/>
    <w:rsid w:val="0093308F"/>
    <w:rsid w:val="00933D48"/>
    <w:rsid w:val="00936FBC"/>
    <w:rsid w:val="00937057"/>
    <w:rsid w:val="009409BB"/>
    <w:rsid w:val="00940C85"/>
    <w:rsid w:val="00940E74"/>
    <w:rsid w:val="0094206A"/>
    <w:rsid w:val="00943379"/>
    <w:rsid w:val="0094363A"/>
    <w:rsid w:val="00944421"/>
    <w:rsid w:val="00951174"/>
    <w:rsid w:val="0095119C"/>
    <w:rsid w:val="00954A22"/>
    <w:rsid w:val="00956304"/>
    <w:rsid w:val="009578F8"/>
    <w:rsid w:val="009656AD"/>
    <w:rsid w:val="00966081"/>
    <w:rsid w:val="00966727"/>
    <w:rsid w:val="00967292"/>
    <w:rsid w:val="00974A7B"/>
    <w:rsid w:val="00976D69"/>
    <w:rsid w:val="00984775"/>
    <w:rsid w:val="00985ACE"/>
    <w:rsid w:val="00991E89"/>
    <w:rsid w:val="00992386"/>
    <w:rsid w:val="00993920"/>
    <w:rsid w:val="00994D9F"/>
    <w:rsid w:val="00995DE4"/>
    <w:rsid w:val="0099625F"/>
    <w:rsid w:val="009A004F"/>
    <w:rsid w:val="009A418E"/>
    <w:rsid w:val="009A5004"/>
    <w:rsid w:val="009A6432"/>
    <w:rsid w:val="009A70BA"/>
    <w:rsid w:val="009B0A6A"/>
    <w:rsid w:val="009B0F32"/>
    <w:rsid w:val="009B1397"/>
    <w:rsid w:val="009B4D7D"/>
    <w:rsid w:val="009B7160"/>
    <w:rsid w:val="009B7E65"/>
    <w:rsid w:val="009C001C"/>
    <w:rsid w:val="009C1131"/>
    <w:rsid w:val="009C27D0"/>
    <w:rsid w:val="009C56F4"/>
    <w:rsid w:val="009C6D24"/>
    <w:rsid w:val="009C715A"/>
    <w:rsid w:val="009C715B"/>
    <w:rsid w:val="009C77BE"/>
    <w:rsid w:val="009D0C4A"/>
    <w:rsid w:val="009D581B"/>
    <w:rsid w:val="009D6AF9"/>
    <w:rsid w:val="009E0B03"/>
    <w:rsid w:val="009E4A1F"/>
    <w:rsid w:val="009F1E84"/>
    <w:rsid w:val="009F4487"/>
    <w:rsid w:val="009F4D09"/>
    <w:rsid w:val="009F5E83"/>
    <w:rsid w:val="009F6759"/>
    <w:rsid w:val="00A00DF2"/>
    <w:rsid w:val="00A023AF"/>
    <w:rsid w:val="00A034E1"/>
    <w:rsid w:val="00A03955"/>
    <w:rsid w:val="00A03E9A"/>
    <w:rsid w:val="00A05CD7"/>
    <w:rsid w:val="00A12742"/>
    <w:rsid w:val="00A13B39"/>
    <w:rsid w:val="00A13B87"/>
    <w:rsid w:val="00A16534"/>
    <w:rsid w:val="00A20599"/>
    <w:rsid w:val="00A20AEF"/>
    <w:rsid w:val="00A210E1"/>
    <w:rsid w:val="00A21385"/>
    <w:rsid w:val="00A2178D"/>
    <w:rsid w:val="00A21DB2"/>
    <w:rsid w:val="00A23783"/>
    <w:rsid w:val="00A239F5"/>
    <w:rsid w:val="00A24110"/>
    <w:rsid w:val="00A24FB5"/>
    <w:rsid w:val="00A25C86"/>
    <w:rsid w:val="00A26030"/>
    <w:rsid w:val="00A2618C"/>
    <w:rsid w:val="00A26424"/>
    <w:rsid w:val="00A27B6E"/>
    <w:rsid w:val="00A30D44"/>
    <w:rsid w:val="00A3440A"/>
    <w:rsid w:val="00A34763"/>
    <w:rsid w:val="00A35500"/>
    <w:rsid w:val="00A40D46"/>
    <w:rsid w:val="00A455E5"/>
    <w:rsid w:val="00A4765F"/>
    <w:rsid w:val="00A52105"/>
    <w:rsid w:val="00A52467"/>
    <w:rsid w:val="00A56051"/>
    <w:rsid w:val="00A6296B"/>
    <w:rsid w:val="00A670B3"/>
    <w:rsid w:val="00A70723"/>
    <w:rsid w:val="00A752A0"/>
    <w:rsid w:val="00A75311"/>
    <w:rsid w:val="00A77F33"/>
    <w:rsid w:val="00A81A4F"/>
    <w:rsid w:val="00A81D07"/>
    <w:rsid w:val="00A82C43"/>
    <w:rsid w:val="00A937D9"/>
    <w:rsid w:val="00A97613"/>
    <w:rsid w:val="00AA0F1B"/>
    <w:rsid w:val="00AA2BF6"/>
    <w:rsid w:val="00AA5ADE"/>
    <w:rsid w:val="00AA7977"/>
    <w:rsid w:val="00AA7E6B"/>
    <w:rsid w:val="00AB1BBC"/>
    <w:rsid w:val="00AB22A1"/>
    <w:rsid w:val="00AB551F"/>
    <w:rsid w:val="00AB6B87"/>
    <w:rsid w:val="00AC15EC"/>
    <w:rsid w:val="00AC30A8"/>
    <w:rsid w:val="00AC610B"/>
    <w:rsid w:val="00AC74B0"/>
    <w:rsid w:val="00AC7951"/>
    <w:rsid w:val="00AD0052"/>
    <w:rsid w:val="00AD02FA"/>
    <w:rsid w:val="00AD1CC9"/>
    <w:rsid w:val="00AD6362"/>
    <w:rsid w:val="00AE2512"/>
    <w:rsid w:val="00AE5865"/>
    <w:rsid w:val="00AE5D36"/>
    <w:rsid w:val="00AF0C33"/>
    <w:rsid w:val="00AF0D04"/>
    <w:rsid w:val="00AF22AD"/>
    <w:rsid w:val="00AF3685"/>
    <w:rsid w:val="00AF4074"/>
    <w:rsid w:val="00AF4BF7"/>
    <w:rsid w:val="00B0050B"/>
    <w:rsid w:val="00B02175"/>
    <w:rsid w:val="00B0273B"/>
    <w:rsid w:val="00B04A9A"/>
    <w:rsid w:val="00B05474"/>
    <w:rsid w:val="00B10053"/>
    <w:rsid w:val="00B11CF2"/>
    <w:rsid w:val="00B127E5"/>
    <w:rsid w:val="00B14584"/>
    <w:rsid w:val="00B2042A"/>
    <w:rsid w:val="00B2077A"/>
    <w:rsid w:val="00B21CEA"/>
    <w:rsid w:val="00B239A3"/>
    <w:rsid w:val="00B25D19"/>
    <w:rsid w:val="00B25E2F"/>
    <w:rsid w:val="00B275D3"/>
    <w:rsid w:val="00B32F12"/>
    <w:rsid w:val="00B35450"/>
    <w:rsid w:val="00B36BAB"/>
    <w:rsid w:val="00B37EBC"/>
    <w:rsid w:val="00B436CE"/>
    <w:rsid w:val="00B5017D"/>
    <w:rsid w:val="00B50B4F"/>
    <w:rsid w:val="00B51127"/>
    <w:rsid w:val="00B512FC"/>
    <w:rsid w:val="00B51AC7"/>
    <w:rsid w:val="00B5497F"/>
    <w:rsid w:val="00B606BC"/>
    <w:rsid w:val="00B606C5"/>
    <w:rsid w:val="00B6347D"/>
    <w:rsid w:val="00B64279"/>
    <w:rsid w:val="00B6719B"/>
    <w:rsid w:val="00B71C9D"/>
    <w:rsid w:val="00B72157"/>
    <w:rsid w:val="00B74633"/>
    <w:rsid w:val="00B77E40"/>
    <w:rsid w:val="00B90D8D"/>
    <w:rsid w:val="00B91FF7"/>
    <w:rsid w:val="00B92343"/>
    <w:rsid w:val="00B96588"/>
    <w:rsid w:val="00BA023C"/>
    <w:rsid w:val="00BA1120"/>
    <w:rsid w:val="00BA2038"/>
    <w:rsid w:val="00BA286B"/>
    <w:rsid w:val="00BA39F5"/>
    <w:rsid w:val="00BA3F0B"/>
    <w:rsid w:val="00BA575D"/>
    <w:rsid w:val="00BB7E69"/>
    <w:rsid w:val="00BC3C17"/>
    <w:rsid w:val="00BC6E33"/>
    <w:rsid w:val="00BC76D6"/>
    <w:rsid w:val="00BD4B39"/>
    <w:rsid w:val="00BD6731"/>
    <w:rsid w:val="00BD6C99"/>
    <w:rsid w:val="00BE3C44"/>
    <w:rsid w:val="00BE7FAF"/>
    <w:rsid w:val="00BF1823"/>
    <w:rsid w:val="00BF4AE2"/>
    <w:rsid w:val="00BF7D02"/>
    <w:rsid w:val="00C01F37"/>
    <w:rsid w:val="00C03415"/>
    <w:rsid w:val="00C04BFD"/>
    <w:rsid w:val="00C0590F"/>
    <w:rsid w:val="00C0789D"/>
    <w:rsid w:val="00C1002F"/>
    <w:rsid w:val="00C167EB"/>
    <w:rsid w:val="00C1731B"/>
    <w:rsid w:val="00C21B26"/>
    <w:rsid w:val="00C21D54"/>
    <w:rsid w:val="00C22D19"/>
    <w:rsid w:val="00C308A1"/>
    <w:rsid w:val="00C30D8B"/>
    <w:rsid w:val="00C3316F"/>
    <w:rsid w:val="00C34FF5"/>
    <w:rsid w:val="00C35977"/>
    <w:rsid w:val="00C41A3A"/>
    <w:rsid w:val="00C425F3"/>
    <w:rsid w:val="00C44230"/>
    <w:rsid w:val="00C44F4A"/>
    <w:rsid w:val="00C46DF6"/>
    <w:rsid w:val="00C50813"/>
    <w:rsid w:val="00C51E82"/>
    <w:rsid w:val="00C52AD1"/>
    <w:rsid w:val="00C52AF8"/>
    <w:rsid w:val="00C56234"/>
    <w:rsid w:val="00C56E54"/>
    <w:rsid w:val="00C60779"/>
    <w:rsid w:val="00C6102D"/>
    <w:rsid w:val="00C6119C"/>
    <w:rsid w:val="00C62E56"/>
    <w:rsid w:val="00C65395"/>
    <w:rsid w:val="00C655EE"/>
    <w:rsid w:val="00C660AB"/>
    <w:rsid w:val="00C6679B"/>
    <w:rsid w:val="00C66CBC"/>
    <w:rsid w:val="00C677BE"/>
    <w:rsid w:val="00C72318"/>
    <w:rsid w:val="00C81E33"/>
    <w:rsid w:val="00C852BC"/>
    <w:rsid w:val="00C85CB5"/>
    <w:rsid w:val="00C86F79"/>
    <w:rsid w:val="00C90B38"/>
    <w:rsid w:val="00C9207F"/>
    <w:rsid w:val="00C938BB"/>
    <w:rsid w:val="00C96FD0"/>
    <w:rsid w:val="00CA2C45"/>
    <w:rsid w:val="00CA3FF4"/>
    <w:rsid w:val="00CA49F8"/>
    <w:rsid w:val="00CA5767"/>
    <w:rsid w:val="00CA6133"/>
    <w:rsid w:val="00CB2B38"/>
    <w:rsid w:val="00CB310F"/>
    <w:rsid w:val="00CB5881"/>
    <w:rsid w:val="00CB590B"/>
    <w:rsid w:val="00CB5D1F"/>
    <w:rsid w:val="00CC001F"/>
    <w:rsid w:val="00CC2AD6"/>
    <w:rsid w:val="00CC7731"/>
    <w:rsid w:val="00CD0EEE"/>
    <w:rsid w:val="00CD2E91"/>
    <w:rsid w:val="00CD4C7D"/>
    <w:rsid w:val="00CD63DD"/>
    <w:rsid w:val="00CE0430"/>
    <w:rsid w:val="00CE0483"/>
    <w:rsid w:val="00CE07E9"/>
    <w:rsid w:val="00CE1A3C"/>
    <w:rsid w:val="00CE2B22"/>
    <w:rsid w:val="00CE3C93"/>
    <w:rsid w:val="00CE64FD"/>
    <w:rsid w:val="00CE681B"/>
    <w:rsid w:val="00CE7C93"/>
    <w:rsid w:val="00CF24BF"/>
    <w:rsid w:val="00CF414C"/>
    <w:rsid w:val="00CF520B"/>
    <w:rsid w:val="00CF56BA"/>
    <w:rsid w:val="00D00A70"/>
    <w:rsid w:val="00D00B0A"/>
    <w:rsid w:val="00D01E2F"/>
    <w:rsid w:val="00D03BC1"/>
    <w:rsid w:val="00D10A2C"/>
    <w:rsid w:val="00D11158"/>
    <w:rsid w:val="00D112F7"/>
    <w:rsid w:val="00D12734"/>
    <w:rsid w:val="00D12CE9"/>
    <w:rsid w:val="00D13E5B"/>
    <w:rsid w:val="00D14D6A"/>
    <w:rsid w:val="00D17950"/>
    <w:rsid w:val="00D21CC4"/>
    <w:rsid w:val="00D231D5"/>
    <w:rsid w:val="00D239FF"/>
    <w:rsid w:val="00D246CE"/>
    <w:rsid w:val="00D25598"/>
    <w:rsid w:val="00D44870"/>
    <w:rsid w:val="00D468CA"/>
    <w:rsid w:val="00D47358"/>
    <w:rsid w:val="00D478CF"/>
    <w:rsid w:val="00D517AB"/>
    <w:rsid w:val="00D53716"/>
    <w:rsid w:val="00D53AD0"/>
    <w:rsid w:val="00D57A79"/>
    <w:rsid w:val="00D62AC1"/>
    <w:rsid w:val="00D66AD9"/>
    <w:rsid w:val="00D6715B"/>
    <w:rsid w:val="00D6760A"/>
    <w:rsid w:val="00D700BA"/>
    <w:rsid w:val="00D71722"/>
    <w:rsid w:val="00D733BC"/>
    <w:rsid w:val="00D73BAC"/>
    <w:rsid w:val="00D751DF"/>
    <w:rsid w:val="00D76C22"/>
    <w:rsid w:val="00D82F9E"/>
    <w:rsid w:val="00D8589D"/>
    <w:rsid w:val="00D85AC7"/>
    <w:rsid w:val="00D8608B"/>
    <w:rsid w:val="00D86105"/>
    <w:rsid w:val="00D86891"/>
    <w:rsid w:val="00D90DF9"/>
    <w:rsid w:val="00D921E5"/>
    <w:rsid w:val="00D94B16"/>
    <w:rsid w:val="00D94F33"/>
    <w:rsid w:val="00DA0BD1"/>
    <w:rsid w:val="00DA39ED"/>
    <w:rsid w:val="00DA405C"/>
    <w:rsid w:val="00DA48D9"/>
    <w:rsid w:val="00DA6380"/>
    <w:rsid w:val="00DA742D"/>
    <w:rsid w:val="00DB2DF3"/>
    <w:rsid w:val="00DB3100"/>
    <w:rsid w:val="00DB388C"/>
    <w:rsid w:val="00DB3FC8"/>
    <w:rsid w:val="00DB6761"/>
    <w:rsid w:val="00DB6816"/>
    <w:rsid w:val="00DC1C11"/>
    <w:rsid w:val="00DC313B"/>
    <w:rsid w:val="00DC336A"/>
    <w:rsid w:val="00DC51C2"/>
    <w:rsid w:val="00DC68B0"/>
    <w:rsid w:val="00DD10EB"/>
    <w:rsid w:val="00DD232A"/>
    <w:rsid w:val="00DD42AF"/>
    <w:rsid w:val="00DD4CAF"/>
    <w:rsid w:val="00DD6AA7"/>
    <w:rsid w:val="00DD6AB7"/>
    <w:rsid w:val="00DE24B9"/>
    <w:rsid w:val="00DF040D"/>
    <w:rsid w:val="00DF09D1"/>
    <w:rsid w:val="00DF5AF0"/>
    <w:rsid w:val="00DF61B7"/>
    <w:rsid w:val="00E00CD4"/>
    <w:rsid w:val="00E01BEB"/>
    <w:rsid w:val="00E01D73"/>
    <w:rsid w:val="00E1152B"/>
    <w:rsid w:val="00E17CF4"/>
    <w:rsid w:val="00E21D4D"/>
    <w:rsid w:val="00E22712"/>
    <w:rsid w:val="00E2363A"/>
    <w:rsid w:val="00E241DF"/>
    <w:rsid w:val="00E25176"/>
    <w:rsid w:val="00E252BF"/>
    <w:rsid w:val="00E26299"/>
    <w:rsid w:val="00E30535"/>
    <w:rsid w:val="00E3475A"/>
    <w:rsid w:val="00E34CEC"/>
    <w:rsid w:val="00E35E5B"/>
    <w:rsid w:val="00E36EC3"/>
    <w:rsid w:val="00E40032"/>
    <w:rsid w:val="00E40E92"/>
    <w:rsid w:val="00E41FCE"/>
    <w:rsid w:val="00E429E3"/>
    <w:rsid w:val="00E4741C"/>
    <w:rsid w:val="00E50B19"/>
    <w:rsid w:val="00E52A8A"/>
    <w:rsid w:val="00E53D4F"/>
    <w:rsid w:val="00E61B3A"/>
    <w:rsid w:val="00E63DED"/>
    <w:rsid w:val="00E63FD3"/>
    <w:rsid w:val="00E64F4A"/>
    <w:rsid w:val="00E65D9B"/>
    <w:rsid w:val="00E662EF"/>
    <w:rsid w:val="00E67E2B"/>
    <w:rsid w:val="00E71A9A"/>
    <w:rsid w:val="00E7475F"/>
    <w:rsid w:val="00E76322"/>
    <w:rsid w:val="00E77F78"/>
    <w:rsid w:val="00E81BB4"/>
    <w:rsid w:val="00E869FA"/>
    <w:rsid w:val="00E90976"/>
    <w:rsid w:val="00E91B72"/>
    <w:rsid w:val="00E947CF"/>
    <w:rsid w:val="00EA04A4"/>
    <w:rsid w:val="00EA092E"/>
    <w:rsid w:val="00EA28C1"/>
    <w:rsid w:val="00EA46F2"/>
    <w:rsid w:val="00EA7C65"/>
    <w:rsid w:val="00EB01A7"/>
    <w:rsid w:val="00EB18BD"/>
    <w:rsid w:val="00EB3804"/>
    <w:rsid w:val="00EB397E"/>
    <w:rsid w:val="00EB4A83"/>
    <w:rsid w:val="00EB6195"/>
    <w:rsid w:val="00EB6CD7"/>
    <w:rsid w:val="00EC15E3"/>
    <w:rsid w:val="00EC2032"/>
    <w:rsid w:val="00EC3396"/>
    <w:rsid w:val="00EC4C80"/>
    <w:rsid w:val="00EC6F9B"/>
    <w:rsid w:val="00ED050B"/>
    <w:rsid w:val="00ED0EDD"/>
    <w:rsid w:val="00ED1864"/>
    <w:rsid w:val="00ED2577"/>
    <w:rsid w:val="00ED4BAC"/>
    <w:rsid w:val="00ED5D7A"/>
    <w:rsid w:val="00ED644D"/>
    <w:rsid w:val="00EE6A74"/>
    <w:rsid w:val="00EE71DD"/>
    <w:rsid w:val="00EF1812"/>
    <w:rsid w:val="00EF7494"/>
    <w:rsid w:val="00EF797B"/>
    <w:rsid w:val="00F0181D"/>
    <w:rsid w:val="00F07B88"/>
    <w:rsid w:val="00F11801"/>
    <w:rsid w:val="00F17B3D"/>
    <w:rsid w:val="00F20E80"/>
    <w:rsid w:val="00F21876"/>
    <w:rsid w:val="00F21C28"/>
    <w:rsid w:val="00F26044"/>
    <w:rsid w:val="00F2685C"/>
    <w:rsid w:val="00F27BBA"/>
    <w:rsid w:val="00F30E99"/>
    <w:rsid w:val="00F30FAE"/>
    <w:rsid w:val="00F31960"/>
    <w:rsid w:val="00F33D58"/>
    <w:rsid w:val="00F33F3D"/>
    <w:rsid w:val="00F34823"/>
    <w:rsid w:val="00F34897"/>
    <w:rsid w:val="00F36C83"/>
    <w:rsid w:val="00F41C2A"/>
    <w:rsid w:val="00F42E3A"/>
    <w:rsid w:val="00F44193"/>
    <w:rsid w:val="00F45630"/>
    <w:rsid w:val="00F5190C"/>
    <w:rsid w:val="00F53EA2"/>
    <w:rsid w:val="00F541EB"/>
    <w:rsid w:val="00F5518E"/>
    <w:rsid w:val="00F6137B"/>
    <w:rsid w:val="00F72266"/>
    <w:rsid w:val="00F73540"/>
    <w:rsid w:val="00F737FF"/>
    <w:rsid w:val="00F76658"/>
    <w:rsid w:val="00F81063"/>
    <w:rsid w:val="00F82784"/>
    <w:rsid w:val="00F829DA"/>
    <w:rsid w:val="00F838C2"/>
    <w:rsid w:val="00F83EF3"/>
    <w:rsid w:val="00F903D8"/>
    <w:rsid w:val="00F90BDD"/>
    <w:rsid w:val="00FA0790"/>
    <w:rsid w:val="00FA1315"/>
    <w:rsid w:val="00FA2DC6"/>
    <w:rsid w:val="00FA35DA"/>
    <w:rsid w:val="00FA6B18"/>
    <w:rsid w:val="00FA7EA9"/>
    <w:rsid w:val="00FB1963"/>
    <w:rsid w:val="00FB1DF7"/>
    <w:rsid w:val="00FB6391"/>
    <w:rsid w:val="00FC06D9"/>
    <w:rsid w:val="00FC088C"/>
    <w:rsid w:val="00FC32DF"/>
    <w:rsid w:val="00FC5AEA"/>
    <w:rsid w:val="00FD0DE3"/>
    <w:rsid w:val="00FD13D3"/>
    <w:rsid w:val="00FD2553"/>
    <w:rsid w:val="00FD3792"/>
    <w:rsid w:val="00FD52C9"/>
    <w:rsid w:val="00FD5C4F"/>
    <w:rsid w:val="00FE10B5"/>
    <w:rsid w:val="00FE2E34"/>
    <w:rsid w:val="00FE43C1"/>
    <w:rsid w:val="00FE4640"/>
    <w:rsid w:val="00FE5321"/>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EA"/>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877B43"/>
    <w:pPr>
      <w:keepNext/>
      <w:numPr>
        <w:numId w:val="7"/>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877B43"/>
    <w:pPr>
      <w:keepNext/>
      <w:keepLines/>
      <w:numPr>
        <w:ilvl w:val="1"/>
        <w:numId w:val="7"/>
      </w:numPr>
      <w:spacing w:before="200" w:line="276" w:lineRule="auto"/>
      <w:jc w:val="left"/>
      <w:outlineLvl w:val="1"/>
    </w:pPr>
    <w:rPr>
      <w:rFonts w:ascii="Cambria" w:hAnsi="Cambria"/>
      <w:b/>
      <w:bCs/>
      <w:color w:val="4F81BD"/>
      <w:sz w:val="26"/>
      <w:szCs w:val="26"/>
      <w:lang w:val="es-MX" w:eastAsia="en-US"/>
    </w:rPr>
  </w:style>
  <w:style w:type="paragraph" w:styleId="Ttulo3">
    <w:name w:val="heading 3"/>
    <w:basedOn w:val="Normal"/>
    <w:next w:val="Normal"/>
    <w:link w:val="Ttulo3Car"/>
    <w:unhideWhenUsed/>
    <w:qFormat/>
    <w:rsid w:val="007C104E"/>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7C104E"/>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7C104E"/>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7C104E"/>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7C104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7C104E"/>
    <w:pPr>
      <w:keepNext/>
      <w:keepLines/>
      <w:numPr>
        <w:ilvl w:val="7"/>
        <w:numId w:val="7"/>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semiHidden/>
    <w:unhideWhenUsed/>
    <w:qFormat/>
    <w:rsid w:val="007C104E"/>
    <w:pPr>
      <w:keepNext/>
      <w:keepLines/>
      <w:numPr>
        <w:ilvl w:val="8"/>
        <w:numId w:val="7"/>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link w:val="Textoindependiente3Car"/>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link w:val="PrrafodelistaCar"/>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character" w:customStyle="1" w:styleId="Ttulo1Car">
    <w:name w:val="Título 1 Car"/>
    <w:basedOn w:val="Fuentedeprrafopredeter"/>
    <w:link w:val="Ttulo1"/>
    <w:rsid w:val="00877B43"/>
    <w:rPr>
      <w:rFonts w:ascii="Cambria" w:hAnsi="Cambria"/>
      <w:b/>
      <w:bCs/>
      <w:kern w:val="32"/>
      <w:sz w:val="32"/>
      <w:szCs w:val="32"/>
      <w:lang w:val="es-ES" w:eastAsia="es-ES"/>
    </w:rPr>
  </w:style>
  <w:style w:type="character" w:customStyle="1" w:styleId="Ttulo2Car">
    <w:name w:val="Título 2 Car"/>
    <w:basedOn w:val="Fuentedeprrafopredeter"/>
    <w:link w:val="Ttulo2"/>
    <w:uiPriority w:val="9"/>
    <w:rsid w:val="00877B43"/>
    <w:rPr>
      <w:rFonts w:ascii="Cambria" w:hAnsi="Cambria"/>
      <w:b/>
      <w:bCs/>
      <w:color w:val="4F81BD"/>
      <w:sz w:val="26"/>
      <w:szCs w:val="26"/>
      <w:lang w:eastAsia="en-US"/>
    </w:rPr>
  </w:style>
  <w:style w:type="character" w:customStyle="1" w:styleId="PiedepginaCar">
    <w:name w:val="Pie de página Car"/>
    <w:basedOn w:val="Fuentedeprrafopredeter"/>
    <w:link w:val="Piedepgina"/>
    <w:rsid w:val="00877B43"/>
    <w:rPr>
      <w:rFonts w:ascii="Arial" w:hAnsi="Arial"/>
      <w:szCs w:val="24"/>
      <w:lang w:val="es-ES" w:eastAsia="es-ES"/>
    </w:rPr>
  </w:style>
  <w:style w:type="character" w:customStyle="1" w:styleId="Textoindependiente3Car">
    <w:name w:val="Texto independiente 3 Car"/>
    <w:basedOn w:val="Fuentedeprrafopredeter"/>
    <w:link w:val="Textoindependiente3"/>
    <w:rsid w:val="00877B43"/>
    <w:rPr>
      <w:rFonts w:ascii="Antique Olive" w:hAnsi="Antique Olive"/>
      <w:sz w:val="22"/>
      <w:lang w:val="en-US" w:eastAsia="es-ES"/>
    </w:rPr>
  </w:style>
  <w:style w:type="paragraph" w:customStyle="1" w:styleId="Textoindependiente210">
    <w:name w:val="Texto independiente 21"/>
    <w:basedOn w:val="Normal"/>
    <w:rsid w:val="00877B43"/>
    <w:pPr>
      <w:spacing w:line="240" w:lineRule="auto"/>
    </w:pPr>
    <w:rPr>
      <w:rFonts w:ascii="Times New Roman" w:hAnsi="Times New Roman"/>
      <w:sz w:val="22"/>
      <w:szCs w:val="20"/>
      <w:lang w:val="es-ES_tradnl"/>
    </w:rPr>
  </w:style>
  <w:style w:type="paragraph" w:customStyle="1" w:styleId="Textoindependiente310">
    <w:name w:val="Texto independiente 31"/>
    <w:basedOn w:val="Normal"/>
    <w:rsid w:val="00877B43"/>
    <w:pPr>
      <w:spacing w:line="240" w:lineRule="auto"/>
    </w:pPr>
    <w:rPr>
      <w:rFonts w:ascii="Antique Olive" w:hAnsi="Antique Olive"/>
      <w:sz w:val="22"/>
      <w:szCs w:val="20"/>
      <w:lang w:val="en-US"/>
    </w:rPr>
  </w:style>
  <w:style w:type="paragraph" w:styleId="Textodeglobo">
    <w:name w:val="Balloon Text"/>
    <w:basedOn w:val="Normal"/>
    <w:link w:val="TextodegloboCar"/>
    <w:rsid w:val="00877B4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877B43"/>
    <w:rPr>
      <w:rFonts w:ascii="Tahoma" w:hAnsi="Tahoma" w:cs="Tahoma"/>
      <w:sz w:val="16"/>
      <w:szCs w:val="16"/>
      <w:lang w:val="es-ES" w:eastAsia="es-ES"/>
    </w:rPr>
  </w:style>
  <w:style w:type="paragraph" w:customStyle="1" w:styleId="Default">
    <w:name w:val="Default"/>
    <w:rsid w:val="00877B43"/>
    <w:pPr>
      <w:autoSpaceDE w:val="0"/>
      <w:autoSpaceDN w:val="0"/>
      <w:adjustRightInd w:val="0"/>
    </w:pPr>
    <w:rPr>
      <w:rFonts w:ascii="Arial" w:eastAsia="Calibri" w:hAnsi="Arial" w:cs="Arial"/>
      <w:color w:val="000000"/>
      <w:sz w:val="24"/>
      <w:szCs w:val="24"/>
      <w:lang w:eastAsia="en-US"/>
    </w:rPr>
  </w:style>
  <w:style w:type="table" w:styleId="Sombreadomedio2">
    <w:name w:val="Medium Shading 2"/>
    <w:basedOn w:val="Tablanormal"/>
    <w:uiPriority w:val="64"/>
    <w:rsid w:val="00877B43"/>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
    <w:name w:val="Medium Shading 1"/>
    <w:basedOn w:val="Tablanormal"/>
    <w:uiPriority w:val="63"/>
    <w:rsid w:val="00877B4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TtulodeTDC">
    <w:name w:val="TOC Heading"/>
    <w:basedOn w:val="Ttulo1"/>
    <w:next w:val="Normal"/>
    <w:uiPriority w:val="39"/>
    <w:semiHidden/>
    <w:unhideWhenUsed/>
    <w:qFormat/>
    <w:rsid w:val="00877B43"/>
    <w:pPr>
      <w:keepLines/>
      <w:spacing w:before="480" w:after="0" w:line="276" w:lineRule="auto"/>
      <w:jc w:val="left"/>
      <w:outlineLvl w:val="9"/>
    </w:pPr>
    <w:rPr>
      <w:color w:val="365F91"/>
      <w:kern w:val="0"/>
      <w:sz w:val="28"/>
      <w:szCs w:val="28"/>
      <w:lang w:val="es-MX" w:eastAsia="es-MX"/>
    </w:rPr>
  </w:style>
  <w:style w:type="paragraph" w:styleId="TDC2">
    <w:name w:val="toc 2"/>
    <w:basedOn w:val="Normal"/>
    <w:next w:val="Normal"/>
    <w:autoRedefine/>
    <w:uiPriority w:val="39"/>
    <w:rsid w:val="002E17B1"/>
    <w:pPr>
      <w:tabs>
        <w:tab w:val="left" w:pos="660"/>
        <w:tab w:val="right" w:leader="dot" w:pos="8830"/>
      </w:tabs>
      <w:spacing w:after="200"/>
      <w:ind w:left="198"/>
    </w:pPr>
  </w:style>
  <w:style w:type="character" w:customStyle="1" w:styleId="Ttulo3Car">
    <w:name w:val="Título 3 Car"/>
    <w:basedOn w:val="Fuentedeprrafopredeter"/>
    <w:link w:val="Ttulo3"/>
    <w:rsid w:val="007C104E"/>
    <w:rPr>
      <w:rFonts w:asciiTheme="majorHAnsi" w:eastAsiaTheme="majorEastAsia" w:hAnsiTheme="majorHAnsi" w:cstheme="majorBidi"/>
      <w:b/>
      <w:bCs/>
      <w:color w:val="4F81BD" w:themeColor="accent1"/>
      <w:szCs w:val="24"/>
      <w:lang w:val="es-ES" w:eastAsia="es-ES"/>
    </w:rPr>
  </w:style>
  <w:style w:type="character" w:customStyle="1" w:styleId="Ttulo4Car">
    <w:name w:val="Título 4 Car"/>
    <w:basedOn w:val="Fuentedeprrafopredeter"/>
    <w:link w:val="Ttulo4"/>
    <w:semiHidden/>
    <w:rsid w:val="007C104E"/>
    <w:rPr>
      <w:rFonts w:asciiTheme="majorHAnsi" w:eastAsiaTheme="majorEastAsia" w:hAnsiTheme="majorHAnsi" w:cstheme="majorBidi"/>
      <w:b/>
      <w:bCs/>
      <w:i/>
      <w:iCs/>
      <w:color w:val="4F81BD" w:themeColor="accent1"/>
      <w:szCs w:val="24"/>
      <w:lang w:val="es-ES" w:eastAsia="es-ES"/>
    </w:rPr>
  </w:style>
  <w:style w:type="character" w:customStyle="1" w:styleId="Ttulo5Car">
    <w:name w:val="Título 5 Car"/>
    <w:basedOn w:val="Fuentedeprrafopredeter"/>
    <w:link w:val="Ttulo5"/>
    <w:semiHidden/>
    <w:rsid w:val="007C104E"/>
    <w:rPr>
      <w:rFonts w:asciiTheme="majorHAnsi" w:eastAsiaTheme="majorEastAsia" w:hAnsiTheme="majorHAnsi" w:cstheme="majorBidi"/>
      <w:color w:val="243F60" w:themeColor="accent1" w:themeShade="7F"/>
      <w:szCs w:val="24"/>
      <w:lang w:val="es-ES" w:eastAsia="es-ES"/>
    </w:rPr>
  </w:style>
  <w:style w:type="character" w:customStyle="1" w:styleId="Ttulo6Car">
    <w:name w:val="Título 6 Car"/>
    <w:basedOn w:val="Fuentedeprrafopredeter"/>
    <w:link w:val="Ttulo6"/>
    <w:semiHidden/>
    <w:rsid w:val="007C104E"/>
    <w:rPr>
      <w:rFonts w:asciiTheme="majorHAnsi" w:eastAsiaTheme="majorEastAsia" w:hAnsiTheme="majorHAnsi" w:cstheme="majorBidi"/>
      <w:i/>
      <w:iCs/>
      <w:color w:val="243F60" w:themeColor="accent1" w:themeShade="7F"/>
      <w:szCs w:val="24"/>
      <w:lang w:val="es-ES" w:eastAsia="es-ES"/>
    </w:rPr>
  </w:style>
  <w:style w:type="character" w:customStyle="1" w:styleId="Ttulo7Car">
    <w:name w:val="Título 7 Car"/>
    <w:basedOn w:val="Fuentedeprrafopredeter"/>
    <w:link w:val="Ttulo7"/>
    <w:semiHidden/>
    <w:rsid w:val="007C104E"/>
    <w:rPr>
      <w:rFonts w:asciiTheme="majorHAnsi" w:eastAsiaTheme="majorEastAsia" w:hAnsiTheme="majorHAnsi" w:cstheme="majorBidi"/>
      <w:i/>
      <w:iCs/>
      <w:color w:val="404040" w:themeColor="text1" w:themeTint="BF"/>
      <w:szCs w:val="24"/>
      <w:lang w:val="es-ES" w:eastAsia="es-ES"/>
    </w:rPr>
  </w:style>
  <w:style w:type="character" w:customStyle="1" w:styleId="Ttulo8Car">
    <w:name w:val="Título 8 Car"/>
    <w:basedOn w:val="Fuentedeprrafopredeter"/>
    <w:link w:val="Ttulo8"/>
    <w:semiHidden/>
    <w:rsid w:val="007C104E"/>
    <w:rPr>
      <w:rFonts w:asciiTheme="majorHAnsi" w:eastAsiaTheme="majorEastAsia" w:hAnsiTheme="majorHAnsi" w:cstheme="majorBidi"/>
      <w:color w:val="404040" w:themeColor="text1" w:themeTint="BF"/>
      <w:lang w:val="es-ES" w:eastAsia="es-ES"/>
    </w:rPr>
  </w:style>
  <w:style w:type="character" w:customStyle="1" w:styleId="Ttulo9Car">
    <w:name w:val="Título 9 Car"/>
    <w:basedOn w:val="Fuentedeprrafopredeter"/>
    <w:link w:val="Ttulo9"/>
    <w:semiHidden/>
    <w:rsid w:val="007C104E"/>
    <w:rPr>
      <w:rFonts w:asciiTheme="majorHAnsi" w:eastAsiaTheme="majorEastAsia" w:hAnsiTheme="majorHAnsi" w:cstheme="majorBidi"/>
      <w:i/>
      <w:iCs/>
      <w:color w:val="404040" w:themeColor="text1" w:themeTint="BF"/>
      <w:lang w:val="es-ES" w:eastAsia="es-ES"/>
    </w:rPr>
  </w:style>
  <w:style w:type="paragraph" w:styleId="Sinespaciado">
    <w:name w:val="No Spacing"/>
    <w:uiPriority w:val="1"/>
    <w:qFormat/>
    <w:rsid w:val="00E91B72"/>
    <w:pPr>
      <w:jc w:val="both"/>
    </w:pPr>
    <w:rPr>
      <w:rFonts w:asciiTheme="minorHAnsi" w:eastAsiaTheme="minorHAnsi" w:hAnsiTheme="minorHAnsi" w:cstheme="minorBidi"/>
      <w:sz w:val="24"/>
      <w:szCs w:val="22"/>
      <w:lang w:val="en-US" w:eastAsia="en-US"/>
    </w:rPr>
  </w:style>
  <w:style w:type="character" w:styleId="Textoennegrita">
    <w:name w:val="Strong"/>
    <w:basedOn w:val="Fuentedeprrafopredeter"/>
    <w:uiPriority w:val="22"/>
    <w:qFormat/>
    <w:rsid w:val="00E91B72"/>
    <w:rPr>
      <w:b/>
      <w:bCs/>
    </w:rPr>
  </w:style>
  <w:style w:type="paragraph" w:styleId="TDC1">
    <w:name w:val="toc 1"/>
    <w:basedOn w:val="Normal"/>
    <w:next w:val="Normal"/>
    <w:autoRedefine/>
    <w:uiPriority w:val="39"/>
    <w:unhideWhenUsed/>
    <w:rsid w:val="00FC088C"/>
    <w:pPr>
      <w:spacing w:after="100"/>
    </w:pPr>
  </w:style>
  <w:style w:type="character" w:styleId="Hipervnculovisitado">
    <w:name w:val="FollowedHyperlink"/>
    <w:basedOn w:val="Fuentedeprrafopredeter"/>
    <w:semiHidden/>
    <w:unhideWhenUsed/>
    <w:rsid w:val="0072711E"/>
    <w:rPr>
      <w:color w:val="800080" w:themeColor="followedHyperlink"/>
      <w:u w:val="single"/>
    </w:rPr>
  </w:style>
  <w:style w:type="character" w:customStyle="1" w:styleId="PrrafodelistaCar">
    <w:name w:val="Párrafo de lista Car"/>
    <w:basedOn w:val="Fuentedeprrafopredeter"/>
    <w:link w:val="Prrafodelista"/>
    <w:uiPriority w:val="34"/>
    <w:rsid w:val="0016614A"/>
    <w:rPr>
      <w:rFonts w:ascii="Arial" w:hAnsi="Arial"/>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EA"/>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877B43"/>
    <w:pPr>
      <w:keepNext/>
      <w:numPr>
        <w:numId w:val="7"/>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877B43"/>
    <w:pPr>
      <w:keepNext/>
      <w:keepLines/>
      <w:numPr>
        <w:ilvl w:val="1"/>
        <w:numId w:val="7"/>
      </w:numPr>
      <w:spacing w:before="200" w:line="276" w:lineRule="auto"/>
      <w:jc w:val="left"/>
      <w:outlineLvl w:val="1"/>
    </w:pPr>
    <w:rPr>
      <w:rFonts w:ascii="Cambria" w:hAnsi="Cambria"/>
      <w:b/>
      <w:bCs/>
      <w:color w:val="4F81BD"/>
      <w:sz w:val="26"/>
      <w:szCs w:val="26"/>
      <w:lang w:val="es-MX" w:eastAsia="en-US"/>
    </w:rPr>
  </w:style>
  <w:style w:type="paragraph" w:styleId="Ttulo3">
    <w:name w:val="heading 3"/>
    <w:basedOn w:val="Normal"/>
    <w:next w:val="Normal"/>
    <w:link w:val="Ttulo3Car"/>
    <w:unhideWhenUsed/>
    <w:qFormat/>
    <w:rsid w:val="007C104E"/>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7C104E"/>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7C104E"/>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7C104E"/>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7C104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7C104E"/>
    <w:pPr>
      <w:keepNext/>
      <w:keepLines/>
      <w:numPr>
        <w:ilvl w:val="7"/>
        <w:numId w:val="7"/>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semiHidden/>
    <w:unhideWhenUsed/>
    <w:qFormat/>
    <w:rsid w:val="007C104E"/>
    <w:pPr>
      <w:keepNext/>
      <w:keepLines/>
      <w:numPr>
        <w:ilvl w:val="8"/>
        <w:numId w:val="7"/>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link w:val="Textoindependiente3Car"/>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link w:val="PrrafodelistaCar"/>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character" w:customStyle="1" w:styleId="Ttulo1Car">
    <w:name w:val="Título 1 Car"/>
    <w:basedOn w:val="Fuentedeprrafopredeter"/>
    <w:link w:val="Ttulo1"/>
    <w:rsid w:val="00877B43"/>
    <w:rPr>
      <w:rFonts w:ascii="Cambria" w:hAnsi="Cambria"/>
      <w:b/>
      <w:bCs/>
      <w:kern w:val="32"/>
      <w:sz w:val="32"/>
      <w:szCs w:val="32"/>
      <w:lang w:val="es-ES" w:eastAsia="es-ES"/>
    </w:rPr>
  </w:style>
  <w:style w:type="character" w:customStyle="1" w:styleId="Ttulo2Car">
    <w:name w:val="Título 2 Car"/>
    <w:basedOn w:val="Fuentedeprrafopredeter"/>
    <w:link w:val="Ttulo2"/>
    <w:uiPriority w:val="9"/>
    <w:rsid w:val="00877B43"/>
    <w:rPr>
      <w:rFonts w:ascii="Cambria" w:hAnsi="Cambria"/>
      <w:b/>
      <w:bCs/>
      <w:color w:val="4F81BD"/>
      <w:sz w:val="26"/>
      <w:szCs w:val="26"/>
      <w:lang w:eastAsia="en-US"/>
    </w:rPr>
  </w:style>
  <w:style w:type="character" w:customStyle="1" w:styleId="PiedepginaCar">
    <w:name w:val="Pie de página Car"/>
    <w:basedOn w:val="Fuentedeprrafopredeter"/>
    <w:link w:val="Piedepgina"/>
    <w:rsid w:val="00877B43"/>
    <w:rPr>
      <w:rFonts w:ascii="Arial" w:hAnsi="Arial"/>
      <w:szCs w:val="24"/>
      <w:lang w:val="es-ES" w:eastAsia="es-ES"/>
    </w:rPr>
  </w:style>
  <w:style w:type="character" w:customStyle="1" w:styleId="Textoindependiente3Car">
    <w:name w:val="Texto independiente 3 Car"/>
    <w:basedOn w:val="Fuentedeprrafopredeter"/>
    <w:link w:val="Textoindependiente3"/>
    <w:rsid w:val="00877B43"/>
    <w:rPr>
      <w:rFonts w:ascii="Antique Olive" w:hAnsi="Antique Olive"/>
      <w:sz w:val="22"/>
      <w:lang w:val="en-US" w:eastAsia="es-ES"/>
    </w:rPr>
  </w:style>
  <w:style w:type="paragraph" w:customStyle="1" w:styleId="Textoindependiente210">
    <w:name w:val="Texto independiente 21"/>
    <w:basedOn w:val="Normal"/>
    <w:rsid w:val="00877B43"/>
    <w:pPr>
      <w:spacing w:line="240" w:lineRule="auto"/>
    </w:pPr>
    <w:rPr>
      <w:rFonts w:ascii="Times New Roman" w:hAnsi="Times New Roman"/>
      <w:sz w:val="22"/>
      <w:szCs w:val="20"/>
      <w:lang w:val="es-ES_tradnl"/>
    </w:rPr>
  </w:style>
  <w:style w:type="paragraph" w:customStyle="1" w:styleId="Textoindependiente310">
    <w:name w:val="Texto independiente 31"/>
    <w:basedOn w:val="Normal"/>
    <w:rsid w:val="00877B43"/>
    <w:pPr>
      <w:spacing w:line="240" w:lineRule="auto"/>
    </w:pPr>
    <w:rPr>
      <w:rFonts w:ascii="Antique Olive" w:hAnsi="Antique Olive"/>
      <w:sz w:val="22"/>
      <w:szCs w:val="20"/>
      <w:lang w:val="en-US"/>
    </w:rPr>
  </w:style>
  <w:style w:type="paragraph" w:styleId="Textodeglobo">
    <w:name w:val="Balloon Text"/>
    <w:basedOn w:val="Normal"/>
    <w:link w:val="TextodegloboCar"/>
    <w:rsid w:val="00877B4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877B43"/>
    <w:rPr>
      <w:rFonts w:ascii="Tahoma" w:hAnsi="Tahoma" w:cs="Tahoma"/>
      <w:sz w:val="16"/>
      <w:szCs w:val="16"/>
      <w:lang w:val="es-ES" w:eastAsia="es-ES"/>
    </w:rPr>
  </w:style>
  <w:style w:type="paragraph" w:customStyle="1" w:styleId="Default">
    <w:name w:val="Default"/>
    <w:rsid w:val="00877B43"/>
    <w:pPr>
      <w:autoSpaceDE w:val="0"/>
      <w:autoSpaceDN w:val="0"/>
      <w:adjustRightInd w:val="0"/>
    </w:pPr>
    <w:rPr>
      <w:rFonts w:ascii="Arial" w:eastAsia="Calibri" w:hAnsi="Arial" w:cs="Arial"/>
      <w:color w:val="000000"/>
      <w:sz w:val="24"/>
      <w:szCs w:val="24"/>
      <w:lang w:eastAsia="en-US"/>
    </w:rPr>
  </w:style>
  <w:style w:type="table" w:styleId="Sombreadomedio2">
    <w:name w:val="Medium Shading 2"/>
    <w:basedOn w:val="Tablanormal"/>
    <w:uiPriority w:val="64"/>
    <w:rsid w:val="00877B43"/>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
    <w:name w:val="Medium Shading 1"/>
    <w:basedOn w:val="Tablanormal"/>
    <w:uiPriority w:val="63"/>
    <w:rsid w:val="00877B4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TtulodeTDC">
    <w:name w:val="TOC Heading"/>
    <w:basedOn w:val="Ttulo1"/>
    <w:next w:val="Normal"/>
    <w:uiPriority w:val="39"/>
    <w:semiHidden/>
    <w:unhideWhenUsed/>
    <w:qFormat/>
    <w:rsid w:val="00877B43"/>
    <w:pPr>
      <w:keepLines/>
      <w:spacing w:before="480" w:after="0" w:line="276" w:lineRule="auto"/>
      <w:jc w:val="left"/>
      <w:outlineLvl w:val="9"/>
    </w:pPr>
    <w:rPr>
      <w:color w:val="365F91"/>
      <w:kern w:val="0"/>
      <w:sz w:val="28"/>
      <w:szCs w:val="28"/>
      <w:lang w:val="es-MX" w:eastAsia="es-MX"/>
    </w:rPr>
  </w:style>
  <w:style w:type="paragraph" w:styleId="TDC2">
    <w:name w:val="toc 2"/>
    <w:basedOn w:val="Normal"/>
    <w:next w:val="Normal"/>
    <w:autoRedefine/>
    <w:uiPriority w:val="39"/>
    <w:rsid w:val="002E17B1"/>
    <w:pPr>
      <w:tabs>
        <w:tab w:val="left" w:pos="660"/>
        <w:tab w:val="right" w:leader="dot" w:pos="8830"/>
      </w:tabs>
      <w:spacing w:after="200"/>
      <w:ind w:left="198"/>
    </w:pPr>
  </w:style>
  <w:style w:type="character" w:customStyle="1" w:styleId="Ttulo3Car">
    <w:name w:val="Título 3 Car"/>
    <w:basedOn w:val="Fuentedeprrafopredeter"/>
    <w:link w:val="Ttulo3"/>
    <w:rsid w:val="007C104E"/>
    <w:rPr>
      <w:rFonts w:asciiTheme="majorHAnsi" w:eastAsiaTheme="majorEastAsia" w:hAnsiTheme="majorHAnsi" w:cstheme="majorBidi"/>
      <w:b/>
      <w:bCs/>
      <w:color w:val="4F81BD" w:themeColor="accent1"/>
      <w:szCs w:val="24"/>
      <w:lang w:val="es-ES" w:eastAsia="es-ES"/>
    </w:rPr>
  </w:style>
  <w:style w:type="character" w:customStyle="1" w:styleId="Ttulo4Car">
    <w:name w:val="Título 4 Car"/>
    <w:basedOn w:val="Fuentedeprrafopredeter"/>
    <w:link w:val="Ttulo4"/>
    <w:semiHidden/>
    <w:rsid w:val="007C104E"/>
    <w:rPr>
      <w:rFonts w:asciiTheme="majorHAnsi" w:eastAsiaTheme="majorEastAsia" w:hAnsiTheme="majorHAnsi" w:cstheme="majorBidi"/>
      <w:b/>
      <w:bCs/>
      <w:i/>
      <w:iCs/>
      <w:color w:val="4F81BD" w:themeColor="accent1"/>
      <w:szCs w:val="24"/>
      <w:lang w:val="es-ES" w:eastAsia="es-ES"/>
    </w:rPr>
  </w:style>
  <w:style w:type="character" w:customStyle="1" w:styleId="Ttulo5Car">
    <w:name w:val="Título 5 Car"/>
    <w:basedOn w:val="Fuentedeprrafopredeter"/>
    <w:link w:val="Ttulo5"/>
    <w:semiHidden/>
    <w:rsid w:val="007C104E"/>
    <w:rPr>
      <w:rFonts w:asciiTheme="majorHAnsi" w:eastAsiaTheme="majorEastAsia" w:hAnsiTheme="majorHAnsi" w:cstheme="majorBidi"/>
      <w:color w:val="243F60" w:themeColor="accent1" w:themeShade="7F"/>
      <w:szCs w:val="24"/>
      <w:lang w:val="es-ES" w:eastAsia="es-ES"/>
    </w:rPr>
  </w:style>
  <w:style w:type="character" w:customStyle="1" w:styleId="Ttulo6Car">
    <w:name w:val="Título 6 Car"/>
    <w:basedOn w:val="Fuentedeprrafopredeter"/>
    <w:link w:val="Ttulo6"/>
    <w:semiHidden/>
    <w:rsid w:val="007C104E"/>
    <w:rPr>
      <w:rFonts w:asciiTheme="majorHAnsi" w:eastAsiaTheme="majorEastAsia" w:hAnsiTheme="majorHAnsi" w:cstheme="majorBidi"/>
      <w:i/>
      <w:iCs/>
      <w:color w:val="243F60" w:themeColor="accent1" w:themeShade="7F"/>
      <w:szCs w:val="24"/>
      <w:lang w:val="es-ES" w:eastAsia="es-ES"/>
    </w:rPr>
  </w:style>
  <w:style w:type="character" w:customStyle="1" w:styleId="Ttulo7Car">
    <w:name w:val="Título 7 Car"/>
    <w:basedOn w:val="Fuentedeprrafopredeter"/>
    <w:link w:val="Ttulo7"/>
    <w:semiHidden/>
    <w:rsid w:val="007C104E"/>
    <w:rPr>
      <w:rFonts w:asciiTheme="majorHAnsi" w:eastAsiaTheme="majorEastAsia" w:hAnsiTheme="majorHAnsi" w:cstheme="majorBidi"/>
      <w:i/>
      <w:iCs/>
      <w:color w:val="404040" w:themeColor="text1" w:themeTint="BF"/>
      <w:szCs w:val="24"/>
      <w:lang w:val="es-ES" w:eastAsia="es-ES"/>
    </w:rPr>
  </w:style>
  <w:style w:type="character" w:customStyle="1" w:styleId="Ttulo8Car">
    <w:name w:val="Título 8 Car"/>
    <w:basedOn w:val="Fuentedeprrafopredeter"/>
    <w:link w:val="Ttulo8"/>
    <w:semiHidden/>
    <w:rsid w:val="007C104E"/>
    <w:rPr>
      <w:rFonts w:asciiTheme="majorHAnsi" w:eastAsiaTheme="majorEastAsia" w:hAnsiTheme="majorHAnsi" w:cstheme="majorBidi"/>
      <w:color w:val="404040" w:themeColor="text1" w:themeTint="BF"/>
      <w:lang w:val="es-ES" w:eastAsia="es-ES"/>
    </w:rPr>
  </w:style>
  <w:style w:type="character" w:customStyle="1" w:styleId="Ttulo9Car">
    <w:name w:val="Título 9 Car"/>
    <w:basedOn w:val="Fuentedeprrafopredeter"/>
    <w:link w:val="Ttulo9"/>
    <w:semiHidden/>
    <w:rsid w:val="007C104E"/>
    <w:rPr>
      <w:rFonts w:asciiTheme="majorHAnsi" w:eastAsiaTheme="majorEastAsia" w:hAnsiTheme="majorHAnsi" w:cstheme="majorBidi"/>
      <w:i/>
      <w:iCs/>
      <w:color w:val="404040" w:themeColor="text1" w:themeTint="BF"/>
      <w:lang w:val="es-ES" w:eastAsia="es-ES"/>
    </w:rPr>
  </w:style>
  <w:style w:type="paragraph" w:styleId="Sinespaciado">
    <w:name w:val="No Spacing"/>
    <w:uiPriority w:val="1"/>
    <w:qFormat/>
    <w:rsid w:val="00E91B72"/>
    <w:pPr>
      <w:jc w:val="both"/>
    </w:pPr>
    <w:rPr>
      <w:rFonts w:asciiTheme="minorHAnsi" w:eastAsiaTheme="minorHAnsi" w:hAnsiTheme="minorHAnsi" w:cstheme="minorBidi"/>
      <w:sz w:val="24"/>
      <w:szCs w:val="22"/>
      <w:lang w:val="en-US" w:eastAsia="en-US"/>
    </w:rPr>
  </w:style>
  <w:style w:type="character" w:styleId="Textoennegrita">
    <w:name w:val="Strong"/>
    <w:basedOn w:val="Fuentedeprrafopredeter"/>
    <w:uiPriority w:val="22"/>
    <w:qFormat/>
    <w:rsid w:val="00E91B72"/>
    <w:rPr>
      <w:b/>
      <w:bCs/>
    </w:rPr>
  </w:style>
  <w:style w:type="paragraph" w:styleId="TDC1">
    <w:name w:val="toc 1"/>
    <w:basedOn w:val="Normal"/>
    <w:next w:val="Normal"/>
    <w:autoRedefine/>
    <w:uiPriority w:val="39"/>
    <w:unhideWhenUsed/>
    <w:rsid w:val="00FC088C"/>
    <w:pPr>
      <w:spacing w:after="100"/>
    </w:pPr>
  </w:style>
  <w:style w:type="character" w:styleId="Hipervnculovisitado">
    <w:name w:val="FollowedHyperlink"/>
    <w:basedOn w:val="Fuentedeprrafopredeter"/>
    <w:semiHidden/>
    <w:unhideWhenUsed/>
    <w:rsid w:val="0072711E"/>
    <w:rPr>
      <w:color w:val="800080" w:themeColor="followedHyperlink"/>
      <w:u w:val="single"/>
    </w:rPr>
  </w:style>
  <w:style w:type="character" w:customStyle="1" w:styleId="PrrafodelistaCar">
    <w:name w:val="Párrafo de lista Car"/>
    <w:basedOn w:val="Fuentedeprrafopredeter"/>
    <w:link w:val="Prrafodelista"/>
    <w:uiPriority w:val="34"/>
    <w:rsid w:val="0016614A"/>
    <w:rPr>
      <w:rFonts w:ascii="Arial" w:hAnsi="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426">
      <w:bodyDiv w:val="1"/>
      <w:marLeft w:val="0"/>
      <w:marRight w:val="0"/>
      <w:marTop w:val="0"/>
      <w:marBottom w:val="0"/>
      <w:divBdr>
        <w:top w:val="none" w:sz="0" w:space="0" w:color="auto"/>
        <w:left w:val="none" w:sz="0" w:space="0" w:color="auto"/>
        <w:bottom w:val="none" w:sz="0" w:space="0" w:color="auto"/>
        <w:right w:val="none" w:sz="0" w:space="0" w:color="auto"/>
      </w:divBdr>
    </w:div>
    <w:div w:id="13042854">
      <w:bodyDiv w:val="1"/>
      <w:marLeft w:val="0"/>
      <w:marRight w:val="0"/>
      <w:marTop w:val="0"/>
      <w:marBottom w:val="0"/>
      <w:divBdr>
        <w:top w:val="none" w:sz="0" w:space="0" w:color="auto"/>
        <w:left w:val="none" w:sz="0" w:space="0" w:color="auto"/>
        <w:bottom w:val="none" w:sz="0" w:space="0" w:color="auto"/>
        <w:right w:val="none" w:sz="0" w:space="0" w:color="auto"/>
      </w:divBdr>
    </w:div>
    <w:div w:id="31272210">
      <w:bodyDiv w:val="1"/>
      <w:marLeft w:val="0"/>
      <w:marRight w:val="0"/>
      <w:marTop w:val="0"/>
      <w:marBottom w:val="0"/>
      <w:divBdr>
        <w:top w:val="none" w:sz="0" w:space="0" w:color="auto"/>
        <w:left w:val="none" w:sz="0" w:space="0" w:color="auto"/>
        <w:bottom w:val="none" w:sz="0" w:space="0" w:color="auto"/>
        <w:right w:val="none" w:sz="0" w:space="0" w:color="auto"/>
      </w:divBdr>
    </w:div>
    <w:div w:id="32391306">
      <w:bodyDiv w:val="1"/>
      <w:marLeft w:val="0"/>
      <w:marRight w:val="0"/>
      <w:marTop w:val="0"/>
      <w:marBottom w:val="0"/>
      <w:divBdr>
        <w:top w:val="none" w:sz="0" w:space="0" w:color="auto"/>
        <w:left w:val="none" w:sz="0" w:space="0" w:color="auto"/>
        <w:bottom w:val="none" w:sz="0" w:space="0" w:color="auto"/>
        <w:right w:val="none" w:sz="0" w:space="0" w:color="auto"/>
      </w:divBdr>
    </w:div>
    <w:div w:id="108668574">
      <w:bodyDiv w:val="1"/>
      <w:marLeft w:val="0"/>
      <w:marRight w:val="0"/>
      <w:marTop w:val="0"/>
      <w:marBottom w:val="0"/>
      <w:divBdr>
        <w:top w:val="none" w:sz="0" w:space="0" w:color="auto"/>
        <w:left w:val="none" w:sz="0" w:space="0" w:color="auto"/>
        <w:bottom w:val="none" w:sz="0" w:space="0" w:color="auto"/>
        <w:right w:val="none" w:sz="0" w:space="0" w:color="auto"/>
      </w:divBdr>
    </w:div>
    <w:div w:id="138503399">
      <w:bodyDiv w:val="1"/>
      <w:marLeft w:val="0"/>
      <w:marRight w:val="0"/>
      <w:marTop w:val="0"/>
      <w:marBottom w:val="0"/>
      <w:divBdr>
        <w:top w:val="none" w:sz="0" w:space="0" w:color="auto"/>
        <w:left w:val="none" w:sz="0" w:space="0" w:color="auto"/>
        <w:bottom w:val="none" w:sz="0" w:space="0" w:color="auto"/>
        <w:right w:val="none" w:sz="0" w:space="0" w:color="auto"/>
      </w:divBdr>
    </w:div>
    <w:div w:id="157235944">
      <w:bodyDiv w:val="1"/>
      <w:marLeft w:val="0"/>
      <w:marRight w:val="0"/>
      <w:marTop w:val="0"/>
      <w:marBottom w:val="0"/>
      <w:divBdr>
        <w:top w:val="none" w:sz="0" w:space="0" w:color="auto"/>
        <w:left w:val="none" w:sz="0" w:space="0" w:color="auto"/>
        <w:bottom w:val="none" w:sz="0" w:space="0" w:color="auto"/>
        <w:right w:val="none" w:sz="0" w:space="0" w:color="auto"/>
      </w:divBdr>
    </w:div>
    <w:div w:id="203299210">
      <w:bodyDiv w:val="1"/>
      <w:marLeft w:val="0"/>
      <w:marRight w:val="0"/>
      <w:marTop w:val="0"/>
      <w:marBottom w:val="0"/>
      <w:divBdr>
        <w:top w:val="none" w:sz="0" w:space="0" w:color="auto"/>
        <w:left w:val="none" w:sz="0" w:space="0" w:color="auto"/>
        <w:bottom w:val="none" w:sz="0" w:space="0" w:color="auto"/>
        <w:right w:val="none" w:sz="0" w:space="0" w:color="auto"/>
      </w:divBdr>
    </w:div>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19426205">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333193478">
      <w:bodyDiv w:val="1"/>
      <w:marLeft w:val="0"/>
      <w:marRight w:val="0"/>
      <w:marTop w:val="0"/>
      <w:marBottom w:val="0"/>
      <w:divBdr>
        <w:top w:val="none" w:sz="0" w:space="0" w:color="auto"/>
        <w:left w:val="none" w:sz="0" w:space="0" w:color="auto"/>
        <w:bottom w:val="none" w:sz="0" w:space="0" w:color="auto"/>
        <w:right w:val="none" w:sz="0" w:space="0" w:color="auto"/>
      </w:divBdr>
    </w:div>
    <w:div w:id="404036353">
      <w:bodyDiv w:val="1"/>
      <w:marLeft w:val="0"/>
      <w:marRight w:val="0"/>
      <w:marTop w:val="0"/>
      <w:marBottom w:val="0"/>
      <w:divBdr>
        <w:top w:val="none" w:sz="0" w:space="0" w:color="auto"/>
        <w:left w:val="none" w:sz="0" w:space="0" w:color="auto"/>
        <w:bottom w:val="none" w:sz="0" w:space="0" w:color="auto"/>
        <w:right w:val="none" w:sz="0" w:space="0" w:color="auto"/>
      </w:divBdr>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444545998">
      <w:bodyDiv w:val="1"/>
      <w:marLeft w:val="0"/>
      <w:marRight w:val="0"/>
      <w:marTop w:val="0"/>
      <w:marBottom w:val="0"/>
      <w:divBdr>
        <w:top w:val="none" w:sz="0" w:space="0" w:color="auto"/>
        <w:left w:val="none" w:sz="0" w:space="0" w:color="auto"/>
        <w:bottom w:val="none" w:sz="0" w:space="0" w:color="auto"/>
        <w:right w:val="none" w:sz="0" w:space="0" w:color="auto"/>
      </w:divBdr>
    </w:div>
    <w:div w:id="453061171">
      <w:bodyDiv w:val="1"/>
      <w:marLeft w:val="0"/>
      <w:marRight w:val="0"/>
      <w:marTop w:val="0"/>
      <w:marBottom w:val="0"/>
      <w:divBdr>
        <w:top w:val="none" w:sz="0" w:space="0" w:color="auto"/>
        <w:left w:val="none" w:sz="0" w:space="0" w:color="auto"/>
        <w:bottom w:val="none" w:sz="0" w:space="0" w:color="auto"/>
        <w:right w:val="none" w:sz="0" w:space="0" w:color="auto"/>
      </w:divBdr>
    </w:div>
    <w:div w:id="620185153">
      <w:bodyDiv w:val="1"/>
      <w:marLeft w:val="0"/>
      <w:marRight w:val="0"/>
      <w:marTop w:val="0"/>
      <w:marBottom w:val="0"/>
      <w:divBdr>
        <w:top w:val="none" w:sz="0" w:space="0" w:color="auto"/>
        <w:left w:val="none" w:sz="0" w:space="0" w:color="auto"/>
        <w:bottom w:val="none" w:sz="0" w:space="0" w:color="auto"/>
        <w:right w:val="none" w:sz="0" w:space="0" w:color="auto"/>
      </w:divBdr>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29691292">
      <w:bodyDiv w:val="1"/>
      <w:marLeft w:val="0"/>
      <w:marRight w:val="0"/>
      <w:marTop w:val="0"/>
      <w:marBottom w:val="0"/>
      <w:divBdr>
        <w:top w:val="none" w:sz="0" w:space="0" w:color="auto"/>
        <w:left w:val="none" w:sz="0" w:space="0" w:color="auto"/>
        <w:bottom w:val="none" w:sz="0" w:space="0" w:color="auto"/>
        <w:right w:val="none" w:sz="0" w:space="0" w:color="auto"/>
      </w:divBdr>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22375334">
      <w:bodyDiv w:val="1"/>
      <w:marLeft w:val="0"/>
      <w:marRight w:val="0"/>
      <w:marTop w:val="0"/>
      <w:marBottom w:val="0"/>
      <w:divBdr>
        <w:top w:val="none" w:sz="0" w:space="0" w:color="auto"/>
        <w:left w:val="none" w:sz="0" w:space="0" w:color="auto"/>
        <w:bottom w:val="none" w:sz="0" w:space="0" w:color="auto"/>
        <w:right w:val="none" w:sz="0" w:space="0" w:color="auto"/>
      </w:divBdr>
    </w:div>
    <w:div w:id="92276423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56832111">
      <w:bodyDiv w:val="1"/>
      <w:marLeft w:val="0"/>
      <w:marRight w:val="0"/>
      <w:marTop w:val="0"/>
      <w:marBottom w:val="0"/>
      <w:divBdr>
        <w:top w:val="none" w:sz="0" w:space="0" w:color="auto"/>
        <w:left w:val="none" w:sz="0" w:space="0" w:color="auto"/>
        <w:bottom w:val="none" w:sz="0" w:space="0" w:color="auto"/>
        <w:right w:val="none" w:sz="0" w:space="0" w:color="auto"/>
      </w:divBdr>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083140081">
      <w:bodyDiv w:val="1"/>
      <w:marLeft w:val="0"/>
      <w:marRight w:val="0"/>
      <w:marTop w:val="0"/>
      <w:marBottom w:val="0"/>
      <w:divBdr>
        <w:top w:val="none" w:sz="0" w:space="0" w:color="auto"/>
        <w:left w:val="none" w:sz="0" w:space="0" w:color="auto"/>
        <w:bottom w:val="none" w:sz="0" w:space="0" w:color="auto"/>
        <w:right w:val="none" w:sz="0" w:space="0" w:color="auto"/>
      </w:divBdr>
    </w:div>
    <w:div w:id="1107695453">
      <w:bodyDiv w:val="1"/>
      <w:marLeft w:val="0"/>
      <w:marRight w:val="0"/>
      <w:marTop w:val="0"/>
      <w:marBottom w:val="0"/>
      <w:divBdr>
        <w:top w:val="none" w:sz="0" w:space="0" w:color="auto"/>
        <w:left w:val="none" w:sz="0" w:space="0" w:color="auto"/>
        <w:bottom w:val="none" w:sz="0" w:space="0" w:color="auto"/>
        <w:right w:val="none" w:sz="0" w:space="0" w:color="auto"/>
      </w:divBdr>
    </w:div>
    <w:div w:id="1117258353">
      <w:bodyDiv w:val="1"/>
      <w:marLeft w:val="0"/>
      <w:marRight w:val="0"/>
      <w:marTop w:val="0"/>
      <w:marBottom w:val="0"/>
      <w:divBdr>
        <w:top w:val="none" w:sz="0" w:space="0" w:color="auto"/>
        <w:left w:val="none" w:sz="0" w:space="0" w:color="auto"/>
        <w:bottom w:val="none" w:sz="0" w:space="0" w:color="auto"/>
        <w:right w:val="none" w:sz="0" w:space="0" w:color="auto"/>
      </w:divBdr>
    </w:div>
    <w:div w:id="1322081196">
      <w:bodyDiv w:val="1"/>
      <w:marLeft w:val="0"/>
      <w:marRight w:val="0"/>
      <w:marTop w:val="0"/>
      <w:marBottom w:val="0"/>
      <w:divBdr>
        <w:top w:val="none" w:sz="0" w:space="0" w:color="auto"/>
        <w:left w:val="none" w:sz="0" w:space="0" w:color="auto"/>
        <w:bottom w:val="none" w:sz="0" w:space="0" w:color="auto"/>
        <w:right w:val="none" w:sz="0" w:space="0" w:color="auto"/>
      </w:divBdr>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586761028">
      <w:bodyDiv w:val="1"/>
      <w:marLeft w:val="0"/>
      <w:marRight w:val="0"/>
      <w:marTop w:val="0"/>
      <w:marBottom w:val="0"/>
      <w:divBdr>
        <w:top w:val="none" w:sz="0" w:space="0" w:color="auto"/>
        <w:left w:val="none" w:sz="0" w:space="0" w:color="auto"/>
        <w:bottom w:val="none" w:sz="0" w:space="0" w:color="auto"/>
        <w:right w:val="none" w:sz="0" w:space="0" w:color="auto"/>
      </w:divBdr>
    </w:div>
    <w:div w:id="1606619431">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7640015">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25650703">
      <w:bodyDiv w:val="1"/>
      <w:marLeft w:val="0"/>
      <w:marRight w:val="0"/>
      <w:marTop w:val="0"/>
      <w:marBottom w:val="0"/>
      <w:divBdr>
        <w:top w:val="none" w:sz="0" w:space="0" w:color="auto"/>
        <w:left w:val="none" w:sz="0" w:space="0" w:color="auto"/>
        <w:bottom w:val="none" w:sz="0" w:space="0" w:color="auto"/>
        <w:right w:val="none" w:sz="0" w:space="0" w:color="auto"/>
      </w:divBdr>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62497578">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 w:id="19881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yperlink" Target="mailto:albertovidal@villahermosa.gob.mx" TargetMode="External"/><Relationship Id="rId26" Type="http://schemas.openxmlformats.org/officeDocument/2006/relationships/hyperlink" Target="mailto:josebeauregard@villahermosa.gob.mx" TargetMode="External"/><Relationship Id="rId3" Type="http://schemas.openxmlformats.org/officeDocument/2006/relationships/styles" Target="styles.xml"/><Relationship Id="rId21" Type="http://schemas.openxmlformats.org/officeDocument/2006/relationships/hyperlink" Target="mailto:salvadorclemente@villahermosa.gob.mx"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jpeg"/><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josepinzon@villahermosa.gob.mx" TargetMode="External"/><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napam.tabasco.gob.mx/sites/all/files/sites/sernapam.tabasco.gob.mx/files/programa_estatal_accion_cambio_climatico.pdf" TargetMode="External"/><Relationship Id="rId24" Type="http://schemas.openxmlformats.org/officeDocument/2006/relationships/hyperlink" Target="mailto:davidignacio@villahermosa.gob.m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hyperlink" Target="mailto:guillermojaurigui@villahermosa.gob.mx" TargetMode="External"/><Relationship Id="rId10" Type="http://schemas.openxmlformats.org/officeDocument/2006/relationships/hyperlink" Target="http://sernapam.tabasco.gob.mx/sites/all/files/sites/sernapam.tabasco.gob.mx/files/POET2013.pdf" TargetMode="External"/><Relationship Id="rId19" Type="http://schemas.openxmlformats.org/officeDocument/2006/relationships/image" Target="media/image4.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rnapam.tabasco.gob.mx/sites/all/files/sites/sernapam.tabasco.gob.mx/files/Sernapam_Reglamento_Interior.pdf" TargetMode="External"/><Relationship Id="rId14" Type="http://schemas.openxmlformats.org/officeDocument/2006/relationships/hyperlink" Target="mailto:antoniojgarcialinares@villahermosa.gob" TargetMode="External"/><Relationship Id="rId22" Type="http://schemas.openxmlformats.org/officeDocument/2006/relationships/hyperlink" Target="mailto:salvadorclemente@villahermosa.gob.mx" TargetMode="External"/><Relationship Id="rId27" Type="http://schemas.openxmlformats.org/officeDocument/2006/relationships/image" Target="media/image8.jpe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CA3B2-15AD-41A4-ABD9-F7F627BB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13908</Words>
  <Characters>76497</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90225</CharactersWithSpaces>
  <SharedDoc>false</SharedDoc>
  <HLinks>
    <vt:vector size="6" baseType="variant">
      <vt:variant>
        <vt:i4>8323096</vt:i4>
      </vt:variant>
      <vt:variant>
        <vt:i4>0</vt:i4>
      </vt:variant>
      <vt:variant>
        <vt:i4>0</vt:i4>
      </vt:variant>
      <vt:variant>
        <vt:i4>5</vt:i4>
      </vt:variant>
      <vt:variant>
        <vt:lpwstr>mailto:rubenwilson@villahermosa.gom.mx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SDS</cp:lastModifiedBy>
  <cp:revision>55</cp:revision>
  <cp:lastPrinted>2014-05-17T02:48:00Z</cp:lastPrinted>
  <dcterms:created xsi:type="dcterms:W3CDTF">2015-10-05T16:24:00Z</dcterms:created>
  <dcterms:modified xsi:type="dcterms:W3CDTF">2017-08-18T21:13:00Z</dcterms:modified>
</cp:coreProperties>
</file>