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54BAD8B5" w:rsidR="00570CE1" w:rsidRPr="000C0065" w:rsidRDefault="00776C05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Proyectos de Desarrollo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7D4566EC" w:rsidR="00570CE1" w:rsidRPr="000C0065" w:rsidRDefault="00776C05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Enlace y Participación de la Juventud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2591BD22" w:rsidR="00570CE1" w:rsidRPr="000C0065" w:rsidRDefault="00570CE1" w:rsidP="00985BD3">
            <w:pPr>
              <w:rPr>
                <w:rFonts w:cs="Arial"/>
              </w:rPr>
            </w:pP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6A452FA3" w14:textId="77777777" w:rsidR="00646D1B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Educación</w:t>
            </w:r>
          </w:p>
          <w:p w14:paraId="7898DDB8" w14:textId="77777777" w:rsidR="00800291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Subdirección de Cultura</w:t>
            </w:r>
          </w:p>
          <w:p w14:paraId="61565146" w14:textId="77777777" w:rsidR="00800291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INMUDEC</w:t>
            </w:r>
          </w:p>
          <w:p w14:paraId="0073EA4F" w14:textId="77777777" w:rsidR="00800291" w:rsidRDefault="00800291" w:rsidP="00646D1B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Red Municipal de Bibliotecas</w:t>
            </w:r>
          </w:p>
          <w:p w14:paraId="3E0284C0" w14:textId="1CE244A7" w:rsidR="00800291" w:rsidRPr="00985BD3" w:rsidRDefault="00800291" w:rsidP="00646D1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Fomento Económico y Turismo</w:t>
            </w:r>
          </w:p>
        </w:tc>
        <w:tc>
          <w:tcPr>
            <w:tcW w:w="2565" w:type="pct"/>
          </w:tcPr>
          <w:p w14:paraId="24C70552" w14:textId="7D99322D" w:rsidR="00570CE1" w:rsidRPr="00614660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Vincular el desarrollo integral de los jóvenes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del </w:t>
            </w:r>
            <w:r>
              <w:rPr>
                <w:rFonts w:cs="Arial"/>
                <w:sz w:val="24"/>
                <w:lang w:val="es-MX" w:eastAsia="es-MX"/>
              </w:rPr>
              <w:t>Municipio, mediante proyectos y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programas </w:t>
            </w:r>
            <w:r>
              <w:rPr>
                <w:rFonts w:cs="Arial"/>
                <w:sz w:val="24"/>
                <w:lang w:val="es-MX" w:eastAsia="es-MX"/>
              </w:rPr>
              <w:t>específicos, que les permiten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convivir en un </w:t>
            </w:r>
            <w:r>
              <w:rPr>
                <w:rFonts w:cs="Arial"/>
                <w:sz w:val="24"/>
                <w:lang w:val="es-MX" w:eastAsia="es-MX"/>
              </w:rPr>
              <w:t>entorno social favorable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774750A7" w14:textId="77777777" w:rsidR="00614660" w:rsidRDefault="0080029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INJUTAB</w:t>
            </w:r>
          </w:p>
          <w:p w14:paraId="3A866202" w14:textId="77777777" w:rsidR="00800291" w:rsidRDefault="0080029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IMJUVE</w:t>
            </w:r>
          </w:p>
          <w:p w14:paraId="1F59C794" w14:textId="4049F500" w:rsidR="00800291" w:rsidRPr="000C0065" w:rsidRDefault="00800291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CENEPRED</w:t>
            </w:r>
          </w:p>
        </w:tc>
        <w:tc>
          <w:tcPr>
            <w:tcW w:w="2565" w:type="pct"/>
          </w:tcPr>
          <w:p w14:paraId="0317321F" w14:textId="66272123" w:rsidR="00570CE1" w:rsidRPr="00614660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Apoyo a todas las acciones que fomentan el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mejoramiento  de IMJUVE los jóvenes en cada rubro.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354A817D" w14:textId="77777777" w:rsidR="00800291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Proponer y elaborar proyectos de desarrollo para el beneficio de los jóvenes del municipio de</w:t>
            </w:r>
          </w:p>
          <w:p w14:paraId="12D2C7D7" w14:textId="06566DFB" w:rsidR="00C248A2" w:rsidRPr="00EE353C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Centro</w:t>
            </w:r>
            <w:r w:rsidR="00EE353C">
              <w:rPr>
                <w:rFonts w:cs="Arial"/>
                <w:sz w:val="24"/>
                <w:lang w:val="es-MX" w:eastAsia="es-MX"/>
              </w:rPr>
              <w:t>.</w:t>
            </w:r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4FC19F08" w14:textId="5942ACA2" w:rsidR="00800291" w:rsidRDefault="00EE353C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</w:t>
            </w:r>
            <w:r w:rsidR="00800291">
              <w:rPr>
                <w:rFonts w:cs="Arial"/>
                <w:sz w:val="24"/>
                <w:lang w:val="es-MX" w:eastAsia="es-MX"/>
              </w:rPr>
              <w:t>Impulsar el desarrollo integral de los jóvenes del municipio, mediante proyectos y programas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bookmarkStart w:id="1" w:name="_GoBack"/>
            <w:bookmarkEnd w:id="1"/>
            <w:r w:rsidR="00800291">
              <w:rPr>
                <w:rFonts w:cs="Arial"/>
                <w:sz w:val="24"/>
                <w:lang w:val="es-MX" w:eastAsia="es-MX"/>
              </w:rPr>
              <w:t>específicos, que les permitan convivir en un entorno social favorable y su integración a la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r w:rsidR="00800291">
              <w:rPr>
                <w:rFonts w:cs="Arial"/>
                <w:sz w:val="24"/>
                <w:lang w:val="es-MX" w:eastAsia="es-MX"/>
              </w:rPr>
              <w:t>sociedad.</w:t>
            </w:r>
          </w:p>
          <w:p w14:paraId="653B7BEF" w14:textId="1105ACBD" w:rsidR="00800291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Formular, proponer y ejecutar políticas de desarrollo integral, cultural, recreativo y el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desarrollo </w:t>
            </w:r>
            <w:r>
              <w:rPr>
                <w:rFonts w:cs="Arial"/>
                <w:sz w:val="24"/>
                <w:lang w:val="es-MX" w:eastAsia="es-MX"/>
              </w:rPr>
              <w:t>integral de la juventud acorde con los lineamientos del Instituto Mexicano de la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Juventud y del Instituto de la Juventud de Tabasco.</w:t>
            </w:r>
          </w:p>
          <w:p w14:paraId="360E7A42" w14:textId="77777777" w:rsidR="00800291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Elaborar y presentar al Director de Educación. Cultura y Recreación para la aprobación de</w:t>
            </w:r>
          </w:p>
          <w:p w14:paraId="78C763C9" w14:textId="71222C53" w:rsidR="00800291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Cabildo un programa anual de actividades enfocado al desarrollo integral de la juventud del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municipio de Centro.</w:t>
            </w:r>
          </w:p>
          <w:p w14:paraId="45ACDE13" w14:textId="19FB6B3F" w:rsidR="00800291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Proponer al director de Educación, Cultura y Recreación, la implementación de programas de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apoyo a las mujeres jóvenes del municipio.</w:t>
            </w:r>
          </w:p>
          <w:p w14:paraId="56B48BDC" w14:textId="14F237D0" w:rsidR="00570CE1" w:rsidRPr="001F795A" w:rsidRDefault="00800291" w:rsidP="001F795A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 Proponer los mecanismos que aseguren la participación de los jóvenes en la elaboración y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ejecución de los programas conforme a las convocatorias que al respecto se expiden.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54B8241A" w:rsidR="00570CE1" w:rsidRPr="000C0065" w:rsidRDefault="00EE353C" w:rsidP="00800291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 xml:space="preserve">Licenciatura 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430DC265" w:rsidR="00570CE1" w:rsidRPr="000C0065" w:rsidRDefault="00800291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2</w:t>
            </w:r>
            <w:r w:rsidR="00646D1B">
              <w:rPr>
                <w:rFonts w:cs="Arial"/>
                <w:sz w:val="24"/>
                <w:lang w:val="es-MX" w:eastAsia="es-MX"/>
              </w:rPr>
              <w:t xml:space="preserve">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4D78856E" w:rsidR="00570CE1" w:rsidRPr="001F795A" w:rsidRDefault="00800291" w:rsidP="00800291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Comunicación, administración, cultura general, manejo de grupos,</w:t>
            </w:r>
            <w:r w:rsidR="001F795A"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uso de redes sociales, informática, turismo.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52171CD5" w:rsidR="00570CE1" w:rsidRPr="00EE353C" w:rsidRDefault="00800291" w:rsidP="00EE353C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Emprendedor, empático, iniciativa, manejo de crisis, creatividad.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C28D" w14:textId="77777777" w:rsidR="0017133D" w:rsidRDefault="0017133D">
      <w:r>
        <w:separator/>
      </w:r>
    </w:p>
  </w:endnote>
  <w:endnote w:type="continuationSeparator" w:id="0">
    <w:p w14:paraId="00370413" w14:textId="77777777" w:rsidR="0017133D" w:rsidRDefault="0017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F795A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109BD" w14:textId="77777777" w:rsidR="0017133D" w:rsidRDefault="0017133D">
      <w:r>
        <w:separator/>
      </w:r>
    </w:p>
  </w:footnote>
  <w:footnote w:type="continuationSeparator" w:id="0">
    <w:p w14:paraId="764657C6" w14:textId="77777777" w:rsidR="0017133D" w:rsidRDefault="0017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6976BB25" w:rsidR="00EA0DB3" w:rsidRPr="00A631F5" w:rsidRDefault="003E23BF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6976BB25" w:rsidR="00EA0DB3" w:rsidRPr="00A631F5" w:rsidRDefault="003E23BF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133D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1F795A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3BF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4660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6C05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291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67DFA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2CE8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A787E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37DE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3C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E3B9-D854-4B1B-863B-1D8C831D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Visitor</cp:lastModifiedBy>
  <cp:revision>3</cp:revision>
  <cp:lastPrinted>2016-09-01T20:25:00Z</cp:lastPrinted>
  <dcterms:created xsi:type="dcterms:W3CDTF">2019-01-02T19:03:00Z</dcterms:created>
  <dcterms:modified xsi:type="dcterms:W3CDTF">2019-01-02T20:37:00Z</dcterms:modified>
</cp:coreProperties>
</file>