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EE48" w14:textId="77777777" w:rsidR="006D15B1" w:rsidRDefault="006D15B1" w:rsidP="004646B5">
      <w:pPr>
        <w:rPr>
          <w:rFonts w:cs="Arial"/>
          <w:sz w:val="24"/>
        </w:rPr>
      </w:pPr>
    </w:p>
    <w:p w14:paraId="01EE1DF0" w14:textId="77777777" w:rsidR="00FC0AD1" w:rsidRPr="00D01543" w:rsidRDefault="00FC0AD1" w:rsidP="004646B5">
      <w:pPr>
        <w:rPr>
          <w:rFonts w:cs="Arial"/>
          <w:sz w:val="24"/>
        </w:rPr>
      </w:pPr>
    </w:p>
    <w:p w14:paraId="3FB6C76D" w14:textId="77777777" w:rsidR="00D01543" w:rsidRPr="007E5F77" w:rsidRDefault="004646B5" w:rsidP="004646B5">
      <w:pPr>
        <w:rPr>
          <w:rFonts w:cs="Arial"/>
          <w:b/>
          <w:sz w:val="28"/>
          <w:szCs w:val="28"/>
        </w:rPr>
      </w:pPr>
      <w:r w:rsidRPr="007E5F77">
        <w:rPr>
          <w:rFonts w:cs="Arial"/>
          <w:b/>
          <w:sz w:val="28"/>
          <w:szCs w:val="28"/>
        </w:rPr>
        <w:t xml:space="preserve">Sección I. Subdirección de Promoción y Desarrollo Turístico </w:t>
      </w:r>
    </w:p>
    <w:p w14:paraId="37CE00ED" w14:textId="77777777" w:rsidR="0000729E" w:rsidRDefault="0000729E" w:rsidP="004646B5">
      <w:pPr>
        <w:rPr>
          <w:rFonts w:cs="Arial"/>
          <w:b/>
          <w:sz w:val="24"/>
        </w:rPr>
      </w:pPr>
    </w:p>
    <w:p w14:paraId="463EAA7D" w14:textId="620D77E3" w:rsidR="004646B5" w:rsidRPr="00D01543" w:rsidRDefault="004646B5" w:rsidP="004646B5">
      <w:pPr>
        <w:rPr>
          <w:rFonts w:cs="Arial"/>
          <w:sz w:val="24"/>
        </w:rPr>
      </w:pPr>
      <w:r w:rsidRPr="00D01543">
        <w:rPr>
          <w:rFonts w:cs="Arial"/>
          <w:b/>
          <w:sz w:val="24"/>
        </w:rPr>
        <w:t xml:space="preserve">Artículo 153.- </w:t>
      </w:r>
      <w:r w:rsidRPr="00D01543">
        <w:rPr>
          <w:rFonts w:cs="Arial"/>
          <w:sz w:val="24"/>
        </w:rPr>
        <w:t xml:space="preserve">El Subdirector de Promoción y Desarrollo Turístico tendrá las siguientes atribuciones:  </w:t>
      </w:r>
    </w:p>
    <w:p w14:paraId="6D1F5A18" w14:textId="77777777" w:rsidR="004646B5" w:rsidRPr="00D01543" w:rsidRDefault="004646B5" w:rsidP="004646B5">
      <w:p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 </w:t>
      </w:r>
    </w:p>
    <w:p w14:paraId="6CA5EDFE" w14:textId="2F552136" w:rsidR="004646B5" w:rsidRDefault="004646B5" w:rsidP="004646B5">
      <w:pPr>
        <w:pStyle w:val="Prrafodelista"/>
        <w:numPr>
          <w:ilvl w:val="0"/>
          <w:numId w:val="20"/>
        </w:num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Intervenir en el ejercicio de las atribuciones y funciones que en materia turística y artesanal contengan los convenios firmados entre el Ayuntamiento y el Gobierno del Estado;  </w:t>
      </w:r>
    </w:p>
    <w:p w14:paraId="26FF431A" w14:textId="77777777" w:rsidR="00FC0AD1" w:rsidRPr="00D01543" w:rsidRDefault="00FC0AD1" w:rsidP="00FC0AD1">
      <w:pPr>
        <w:pStyle w:val="Prrafodelista"/>
        <w:ind w:left="1080"/>
        <w:rPr>
          <w:rFonts w:cs="Arial"/>
          <w:sz w:val="24"/>
        </w:rPr>
      </w:pPr>
    </w:p>
    <w:p w14:paraId="37E1A5BF" w14:textId="747A489F" w:rsidR="004646B5" w:rsidRDefault="004646B5" w:rsidP="004646B5">
      <w:pPr>
        <w:pStyle w:val="Prrafodelista"/>
        <w:numPr>
          <w:ilvl w:val="0"/>
          <w:numId w:val="20"/>
        </w:num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Organizar y promover la producción artesanal y la industria familiar y proponer los estímulos necesarios para su desarrollo;  </w:t>
      </w:r>
    </w:p>
    <w:p w14:paraId="29BDF7CB" w14:textId="77777777" w:rsidR="00FC0AD1" w:rsidRPr="00FC0AD1" w:rsidRDefault="00FC0AD1" w:rsidP="00FC0AD1">
      <w:pPr>
        <w:rPr>
          <w:rFonts w:cs="Arial"/>
          <w:sz w:val="24"/>
        </w:rPr>
      </w:pPr>
    </w:p>
    <w:p w14:paraId="2FEA8958" w14:textId="1240EE2E" w:rsidR="004646B5" w:rsidRDefault="004646B5" w:rsidP="004646B5">
      <w:pPr>
        <w:pStyle w:val="Prrafodelista"/>
        <w:numPr>
          <w:ilvl w:val="0"/>
          <w:numId w:val="20"/>
        </w:num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Proponer al Director las acciones para promover al Municipio en la feria del Estado y en ferias regionales, mostrando las riquezas tradicionales, crecimiento económico y la modernización del Municipio;  </w:t>
      </w:r>
    </w:p>
    <w:p w14:paraId="58BBCCC9" w14:textId="77777777" w:rsidR="00FC0AD1" w:rsidRPr="00FC0AD1" w:rsidRDefault="00FC0AD1" w:rsidP="00FC0AD1">
      <w:pPr>
        <w:rPr>
          <w:rFonts w:cs="Arial"/>
          <w:sz w:val="24"/>
        </w:rPr>
      </w:pPr>
    </w:p>
    <w:p w14:paraId="20D94E28" w14:textId="77777777" w:rsidR="004646B5" w:rsidRDefault="004646B5" w:rsidP="004646B5">
      <w:pPr>
        <w:pStyle w:val="Prrafodelista"/>
        <w:numPr>
          <w:ilvl w:val="0"/>
          <w:numId w:val="20"/>
        </w:num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Coadyuvar con el Director en la realización de eventos locales y regionales donde se promocione al Municipio de Centro como una opción turística;  </w:t>
      </w:r>
    </w:p>
    <w:p w14:paraId="63E95BD6" w14:textId="77777777" w:rsidR="00FC0AD1" w:rsidRPr="00FC0AD1" w:rsidRDefault="00FC0AD1" w:rsidP="00FC0AD1">
      <w:pPr>
        <w:rPr>
          <w:rFonts w:cs="Arial"/>
          <w:sz w:val="24"/>
        </w:rPr>
      </w:pPr>
    </w:p>
    <w:p w14:paraId="2677233C" w14:textId="39BD30C2" w:rsidR="004646B5" w:rsidRDefault="004646B5" w:rsidP="004646B5">
      <w:pPr>
        <w:pStyle w:val="Prrafodelista"/>
        <w:numPr>
          <w:ilvl w:val="0"/>
          <w:numId w:val="20"/>
        </w:num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Supervisar de acuerdo con las leyes y reglamentos de la materia, la prestación de servicios turísticos que se realicen en el Municipio; </w:t>
      </w:r>
      <w:r w:rsidR="00D01543" w:rsidRPr="00D01543">
        <w:rPr>
          <w:rFonts w:cs="Arial"/>
          <w:sz w:val="24"/>
        </w:rPr>
        <w:t>y</w:t>
      </w:r>
    </w:p>
    <w:p w14:paraId="4643EB18" w14:textId="77777777" w:rsidR="00FC0AD1" w:rsidRPr="00FC0AD1" w:rsidRDefault="00FC0AD1" w:rsidP="00FC0AD1">
      <w:pPr>
        <w:rPr>
          <w:rFonts w:cs="Arial"/>
          <w:sz w:val="24"/>
        </w:rPr>
      </w:pPr>
    </w:p>
    <w:p w14:paraId="00C08A0C" w14:textId="77777777" w:rsidR="004646B5" w:rsidRPr="00D01543" w:rsidRDefault="004646B5" w:rsidP="004646B5">
      <w:pPr>
        <w:pStyle w:val="Prrafodelista"/>
        <w:numPr>
          <w:ilvl w:val="0"/>
          <w:numId w:val="20"/>
        </w:num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Proponer, desarrollar y promover programas de desarrollo turístico. </w:t>
      </w:r>
    </w:p>
    <w:p w14:paraId="2A044E88" w14:textId="77777777" w:rsidR="00D01543" w:rsidRDefault="00D01543" w:rsidP="00D01543">
      <w:pPr>
        <w:rPr>
          <w:rFonts w:cs="Arial"/>
          <w:sz w:val="24"/>
        </w:rPr>
      </w:pPr>
    </w:p>
    <w:p w14:paraId="3DDA218F" w14:textId="77777777" w:rsidR="00FC0AD1" w:rsidRPr="00D01543" w:rsidRDefault="00FC0AD1" w:rsidP="00D01543">
      <w:pPr>
        <w:rPr>
          <w:rFonts w:cs="Arial"/>
          <w:sz w:val="24"/>
        </w:rPr>
      </w:pPr>
    </w:p>
    <w:p w14:paraId="66D03F01" w14:textId="757C965E" w:rsidR="004646B5" w:rsidRPr="00D01543" w:rsidRDefault="004646B5" w:rsidP="00D01543">
      <w:pPr>
        <w:rPr>
          <w:rFonts w:cs="Arial"/>
          <w:sz w:val="24"/>
        </w:rPr>
      </w:pPr>
      <w:r w:rsidRPr="00D01543">
        <w:rPr>
          <w:rFonts w:cs="Arial"/>
          <w:b/>
          <w:sz w:val="24"/>
        </w:rPr>
        <w:t>Artículo 154.-</w:t>
      </w:r>
      <w:r w:rsidRPr="00D01543">
        <w:rPr>
          <w:rFonts w:cs="Arial"/>
          <w:sz w:val="24"/>
        </w:rPr>
        <w:t xml:space="preserve"> Para el despacho de los asuntos de su competencia, el Subdirector de Promoción y Desarrollo Turístico, se auxiliará con la siguiente estructura orgánica:  </w:t>
      </w:r>
    </w:p>
    <w:p w14:paraId="5E0E05F8" w14:textId="77777777" w:rsidR="004646B5" w:rsidRPr="00D01543" w:rsidRDefault="004646B5" w:rsidP="004646B5">
      <w:pPr>
        <w:rPr>
          <w:rFonts w:cs="Arial"/>
          <w:sz w:val="24"/>
        </w:rPr>
      </w:pPr>
      <w:r w:rsidRPr="00D01543">
        <w:rPr>
          <w:rFonts w:cs="Arial"/>
          <w:sz w:val="24"/>
        </w:rPr>
        <w:t xml:space="preserve"> </w:t>
      </w:r>
    </w:p>
    <w:p w14:paraId="0BED111E" w14:textId="77777777" w:rsidR="004646B5" w:rsidRPr="00D01543" w:rsidRDefault="004646B5" w:rsidP="004646B5">
      <w:pPr>
        <w:ind w:firstLine="708"/>
        <w:rPr>
          <w:rFonts w:cs="Arial"/>
          <w:sz w:val="24"/>
        </w:rPr>
      </w:pPr>
      <w:r w:rsidRPr="00D01543">
        <w:rPr>
          <w:rFonts w:cs="Arial"/>
          <w:sz w:val="24"/>
        </w:rPr>
        <w:t xml:space="preserve">a) Departamento de Promoción y Mercadotecnia. </w:t>
      </w:r>
    </w:p>
    <w:p w14:paraId="11869FC1" w14:textId="77777777" w:rsidR="004646B5" w:rsidRPr="00D01543" w:rsidRDefault="004646B5" w:rsidP="004646B5">
      <w:pPr>
        <w:ind w:firstLine="708"/>
        <w:rPr>
          <w:rFonts w:cs="Arial"/>
          <w:sz w:val="24"/>
        </w:rPr>
      </w:pPr>
      <w:r w:rsidRPr="00D01543">
        <w:rPr>
          <w:rFonts w:cs="Arial"/>
          <w:sz w:val="24"/>
        </w:rPr>
        <w:t xml:space="preserve">b) Departamento de Turismo de Negocios y Convenciones. </w:t>
      </w:r>
    </w:p>
    <w:p w14:paraId="6F39BDC8" w14:textId="77777777" w:rsidR="004646B5" w:rsidRPr="00D01543" w:rsidRDefault="004646B5" w:rsidP="004646B5">
      <w:pPr>
        <w:ind w:firstLine="708"/>
        <w:rPr>
          <w:rFonts w:cs="Arial"/>
          <w:sz w:val="24"/>
        </w:rPr>
      </w:pPr>
      <w:r w:rsidRPr="00D01543">
        <w:rPr>
          <w:rFonts w:cs="Arial"/>
          <w:sz w:val="24"/>
        </w:rPr>
        <w:t xml:space="preserve">c) Departamento de Turismo Cultural y Alternativo. </w:t>
      </w:r>
    </w:p>
    <w:p w14:paraId="50FCD7BD" w14:textId="77777777" w:rsidR="004646B5" w:rsidRPr="00D01543" w:rsidRDefault="004646B5" w:rsidP="004646B5">
      <w:pPr>
        <w:rPr>
          <w:rFonts w:cs="Arial"/>
          <w:sz w:val="24"/>
        </w:rPr>
      </w:pPr>
    </w:p>
    <w:p w14:paraId="202CDD9B" w14:textId="77777777" w:rsidR="007E5F77" w:rsidRDefault="007E5F77" w:rsidP="004646B5">
      <w:pPr>
        <w:rPr>
          <w:rFonts w:cs="Arial"/>
          <w:b/>
          <w:sz w:val="24"/>
        </w:rPr>
      </w:pPr>
    </w:p>
    <w:p w14:paraId="743E3B0D" w14:textId="77777777" w:rsidR="007E5F77" w:rsidRDefault="007E5F77" w:rsidP="004646B5">
      <w:pPr>
        <w:rPr>
          <w:rFonts w:cs="Arial"/>
          <w:b/>
          <w:sz w:val="24"/>
        </w:rPr>
      </w:pPr>
    </w:p>
    <w:p w14:paraId="126C6753" w14:textId="77777777" w:rsidR="007E5F77" w:rsidRDefault="007E5F77" w:rsidP="004646B5">
      <w:pPr>
        <w:rPr>
          <w:rFonts w:cs="Arial"/>
          <w:b/>
          <w:sz w:val="24"/>
        </w:rPr>
      </w:pPr>
    </w:p>
    <w:p w14:paraId="63C48988" w14:textId="77777777" w:rsidR="007E5F77" w:rsidRDefault="007E5F77" w:rsidP="004646B5">
      <w:pPr>
        <w:rPr>
          <w:rFonts w:cs="Arial"/>
          <w:b/>
          <w:sz w:val="24"/>
        </w:rPr>
      </w:pPr>
    </w:p>
    <w:p w14:paraId="38D5AF6E" w14:textId="77777777" w:rsidR="00351726" w:rsidRDefault="00351726" w:rsidP="0000729E">
      <w:pPr>
        <w:rPr>
          <w:b/>
          <w:sz w:val="28"/>
          <w:szCs w:val="28"/>
        </w:rPr>
      </w:pPr>
      <w:bookmarkStart w:id="0" w:name="_GoBack"/>
      <w:bookmarkEnd w:id="0"/>
    </w:p>
    <w:sectPr w:rsidR="00351726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25639" w14:textId="77777777" w:rsidR="008C6DCB" w:rsidRDefault="008C6DCB">
      <w:r>
        <w:separator/>
      </w:r>
    </w:p>
  </w:endnote>
  <w:endnote w:type="continuationSeparator" w:id="0">
    <w:p w14:paraId="2D29291F" w14:textId="77777777" w:rsidR="008C6DCB" w:rsidRDefault="008C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4C0C083F" w:rsidR="00B51909" w:rsidRDefault="00B519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C0AD1">
      <w:rPr>
        <w:noProof/>
      </w:rPr>
      <w:t>1</w:t>
    </w:r>
    <w:r>
      <w:fldChar w:fldCharType="end"/>
    </w:r>
  </w:p>
  <w:p w14:paraId="40BD31CB" w14:textId="77777777" w:rsidR="00B51909" w:rsidRPr="00954A22" w:rsidRDefault="00B5190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66850" w14:textId="77777777" w:rsidR="008C6DCB" w:rsidRDefault="008C6DCB">
      <w:r>
        <w:separator/>
      </w:r>
    </w:p>
  </w:footnote>
  <w:footnote w:type="continuationSeparator" w:id="0">
    <w:p w14:paraId="5C1BD06A" w14:textId="77777777" w:rsidR="008C6DCB" w:rsidRDefault="008C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77777777" w:rsidR="00B51909" w:rsidRDefault="00B51909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DCB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4EAF7213" w:rsidR="00B51909" w:rsidRPr="00A631F5" w:rsidRDefault="0000729E" w:rsidP="007E5F77">
                <w:pP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     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ATRIBUCIONES </w:t>
                </w: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Y FUNCIONES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</w:t>
                </w:r>
              </w:p>
              <w:p w14:paraId="1B8520E2" w14:textId="1E83011C" w:rsidR="00B51909" w:rsidRPr="00A631F5" w:rsidRDefault="00B5190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51909" w:rsidRDefault="00B5190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51909" w:rsidRDefault="00B51909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1479"/>
    <w:multiLevelType w:val="multilevel"/>
    <w:tmpl w:val="30DE15C2"/>
    <w:lvl w:ilvl="0">
      <w:start w:val="1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CF443D"/>
    <w:multiLevelType w:val="hybridMultilevel"/>
    <w:tmpl w:val="70FE3BB2"/>
    <w:lvl w:ilvl="0" w:tplc="BD60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988"/>
    <w:multiLevelType w:val="hybridMultilevel"/>
    <w:tmpl w:val="8E9A162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1BC3"/>
    <w:multiLevelType w:val="hybridMultilevel"/>
    <w:tmpl w:val="8E98FDA6"/>
    <w:lvl w:ilvl="0" w:tplc="94947B2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C65E">
      <w:start w:val="7"/>
      <w:numFmt w:val="upperRoman"/>
      <w:lvlText w:val="%2."/>
      <w:lvlJc w:val="left"/>
      <w:pPr>
        <w:ind w:left="4678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43AA4">
      <w:start w:val="1"/>
      <w:numFmt w:val="lowerRoman"/>
      <w:lvlText w:val="%3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1BE8">
      <w:start w:val="1"/>
      <w:numFmt w:val="decimal"/>
      <w:lvlText w:val="%4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BA34">
      <w:start w:val="1"/>
      <w:numFmt w:val="lowerLetter"/>
      <w:lvlText w:val="%5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C560">
      <w:start w:val="1"/>
      <w:numFmt w:val="lowerRoman"/>
      <w:lvlText w:val="%6"/>
      <w:lvlJc w:val="left"/>
      <w:pPr>
        <w:ind w:left="726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50E8">
      <w:start w:val="1"/>
      <w:numFmt w:val="decimal"/>
      <w:lvlText w:val="%7"/>
      <w:lvlJc w:val="left"/>
      <w:pPr>
        <w:ind w:left="798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4D5FC">
      <w:start w:val="1"/>
      <w:numFmt w:val="lowerLetter"/>
      <w:lvlText w:val="%8"/>
      <w:lvlJc w:val="left"/>
      <w:pPr>
        <w:ind w:left="87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C0A">
      <w:start w:val="1"/>
      <w:numFmt w:val="lowerRoman"/>
      <w:lvlText w:val="%9"/>
      <w:lvlJc w:val="left"/>
      <w:pPr>
        <w:ind w:left="94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50927"/>
    <w:multiLevelType w:val="hybridMultilevel"/>
    <w:tmpl w:val="58BA337A"/>
    <w:lvl w:ilvl="0" w:tplc="569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62F58"/>
    <w:multiLevelType w:val="hybridMultilevel"/>
    <w:tmpl w:val="1588638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714A5"/>
    <w:multiLevelType w:val="hybridMultilevel"/>
    <w:tmpl w:val="C5027D80"/>
    <w:lvl w:ilvl="0" w:tplc="F3549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62CFE"/>
    <w:multiLevelType w:val="hybridMultilevel"/>
    <w:tmpl w:val="A430616C"/>
    <w:lvl w:ilvl="0" w:tplc="FF32D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415BE"/>
    <w:multiLevelType w:val="hybridMultilevel"/>
    <w:tmpl w:val="B3E280FC"/>
    <w:lvl w:ilvl="0" w:tplc="BD1C5A6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E5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F6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C7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E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00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96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7A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3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9"/>
  </w:num>
  <w:num w:numId="14">
    <w:abstractNumId w:val="22"/>
  </w:num>
  <w:num w:numId="15">
    <w:abstractNumId w:val="14"/>
  </w:num>
  <w:num w:numId="16">
    <w:abstractNumId w:val="12"/>
  </w:num>
  <w:num w:numId="17">
    <w:abstractNumId w:val="18"/>
  </w:num>
  <w:num w:numId="18">
    <w:abstractNumId w:val="5"/>
  </w:num>
  <w:num w:numId="19">
    <w:abstractNumId w:val="6"/>
  </w:num>
  <w:num w:numId="20">
    <w:abstractNumId w:val="21"/>
  </w:num>
  <w:num w:numId="21">
    <w:abstractNumId w:val="15"/>
  </w:num>
  <w:num w:numId="22">
    <w:abstractNumId w:val="0"/>
  </w:num>
  <w:num w:numId="23">
    <w:abstractNumId w:val="24"/>
  </w:num>
  <w:num w:numId="24">
    <w:abstractNumId w:val="16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29E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89B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15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6589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1726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4EBD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7EB5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46B5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43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5B1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885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5F77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97AA9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6DCB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1A10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2FB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33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48C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909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8AB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543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55EA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021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0AD1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7FD0-6D0C-4866-8F34-E042A1E0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95</cp:revision>
  <cp:lastPrinted>2016-09-01T20:25:00Z</cp:lastPrinted>
  <dcterms:created xsi:type="dcterms:W3CDTF">2016-08-26T17:06:00Z</dcterms:created>
  <dcterms:modified xsi:type="dcterms:W3CDTF">2018-12-27T19:54:00Z</dcterms:modified>
</cp:coreProperties>
</file>