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F337" w14:textId="1F8760EC" w:rsidR="00EA0DB3" w:rsidRDefault="00EA0DB3" w:rsidP="00EA0DB3"/>
    <w:p w14:paraId="0397A228" w14:textId="77777777" w:rsidR="00570CE1" w:rsidRDefault="00570CE1" w:rsidP="00205F48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38A75FB8" w14:textId="080FDA55" w:rsidR="006810AC" w:rsidRDefault="006810AC" w:rsidP="006810AC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B763C0" w:rsidRPr="000C0065" w14:paraId="6A5AF913" w14:textId="77777777" w:rsidTr="006810AC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5A0E12D3" w14:textId="77777777" w:rsidR="00B763C0" w:rsidRPr="00570CE1" w:rsidRDefault="00B763C0" w:rsidP="00B763C0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8F50F87" w14:textId="77777777" w:rsidR="00B763C0" w:rsidRPr="00570CE1" w:rsidRDefault="00B763C0" w:rsidP="00B763C0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C61ADF3" w14:textId="108E0F14" w:rsidR="00B763C0" w:rsidRPr="000C0065" w:rsidRDefault="00B763C0" w:rsidP="00B763C0">
            <w:pPr>
              <w:rPr>
                <w:rFonts w:cs="Arial"/>
              </w:rPr>
            </w:pPr>
            <w:r w:rsidRPr="000D6B5F">
              <w:rPr>
                <w:rFonts w:cs="Arial"/>
                <w:b/>
                <w:szCs w:val="20"/>
              </w:rPr>
              <w:t>Jefe de Departamento De Sistemas De Información Geográfica</w:t>
            </w:r>
          </w:p>
        </w:tc>
      </w:tr>
      <w:tr w:rsidR="00B763C0" w:rsidRPr="000C0065" w14:paraId="4E0B8BA8" w14:textId="77777777" w:rsidTr="006810AC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F1237C7" w14:textId="77777777" w:rsidR="00B763C0" w:rsidRPr="00CC494B" w:rsidRDefault="00B763C0" w:rsidP="00B763C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8F29A05" w14:textId="69B0BB11" w:rsidR="00B763C0" w:rsidRPr="000C0065" w:rsidRDefault="00B763C0" w:rsidP="00B763C0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B763C0" w:rsidRPr="000C0065" w14:paraId="5CFA35E1" w14:textId="77777777" w:rsidTr="006810AC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BF97DB4" w14:textId="77777777" w:rsidR="00B763C0" w:rsidRPr="00CC494B" w:rsidRDefault="00B763C0" w:rsidP="00B763C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1D583BC8" w14:textId="0626409D" w:rsidR="00B763C0" w:rsidRPr="000C0065" w:rsidRDefault="00B763C0" w:rsidP="00B763C0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B763C0" w:rsidRPr="000C0065" w14:paraId="4AE545B5" w14:textId="77777777" w:rsidTr="006810AC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F1EADC" w14:textId="77777777" w:rsidR="00B763C0" w:rsidRPr="00CC494B" w:rsidRDefault="00B763C0" w:rsidP="00B763C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68B5915" w14:textId="5BF0B464" w:rsidR="00B763C0" w:rsidRPr="000C0065" w:rsidRDefault="00B763C0" w:rsidP="00B763C0">
            <w:pPr>
              <w:rPr>
                <w:rFonts w:cs="Arial"/>
              </w:rPr>
            </w:pPr>
          </w:p>
        </w:tc>
      </w:tr>
      <w:tr w:rsidR="00B763C0" w:rsidRPr="000C0065" w14:paraId="7498FAA1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8B00ABE" w14:textId="77777777" w:rsidR="00B763C0" w:rsidRPr="000C0065" w:rsidRDefault="00B763C0" w:rsidP="00B763C0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B763C0" w:rsidRPr="000C0065" w14:paraId="4894AB66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BD3EA00" w14:textId="77777777" w:rsidR="00B763C0" w:rsidRPr="000C0065" w:rsidRDefault="00B763C0" w:rsidP="00B763C0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BC4D10C" w14:textId="77777777" w:rsidR="00B763C0" w:rsidRPr="000C0065" w:rsidRDefault="00B763C0" w:rsidP="00B763C0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763C0" w:rsidRPr="000C0065" w14:paraId="54425D00" w14:textId="77777777" w:rsidTr="006810AC">
        <w:trPr>
          <w:trHeight w:val="1757"/>
        </w:trPr>
        <w:tc>
          <w:tcPr>
            <w:tcW w:w="2843" w:type="pct"/>
            <w:gridSpan w:val="2"/>
          </w:tcPr>
          <w:p w14:paraId="5F780FD2" w14:textId="77777777" w:rsidR="00B763C0" w:rsidRPr="000D6B5F" w:rsidRDefault="00B763C0" w:rsidP="00B763C0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14:paraId="1C03DB3C" w14:textId="77777777" w:rsidR="00B763C0" w:rsidRPr="000D6B5F" w:rsidRDefault="00B763C0" w:rsidP="00B763C0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14:paraId="78132157" w14:textId="5AFE4E82" w:rsidR="00B763C0" w:rsidRPr="000C0065" w:rsidRDefault="00B763C0" w:rsidP="00B763C0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2157" w:type="pct"/>
          </w:tcPr>
          <w:p w14:paraId="10F2F8E0" w14:textId="38FA6402" w:rsidR="00B763C0" w:rsidRPr="000C0065" w:rsidRDefault="00B763C0" w:rsidP="00B763C0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B763C0" w:rsidRPr="000C0065" w14:paraId="1A49FC44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0F6A89D" w14:textId="77777777" w:rsidR="00B763C0" w:rsidRPr="000C0065" w:rsidRDefault="00B763C0" w:rsidP="00B763C0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1AF39D1" w14:textId="77777777" w:rsidR="00B763C0" w:rsidRPr="000C0065" w:rsidRDefault="00B763C0" w:rsidP="00B763C0">
            <w:pPr>
              <w:rPr>
                <w:rFonts w:cs="Arial"/>
                <w:b/>
              </w:rPr>
            </w:pPr>
          </w:p>
        </w:tc>
      </w:tr>
      <w:tr w:rsidR="00B763C0" w:rsidRPr="000C0065" w14:paraId="3D2AB9D8" w14:textId="77777777" w:rsidTr="006810AC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35F816A" w14:textId="77777777" w:rsidR="00B763C0" w:rsidRPr="000C0065" w:rsidRDefault="00B763C0" w:rsidP="00B763C0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F488A4" w14:textId="77777777" w:rsidR="00B763C0" w:rsidRPr="000C0065" w:rsidRDefault="00B763C0" w:rsidP="00B763C0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763C0" w:rsidRPr="000C0065" w14:paraId="2FD50044" w14:textId="77777777" w:rsidTr="006810AC">
        <w:trPr>
          <w:trHeight w:val="1172"/>
        </w:trPr>
        <w:tc>
          <w:tcPr>
            <w:tcW w:w="2843" w:type="pct"/>
            <w:gridSpan w:val="2"/>
          </w:tcPr>
          <w:p w14:paraId="2F19832A" w14:textId="77777777" w:rsidR="00B763C0" w:rsidRPr="000D6B5F" w:rsidRDefault="00B763C0" w:rsidP="00B763C0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Municipal, Estatal y Federal</w:t>
            </w:r>
          </w:p>
          <w:p w14:paraId="48A2E51F" w14:textId="00C9AD6A" w:rsidR="00B763C0" w:rsidRPr="000C0065" w:rsidRDefault="00B763C0" w:rsidP="00B763C0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2157" w:type="pct"/>
          </w:tcPr>
          <w:p w14:paraId="2C3CB413" w14:textId="2DB1C147" w:rsidR="00B763C0" w:rsidRPr="000C0065" w:rsidRDefault="00B763C0" w:rsidP="00B763C0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Informar y recopilar información ambiental, para un mejor conocimiento y protección del ambiente y los recursos naturales del Municipio de Centro, Tabasco.</w:t>
            </w:r>
          </w:p>
        </w:tc>
      </w:tr>
    </w:tbl>
    <w:p w14:paraId="03366D5C" w14:textId="249C491F" w:rsidR="00577420" w:rsidRDefault="00577420" w:rsidP="00EA0DB3"/>
    <w:p w14:paraId="42F2C464" w14:textId="77777777" w:rsidR="0012694C" w:rsidRDefault="00577420" w:rsidP="0012694C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p w14:paraId="05E87C3C" w14:textId="77777777" w:rsidR="00577420" w:rsidRDefault="00577420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7420" w:rsidRPr="000C0065" w14:paraId="0441F17E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00894D2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7420" w:rsidRPr="000C0065" w14:paraId="7B2D053F" w14:textId="77777777" w:rsidTr="00D87D64">
        <w:trPr>
          <w:trHeight w:val="1028"/>
        </w:trPr>
        <w:tc>
          <w:tcPr>
            <w:tcW w:w="5000" w:type="pct"/>
          </w:tcPr>
          <w:p w14:paraId="70DA20E6" w14:textId="48A3E602" w:rsidR="00577420" w:rsidRPr="000C0065" w:rsidRDefault="0048461A" w:rsidP="00D87D64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(SIAM-Centro).</w:t>
            </w:r>
          </w:p>
        </w:tc>
      </w:tr>
    </w:tbl>
    <w:p w14:paraId="471FA8D2" w14:textId="77777777" w:rsidR="00570CE1" w:rsidRDefault="00570CE1" w:rsidP="00EA0DB3"/>
    <w:p w14:paraId="662329BB" w14:textId="77777777" w:rsidR="00577420" w:rsidRDefault="00577420" w:rsidP="00EA0D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7420" w:rsidRPr="000C0065" w14:paraId="42D5D190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A1FD908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7420" w:rsidRPr="000C0065" w14:paraId="54A7FE4C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5D85" w14:textId="77777777" w:rsidR="00664312" w:rsidRPr="000D6B5F" w:rsidRDefault="00577420" w:rsidP="00664312">
            <w:pPr>
              <w:autoSpaceDE w:val="0"/>
              <w:autoSpaceDN w:val="0"/>
              <w:adjustRightInd w:val="0"/>
              <w:spacing w:after="140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394FAAA2" w14:textId="77777777" w:rsidR="00664312" w:rsidRPr="000D6B5F" w:rsidRDefault="00664312" w:rsidP="00664312">
            <w:pPr>
              <w:pStyle w:val="Prrafodelista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Administrar el sistema </w:t>
            </w:r>
            <w:r w:rsidRPr="000D6B5F">
              <w:rPr>
                <w:rFonts w:cs="Arial"/>
                <w:szCs w:val="20"/>
              </w:rPr>
              <w:t>de información geográfica ambiental municipal de Centro (SIAM-Centro).</w:t>
            </w:r>
          </w:p>
          <w:p w14:paraId="4051D14F" w14:textId="77777777" w:rsidR="00664312" w:rsidRPr="000D6B5F" w:rsidRDefault="00664312" w:rsidP="00664312">
            <w:pPr>
              <w:pStyle w:val="Prrafodelista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  <w:p w14:paraId="1DD78FFB" w14:textId="77777777" w:rsidR="00664312" w:rsidRPr="000D6B5F" w:rsidRDefault="00664312" w:rsidP="00664312">
            <w:pPr>
              <w:pStyle w:val="Prrafodelista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Realizar el análisis espacial ambiental del municipio de Centro.</w:t>
            </w:r>
          </w:p>
          <w:p w14:paraId="0E7639CE" w14:textId="77777777" w:rsidR="00664312" w:rsidRDefault="00664312" w:rsidP="00664312">
            <w:pPr>
              <w:pStyle w:val="Prrafodelista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el diagnóstico ambiental del municipio de Centro.</w:t>
            </w:r>
          </w:p>
          <w:p w14:paraId="14E5F300" w14:textId="7CACDBB9" w:rsidR="00577420" w:rsidRPr="00664312" w:rsidRDefault="00664312" w:rsidP="00664312">
            <w:pPr>
              <w:pStyle w:val="Prrafodelista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789"/>
              <w:rPr>
                <w:rFonts w:cs="Arial"/>
                <w:szCs w:val="20"/>
              </w:rPr>
            </w:pPr>
            <w:r w:rsidRPr="00664312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14:paraId="1BF202D8" w14:textId="77777777" w:rsidR="00577420" w:rsidRDefault="00577420" w:rsidP="00EA0DB3"/>
    <w:p w14:paraId="2E63CE7E" w14:textId="4ACD613B" w:rsidR="00577420" w:rsidRDefault="00577420" w:rsidP="0012694C">
      <w:pPr>
        <w:pStyle w:val="MTexto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7420" w:rsidRPr="000C0065" w14:paraId="0D7C720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4CD928F" w14:textId="77777777" w:rsidR="00577420" w:rsidRPr="000C0065" w:rsidRDefault="00577420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64312" w:rsidRPr="000C0065" w14:paraId="1373C5A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2E8C84" w14:textId="77777777" w:rsidR="00664312" w:rsidRPr="00CC494B" w:rsidRDefault="00664312" w:rsidP="0066431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354" w14:textId="15FFDAFB" w:rsidR="00664312" w:rsidRPr="000C0065" w:rsidRDefault="00664312" w:rsidP="00664312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Licenciatura en Ingeniería civil, ambiental, agronómica, biología, ecología, o afín.</w:t>
            </w:r>
          </w:p>
        </w:tc>
      </w:tr>
      <w:tr w:rsidR="00664312" w:rsidRPr="000C0065" w14:paraId="7A9E2A4B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716B7B" w14:textId="77777777" w:rsidR="00664312" w:rsidRPr="00CC494B" w:rsidRDefault="00664312" w:rsidP="0066431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E27" w14:textId="147ABEDB" w:rsidR="00664312" w:rsidRPr="000C0065" w:rsidRDefault="00664312" w:rsidP="00664312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5 años mínimos, en el área ambiental, ininterrumpidos</w:t>
            </w:r>
            <w:r w:rsidRPr="000D6B5F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664312" w:rsidRPr="000C0065" w14:paraId="3D216E67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96E11" w14:textId="77777777" w:rsidR="00664312" w:rsidRPr="00CC494B" w:rsidRDefault="00664312" w:rsidP="0066431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E87" w14:textId="4974D9C7" w:rsidR="00664312" w:rsidRPr="000C0065" w:rsidRDefault="00664312" w:rsidP="00664312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Cartografía, Análisis digital de imágenes, Sensores remotos, Análisis espacial de imágenes; Ciencias Ambientales, Ingeniería, Riesgo ambiental, Servicios ambientales, Normatividad y Planeación.</w:t>
            </w:r>
          </w:p>
        </w:tc>
      </w:tr>
      <w:tr w:rsidR="00664312" w:rsidRPr="000C0065" w14:paraId="6E9D9B8B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954BB2" w14:textId="77777777" w:rsidR="00664312" w:rsidRPr="00CC494B" w:rsidRDefault="00664312" w:rsidP="0066431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32E" w14:textId="5C03FF59" w:rsidR="00664312" w:rsidRPr="000C0065" w:rsidRDefault="00664312" w:rsidP="00664312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14:paraId="2648F5F5" w14:textId="20363947" w:rsidR="008B5597" w:rsidRDefault="008B5597" w:rsidP="007F6BAA">
      <w:pPr>
        <w:pStyle w:val="MTexto"/>
      </w:pPr>
      <w:bookmarkStart w:id="1" w:name="_GoBack"/>
      <w:bookmarkEnd w:id="1"/>
    </w:p>
    <w:sectPr w:rsidR="008B55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0DF2" w14:textId="77777777" w:rsidR="00705AF1" w:rsidRDefault="00705AF1">
      <w:r>
        <w:separator/>
      </w:r>
    </w:p>
  </w:endnote>
  <w:endnote w:type="continuationSeparator" w:id="0">
    <w:p w14:paraId="42620266" w14:textId="77777777" w:rsidR="00705AF1" w:rsidRDefault="0070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74A7149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F6BAA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B351" w14:textId="77777777" w:rsidR="00705AF1" w:rsidRDefault="00705AF1">
      <w:r>
        <w:separator/>
      </w:r>
    </w:p>
  </w:footnote>
  <w:footnote w:type="continuationSeparator" w:id="0">
    <w:p w14:paraId="151489EC" w14:textId="77777777" w:rsidR="00705AF1" w:rsidRDefault="0070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705AF1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26"/>
  </w:num>
  <w:num w:numId="5">
    <w:abstractNumId w:val="14"/>
  </w:num>
  <w:num w:numId="6">
    <w:abstractNumId w:val="10"/>
  </w:num>
  <w:num w:numId="7">
    <w:abstractNumId w:val="16"/>
  </w:num>
  <w:num w:numId="8">
    <w:abstractNumId w:val="29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3"/>
  </w:num>
  <w:num w:numId="15">
    <w:abstractNumId w:val="13"/>
  </w:num>
  <w:num w:numId="16">
    <w:abstractNumId w:val="21"/>
  </w:num>
  <w:num w:numId="17">
    <w:abstractNumId w:val="35"/>
  </w:num>
  <w:num w:numId="18">
    <w:abstractNumId w:val="38"/>
  </w:num>
  <w:num w:numId="19">
    <w:abstractNumId w:val="22"/>
  </w:num>
  <w:num w:numId="20">
    <w:abstractNumId w:val="30"/>
  </w:num>
  <w:num w:numId="21">
    <w:abstractNumId w:val="27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1"/>
  </w:num>
  <w:num w:numId="30">
    <w:abstractNumId w:val="24"/>
  </w:num>
  <w:num w:numId="31">
    <w:abstractNumId w:val="37"/>
  </w:num>
  <w:num w:numId="32">
    <w:abstractNumId w:val="33"/>
  </w:num>
  <w:num w:numId="33">
    <w:abstractNumId w:val="39"/>
  </w:num>
  <w:num w:numId="34">
    <w:abstractNumId w:val="15"/>
  </w:num>
  <w:num w:numId="35">
    <w:abstractNumId w:val="7"/>
  </w:num>
  <w:num w:numId="36">
    <w:abstractNumId w:val="23"/>
  </w:num>
  <w:num w:numId="37">
    <w:abstractNumId w:val="4"/>
  </w:num>
  <w:num w:numId="38">
    <w:abstractNumId w:val="19"/>
  </w:num>
  <w:num w:numId="39">
    <w:abstractNumId w:val="18"/>
  </w:num>
  <w:num w:numId="4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1300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61A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0E76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31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E97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AF1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BA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3C0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6958"/>
    <w:rsid w:val="00C32316"/>
    <w:rsid w:val="00C3316F"/>
    <w:rsid w:val="00C3337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3EBE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638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BB10-85CC-473D-8350-504D634E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218</cp:revision>
  <cp:lastPrinted>2016-09-01T20:25:00Z</cp:lastPrinted>
  <dcterms:created xsi:type="dcterms:W3CDTF">2016-08-26T17:06:00Z</dcterms:created>
  <dcterms:modified xsi:type="dcterms:W3CDTF">2018-12-28T20:27:00Z</dcterms:modified>
</cp:coreProperties>
</file>